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CF" w:rsidRDefault="004C38CF" w:rsidP="004C38CF">
      <w:r>
        <w:t>CONCEPTOS BASICOS DE QUIMICA – 2º PARCIAL CURSADO</w:t>
      </w:r>
    </w:p>
    <w:p w:rsidR="004C38CF" w:rsidRDefault="004C38CF" w:rsidP="004C38CF">
      <w:pPr>
        <w:pStyle w:val="Prrafodelista"/>
        <w:numPr>
          <w:ilvl w:val="0"/>
          <w:numId w:val="1"/>
        </w:numPr>
      </w:pPr>
      <w:r>
        <w:t>En un sistema cerrado y aislado, calcular cuánto etano gaseoso (C2H6) será necesario combustionar para llevar desde 20°C hasta 60°C, la temperatura de un jarro de aluminio (600g) que contiene  un litro de agua. Considerar despreciable el calor absorbido por el jarro.</w:t>
      </w:r>
    </w:p>
    <w:p w:rsidR="001912E9" w:rsidRDefault="004C38CF" w:rsidP="004C38CF">
      <w:pPr>
        <w:ind w:left="360"/>
      </w:pPr>
      <w:r>
        <w:t xml:space="preserve">(Sacar datos de </w:t>
      </w:r>
      <w:proofErr w:type="spellStart"/>
      <w:r>
        <w:t>ΔHcomb</w:t>
      </w:r>
      <w:proofErr w:type="spellEnd"/>
      <w:r>
        <w:t xml:space="preserve"> y de Calores específicos de tabla)</w:t>
      </w:r>
    </w:p>
    <w:p w:rsidR="004C38CF" w:rsidRDefault="004C38CF" w:rsidP="004C38CF">
      <w:pPr>
        <w:pStyle w:val="Prrafodelista"/>
        <w:numPr>
          <w:ilvl w:val="0"/>
          <w:numId w:val="1"/>
        </w:numPr>
      </w:pPr>
      <w:r>
        <w:t xml:space="preserve">En un recipiente de 20 L de capacidad se introducen 4,5 moles de </w:t>
      </w:r>
      <w:proofErr w:type="gramStart"/>
      <w:r>
        <w:t>NO(</w:t>
      </w:r>
      <w:proofErr w:type="gramEnd"/>
      <w:r>
        <w:t>g) y 3 moles de Cl2(g) a 502 K.</w:t>
      </w:r>
    </w:p>
    <w:p w:rsidR="004C38CF" w:rsidRDefault="004C38CF" w:rsidP="004C38CF">
      <w:pPr>
        <w:pStyle w:val="Prrafodelista"/>
      </w:pPr>
      <w:r>
        <w:t xml:space="preserve">Cuando la reacción:             </w:t>
      </w:r>
    </w:p>
    <w:p w:rsidR="004C38CF" w:rsidRDefault="004C38CF" w:rsidP="004C38CF">
      <w:pPr>
        <w:pStyle w:val="Prrafodelista"/>
      </w:pPr>
      <w:r>
        <w:t xml:space="preserve">                                        </w:t>
      </w:r>
      <w:r>
        <w:t xml:space="preserve">  2NO (g) +   </w:t>
      </w:r>
      <w:proofErr w:type="gramStart"/>
      <w:r>
        <w:t>Cl2(</w:t>
      </w:r>
      <w:proofErr w:type="gramEnd"/>
      <w:r>
        <w:t xml:space="preserve">g) ↔ 2ClNO(g) </w:t>
      </w:r>
    </w:p>
    <w:p w:rsidR="004C38CF" w:rsidRDefault="004C38CF" w:rsidP="004C38CF">
      <w:pPr>
        <w:pStyle w:val="Prrafodelista"/>
      </w:pPr>
      <w:proofErr w:type="gramStart"/>
      <w:r>
        <w:t>establece</w:t>
      </w:r>
      <w:proofErr w:type="gramEnd"/>
      <w:r>
        <w:t xml:space="preserve"> el equilibrio, quedan 6,2 moles totales dentro del recipiente. Calcular </w:t>
      </w:r>
      <w:proofErr w:type="spellStart"/>
      <w:r>
        <w:t>Keq</w:t>
      </w:r>
      <w:proofErr w:type="spellEnd"/>
      <w:r>
        <w:t>.</w:t>
      </w:r>
    </w:p>
    <w:p w:rsidR="004C38CF" w:rsidRDefault="004C38CF" w:rsidP="004C38CF"/>
    <w:p w:rsidR="004C38CF" w:rsidRDefault="004C38CF" w:rsidP="004C38CF">
      <w:pPr>
        <w:pStyle w:val="Prrafodelista"/>
        <w:numPr>
          <w:ilvl w:val="0"/>
          <w:numId w:val="1"/>
        </w:numPr>
      </w:pPr>
      <w:r>
        <w:t xml:space="preserve">Una solución 0,01M de una base  cuya fórmula  BOH tiene pH=12  ¿BOH es una base  fuerte o débil? </w:t>
      </w:r>
    </w:p>
    <w:p w:rsidR="004C38CF" w:rsidRDefault="004C38CF" w:rsidP="004C38CF">
      <w:pPr>
        <w:pStyle w:val="Prrafodelista"/>
      </w:pPr>
    </w:p>
    <w:p w:rsidR="004C38CF" w:rsidRDefault="004C38CF" w:rsidP="004C38CF">
      <w:pPr>
        <w:pStyle w:val="Prrafodelista"/>
      </w:pPr>
      <w:r>
        <w:t>Si estuviesen realizando el parcial tienen que mostrar los cálculos realizados para dar la respuesta.</w:t>
      </w:r>
    </w:p>
    <w:p w:rsidR="004C38CF" w:rsidRDefault="004C38CF" w:rsidP="004C38CF">
      <w:pPr>
        <w:pStyle w:val="Prrafodelista"/>
        <w:numPr>
          <w:ilvl w:val="0"/>
          <w:numId w:val="1"/>
        </w:numPr>
      </w:pPr>
      <w:r w:rsidRPr="004C38CF">
        <w:t>Calcular  el pH de una solución 0,01 del ácido débil AH que está ionizado al 5,1%</w:t>
      </w:r>
    </w:p>
    <w:p w:rsidR="004C38CF" w:rsidRDefault="004C38CF" w:rsidP="004C38CF">
      <w:pPr>
        <w:pStyle w:val="Prrafodelista"/>
        <w:numPr>
          <w:ilvl w:val="0"/>
          <w:numId w:val="1"/>
        </w:numPr>
      </w:pPr>
      <w:r>
        <w:t xml:space="preserve">Igualar por el método del </w:t>
      </w:r>
      <w:proofErr w:type="spellStart"/>
      <w:r>
        <w:t>ión</w:t>
      </w:r>
      <w:proofErr w:type="spellEnd"/>
      <w:r>
        <w:t xml:space="preserve"> electrón, la siguiente ecuación de óxido-reducción,  y luego </w:t>
      </w:r>
      <w:proofErr w:type="spellStart"/>
      <w:r>
        <w:t>eligir</w:t>
      </w:r>
      <w:proofErr w:type="spellEnd"/>
      <w:r>
        <w:t xml:space="preserve"> la opción correcta</w:t>
      </w:r>
    </w:p>
    <w:p w:rsidR="004C38CF" w:rsidRDefault="004C38CF" w:rsidP="004C38CF">
      <w:pPr>
        <w:pStyle w:val="Prrafodelista"/>
      </w:pPr>
      <w:r>
        <w:t xml:space="preserve">                              </w:t>
      </w:r>
      <w:r>
        <w:t>Br- (</w:t>
      </w:r>
      <w:proofErr w:type="spellStart"/>
      <w:r>
        <w:t>ac</w:t>
      </w:r>
      <w:proofErr w:type="spellEnd"/>
      <w:r>
        <w:t>)  +  SO42-   +  H</w:t>
      </w:r>
      <w:proofErr w:type="gramStart"/>
      <w:r>
        <w:t>+(</w:t>
      </w:r>
      <w:proofErr w:type="spellStart"/>
      <w:proofErr w:type="gramEnd"/>
      <w:r>
        <w:t>ac</w:t>
      </w:r>
      <w:proofErr w:type="spellEnd"/>
      <w:r>
        <w:t>)   →    S2-(</w:t>
      </w:r>
      <w:proofErr w:type="spellStart"/>
      <w:r>
        <w:t>ac</w:t>
      </w:r>
      <w:proofErr w:type="spellEnd"/>
      <w:r>
        <w:t>)  +   Br2(g)   +   H2O(l)</w:t>
      </w:r>
    </w:p>
    <w:p w:rsidR="004C38CF" w:rsidRDefault="004C38CF" w:rsidP="004C38CF">
      <w:pPr>
        <w:pStyle w:val="Prrafodelista"/>
      </w:pPr>
    </w:p>
    <w:p w:rsidR="004C38CF" w:rsidRDefault="004C38CF" w:rsidP="004C38CF">
      <w:pPr>
        <w:pStyle w:val="Prrafodelista"/>
      </w:pPr>
      <w:r>
        <w:t>Seleccione una:</w:t>
      </w:r>
    </w:p>
    <w:p w:rsidR="004C38CF" w:rsidRDefault="004C38CF" w:rsidP="004C38CF">
      <w:pPr>
        <w:pStyle w:val="Prrafodelista"/>
      </w:pPr>
      <w:r>
        <w:t>a. 2 Br- (</w:t>
      </w:r>
      <w:proofErr w:type="spellStart"/>
      <w:r>
        <w:t>ac</w:t>
      </w:r>
      <w:proofErr w:type="spellEnd"/>
      <w:r>
        <w:t>)  +  2SO42-   + 8 H</w:t>
      </w:r>
      <w:proofErr w:type="gramStart"/>
      <w:r>
        <w:t>+(</w:t>
      </w:r>
      <w:proofErr w:type="spellStart"/>
      <w:proofErr w:type="gramEnd"/>
      <w:r>
        <w:t>ac</w:t>
      </w:r>
      <w:proofErr w:type="spellEnd"/>
      <w:r>
        <w:t>)   →    S2-(</w:t>
      </w:r>
      <w:proofErr w:type="spellStart"/>
      <w:r>
        <w:t>ac</w:t>
      </w:r>
      <w:proofErr w:type="spellEnd"/>
      <w:r>
        <w:t xml:space="preserve">)  +   Br2(g)   +  4 H2O(l) </w:t>
      </w:r>
    </w:p>
    <w:p w:rsidR="004C38CF" w:rsidRDefault="004C38CF" w:rsidP="004C38CF">
      <w:pPr>
        <w:pStyle w:val="Prrafodelista"/>
      </w:pPr>
      <w:r>
        <w:t>b. 4 Br- (</w:t>
      </w:r>
      <w:proofErr w:type="spellStart"/>
      <w:r>
        <w:t>ac</w:t>
      </w:r>
      <w:proofErr w:type="spellEnd"/>
      <w:r>
        <w:t>)  +  SO42-   +  4H</w:t>
      </w:r>
      <w:proofErr w:type="gramStart"/>
      <w:r>
        <w:t>+(</w:t>
      </w:r>
      <w:proofErr w:type="spellStart"/>
      <w:proofErr w:type="gramEnd"/>
      <w:r>
        <w:t>ac</w:t>
      </w:r>
      <w:proofErr w:type="spellEnd"/>
      <w:r>
        <w:t>)   →   4 S2-(</w:t>
      </w:r>
      <w:proofErr w:type="spellStart"/>
      <w:r>
        <w:t>ac</w:t>
      </w:r>
      <w:proofErr w:type="spellEnd"/>
      <w:r>
        <w:t>)  +   Br2(g)   +   4H2O(l)</w:t>
      </w:r>
    </w:p>
    <w:p w:rsidR="004C38CF" w:rsidRDefault="004C38CF" w:rsidP="004C38CF">
      <w:pPr>
        <w:pStyle w:val="Prrafodelista"/>
      </w:pPr>
      <w:r>
        <w:t>c. 8 Br- (</w:t>
      </w:r>
      <w:proofErr w:type="spellStart"/>
      <w:r>
        <w:t>ac</w:t>
      </w:r>
      <w:proofErr w:type="spellEnd"/>
      <w:r>
        <w:t>)  +  SO42-   + 8H</w:t>
      </w:r>
      <w:proofErr w:type="gramStart"/>
      <w:r>
        <w:t>+(</w:t>
      </w:r>
      <w:proofErr w:type="spellStart"/>
      <w:proofErr w:type="gramEnd"/>
      <w:r>
        <w:t>ac</w:t>
      </w:r>
      <w:proofErr w:type="spellEnd"/>
      <w:r>
        <w:t>)   →    S2-(</w:t>
      </w:r>
      <w:proofErr w:type="spellStart"/>
      <w:r>
        <w:t>ac</w:t>
      </w:r>
      <w:proofErr w:type="spellEnd"/>
      <w:r>
        <w:t>)  +   4Br2(g)   +  4 H2O(l)</w:t>
      </w:r>
    </w:p>
    <w:p w:rsidR="004C38CF" w:rsidRDefault="004C38CF" w:rsidP="004C38CF">
      <w:r>
        <w:t xml:space="preserve">6) </w:t>
      </w:r>
      <w:r>
        <w:t>A partir de los potenciales de los pares metálicos  Ni2+/</w:t>
      </w:r>
      <w:proofErr w:type="spellStart"/>
      <w:r>
        <w:t>Ni°</w:t>
      </w:r>
      <w:proofErr w:type="spellEnd"/>
      <w:r>
        <w:t xml:space="preserve"> y Cu+/ </w:t>
      </w:r>
      <w:proofErr w:type="spellStart"/>
      <w:r>
        <w:t>Cu°</w:t>
      </w:r>
      <w:proofErr w:type="spellEnd"/>
    </w:p>
    <w:p w:rsidR="004C38CF" w:rsidRDefault="004C38CF" w:rsidP="004C38CF">
      <w:r>
        <w:t xml:space="preserve">  </w:t>
      </w:r>
      <w:r>
        <w:t xml:space="preserve">Calcular </w:t>
      </w:r>
      <w:r>
        <w:t xml:space="preserve">el voltaje estándar de la pila  </w:t>
      </w:r>
    </w:p>
    <w:p w:rsidR="004C38CF" w:rsidRDefault="004C38CF" w:rsidP="004C38CF">
      <w:r>
        <w:t xml:space="preserve">Determinar la </w:t>
      </w:r>
      <w:proofErr w:type="spellStart"/>
      <w:r>
        <w:t>fem</w:t>
      </w:r>
      <w:proofErr w:type="spellEnd"/>
      <w:r>
        <w:t xml:space="preserve"> c</w:t>
      </w:r>
      <w:r>
        <w:t>uando [Cu+]=1,1M y  [Ni2+]=0,2M</w:t>
      </w:r>
    </w:p>
    <w:p w:rsidR="004C38CF" w:rsidRDefault="004C38CF" w:rsidP="004C38CF">
      <w:r>
        <w:t>Escribir la expresión convencional.</w:t>
      </w:r>
    </w:p>
    <w:p w:rsidR="004C38CF" w:rsidRDefault="004C38CF" w:rsidP="004C38CF">
      <w:r>
        <w:t xml:space="preserve"> </w:t>
      </w:r>
      <w:bookmarkStart w:id="0" w:name="_GoBack"/>
      <w:bookmarkEnd w:id="0"/>
    </w:p>
    <w:sectPr w:rsidR="004C38CF" w:rsidSect="008C21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B4813"/>
    <w:multiLevelType w:val="hybridMultilevel"/>
    <w:tmpl w:val="7C6004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FC"/>
    <w:rsid w:val="00061012"/>
    <w:rsid w:val="001912E9"/>
    <w:rsid w:val="002817B9"/>
    <w:rsid w:val="004C38CF"/>
    <w:rsid w:val="00521D90"/>
    <w:rsid w:val="006247FC"/>
    <w:rsid w:val="00634CA8"/>
    <w:rsid w:val="006412B0"/>
    <w:rsid w:val="007A70A0"/>
    <w:rsid w:val="007F7EA3"/>
    <w:rsid w:val="008C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38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3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flia torres</dc:creator>
  <cp:keywords/>
  <dc:description/>
  <cp:lastModifiedBy>flia torres</cp:lastModifiedBy>
  <cp:revision>3</cp:revision>
  <dcterms:created xsi:type="dcterms:W3CDTF">2018-05-15T14:28:00Z</dcterms:created>
  <dcterms:modified xsi:type="dcterms:W3CDTF">2018-06-18T15:13:00Z</dcterms:modified>
</cp:coreProperties>
</file>