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A2" w:rsidRDefault="00340CA2" w:rsidP="00340CA2">
      <w:r>
        <w:t>Literatura Europea Moderna</w:t>
      </w:r>
    </w:p>
    <w:p w:rsidR="00340CA2" w:rsidRDefault="00340CA2" w:rsidP="00340CA2">
      <w:r>
        <w:t>Primer parcial</w:t>
      </w:r>
    </w:p>
    <w:p w:rsidR="00340CA2" w:rsidRDefault="00340CA2" w:rsidP="00340CA2">
      <w:r>
        <w:t>11/10/2016</w:t>
      </w:r>
    </w:p>
    <w:p w:rsidR="00340CA2" w:rsidRDefault="00340CA2" w:rsidP="00340CA2">
      <w:pPr>
        <w:pStyle w:val="Prrafodelista"/>
        <w:numPr>
          <w:ilvl w:val="0"/>
          <w:numId w:val="2"/>
        </w:numPr>
        <w:jc w:val="center"/>
      </w:pPr>
      <w:r>
        <w:t>“para que estos designios que en el cielo</w:t>
      </w:r>
    </w:p>
    <w:p w:rsidR="00340CA2" w:rsidRDefault="00340CA2" w:rsidP="00340CA2">
      <w:pPr>
        <w:pStyle w:val="Prrafodelista"/>
        <w:jc w:val="center"/>
      </w:pPr>
      <w:r>
        <w:t>Están escritos sean bien cumplidos,</w:t>
      </w:r>
    </w:p>
    <w:p w:rsidR="00340CA2" w:rsidRDefault="00340CA2" w:rsidP="00340CA2">
      <w:pPr>
        <w:pStyle w:val="Prrafodelista"/>
        <w:jc w:val="center"/>
      </w:pPr>
      <w:r>
        <w:t>La suma Providencia en mar y en tierra</w:t>
      </w:r>
    </w:p>
    <w:p w:rsidR="00340CA2" w:rsidRDefault="00340CA2" w:rsidP="00340CA2">
      <w:pPr>
        <w:pStyle w:val="Prrafodelista"/>
        <w:jc w:val="center"/>
      </w:pPr>
      <w:r>
        <w:t>La proveerá de invictos capitanes”</w:t>
      </w:r>
    </w:p>
    <w:p w:rsidR="00340CA2" w:rsidRDefault="00340CA2" w:rsidP="00340CA2">
      <w:pPr>
        <w:pStyle w:val="Prrafodelista"/>
      </w:pPr>
      <w:r>
        <w:t>Humanismo-capitalismo-colonialismo: analizar desde esta perspectiva el episodio de la cita.</w:t>
      </w:r>
    </w:p>
    <w:p w:rsidR="00340CA2" w:rsidRDefault="00340CA2" w:rsidP="00340CA2">
      <w:pPr>
        <w:pStyle w:val="Prrafodelista"/>
        <w:numPr>
          <w:ilvl w:val="0"/>
          <w:numId w:val="2"/>
        </w:numPr>
      </w:pPr>
      <w:r>
        <w:t xml:space="preserve">Interpretar el último canto del </w:t>
      </w:r>
      <w:r w:rsidRPr="00340CA2">
        <w:rPr>
          <w:i/>
        </w:rPr>
        <w:t>Orlando furioso</w:t>
      </w:r>
      <w:r>
        <w:t xml:space="preserve"> a partir de al menos dos discursos dominantes.</w:t>
      </w:r>
    </w:p>
    <w:p w:rsidR="00340CA2" w:rsidRDefault="00340CA2" w:rsidP="00340CA2">
      <w:pPr>
        <w:pStyle w:val="Prrafodelista"/>
        <w:numPr>
          <w:ilvl w:val="0"/>
          <w:numId w:val="2"/>
        </w:numPr>
      </w:pPr>
      <w:r>
        <w:t xml:space="preserve">Comparar la métrica de </w:t>
      </w:r>
      <w:r w:rsidRPr="00340CA2">
        <w:rPr>
          <w:i/>
        </w:rPr>
        <w:t>L</w:t>
      </w:r>
      <w:bookmarkStart w:id="0" w:name="_GoBack"/>
      <w:bookmarkEnd w:id="0"/>
      <w:r w:rsidRPr="00340CA2">
        <w:rPr>
          <w:i/>
        </w:rPr>
        <w:t>a tempestad</w:t>
      </w:r>
      <w:r>
        <w:t xml:space="preserve"> y </w:t>
      </w:r>
      <w:r w:rsidRPr="00340CA2">
        <w:rPr>
          <w:i/>
        </w:rPr>
        <w:t>Fedra</w:t>
      </w:r>
      <w:r>
        <w:t xml:space="preserve"> de acuerdo con la respectiva función estratégica del teatro.</w:t>
      </w:r>
    </w:p>
    <w:p w:rsidR="00340CA2" w:rsidRDefault="00340CA2" w:rsidP="00340CA2">
      <w:pPr>
        <w:pStyle w:val="Prrafodelista"/>
        <w:numPr>
          <w:ilvl w:val="0"/>
          <w:numId w:val="2"/>
        </w:numPr>
      </w:pPr>
      <w:r>
        <w:t xml:space="preserve">¿qué personajes en </w:t>
      </w:r>
      <w:r w:rsidRPr="00340CA2">
        <w:rPr>
          <w:i/>
        </w:rPr>
        <w:t>Fedra</w:t>
      </w:r>
      <w:r>
        <w:t xml:space="preserve"> responden al modelo de mesura (</w:t>
      </w:r>
      <w:proofErr w:type="spellStart"/>
      <w:r>
        <w:t>honnete</w:t>
      </w:r>
      <w:proofErr w:type="spellEnd"/>
      <w:r>
        <w:t xml:space="preserve"> homme”?</w:t>
      </w:r>
    </w:p>
    <w:p w:rsidR="00340CA2" w:rsidRDefault="00340CA2" w:rsidP="00340CA2">
      <w:pPr>
        <w:pStyle w:val="Prrafodelista"/>
        <w:numPr>
          <w:ilvl w:val="0"/>
          <w:numId w:val="2"/>
        </w:numPr>
      </w:pPr>
      <w:r>
        <w:t xml:space="preserve">Explicar qué tipo de lectura puede hacerse desde la teoría poscolonial, de las obras </w:t>
      </w:r>
      <w:r w:rsidRPr="00066D74">
        <w:rPr>
          <w:i/>
        </w:rPr>
        <w:t>Fedra</w:t>
      </w:r>
      <w:r>
        <w:t xml:space="preserve"> de Racine y </w:t>
      </w:r>
      <w:r w:rsidRPr="00066D74">
        <w:rPr>
          <w:i/>
        </w:rPr>
        <w:t>La tempestad</w:t>
      </w:r>
      <w:r>
        <w:t xml:space="preserve"> de Shakespeare.</w:t>
      </w:r>
    </w:p>
    <w:p w:rsidR="00340CA2" w:rsidRDefault="00340CA2" w:rsidP="00340CA2">
      <w:pPr>
        <w:ind w:left="360"/>
      </w:pPr>
    </w:p>
    <w:sectPr w:rsidR="00340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A0B79"/>
    <w:multiLevelType w:val="hybridMultilevel"/>
    <w:tmpl w:val="44BC46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E7AD2"/>
    <w:multiLevelType w:val="hybridMultilevel"/>
    <w:tmpl w:val="4DC87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DD"/>
    <w:rsid w:val="00066D74"/>
    <w:rsid w:val="00340CA2"/>
    <w:rsid w:val="00522FDD"/>
    <w:rsid w:val="006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4210-1436-4D2A-8453-FD61E48D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2</cp:revision>
  <dcterms:created xsi:type="dcterms:W3CDTF">2018-10-10T16:35:00Z</dcterms:created>
  <dcterms:modified xsi:type="dcterms:W3CDTF">2018-10-10T16:47:00Z</dcterms:modified>
</cp:coreProperties>
</file>