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4E7B" w:rsidRDefault="005A0C3B">
      <w:pPr>
        <w:spacing w:line="240" w:lineRule="auto"/>
        <w:jc w:val="center"/>
        <w:rPr>
          <w:rFonts w:ascii="Calibri" w:eastAsia="Calibri" w:hAnsi="Calibri" w:cs="Calibri"/>
          <w:b/>
          <w:u w:val="single"/>
        </w:rPr>
      </w:pPr>
      <w:bookmarkStart w:id="0" w:name="_GoBack"/>
      <w:bookmarkEnd w:id="0"/>
      <w:r>
        <w:rPr>
          <w:rFonts w:ascii="Calibri" w:eastAsia="Calibri" w:hAnsi="Calibri" w:cs="Calibri"/>
          <w:b/>
          <w:u w:val="single"/>
        </w:rPr>
        <w:t xml:space="preserve">Antigua 1- UNIDAD 3 </w:t>
      </w:r>
    </w:p>
    <w:p w:rsidR="004B4E7B" w:rsidRDefault="004B4E7B">
      <w:pPr>
        <w:spacing w:line="240" w:lineRule="auto"/>
        <w:rPr>
          <w:rFonts w:ascii="Calibri" w:eastAsia="Calibri" w:hAnsi="Calibri" w:cs="Calibri"/>
          <w:b/>
        </w:rPr>
      </w:pPr>
    </w:p>
    <w:p w:rsidR="004B4E7B" w:rsidRDefault="005A0C3B">
      <w:pPr>
        <w:spacing w:line="243" w:lineRule="auto"/>
        <w:rPr>
          <w:color w:val="333333"/>
        </w:rPr>
      </w:pPr>
      <w:r>
        <w:rPr>
          <w:b/>
          <w:color w:val="333333"/>
        </w:rPr>
        <w:t>La Expansión Uruk:</w:t>
      </w:r>
      <w:r>
        <w:rPr>
          <w:color w:val="333333"/>
        </w:rPr>
        <w:t xml:space="preserve"> Intercambio Intercultural en la Civilización Mesopotámica Temprana. Período </w:t>
      </w:r>
      <w:r>
        <w:rPr>
          <w:b/>
          <w:color w:val="333333"/>
        </w:rPr>
        <w:t>Uruk</w:t>
      </w:r>
      <w:r>
        <w:rPr>
          <w:color w:val="333333"/>
        </w:rPr>
        <w:t>: 3500 A.C.</w:t>
      </w:r>
    </w:p>
    <w:p w:rsidR="004B4E7B" w:rsidRDefault="005A0C3B">
      <w:pPr>
        <w:spacing w:line="243" w:lineRule="auto"/>
        <w:rPr>
          <w:color w:val="333333"/>
        </w:rPr>
      </w:pPr>
      <w:r>
        <w:rPr>
          <w:color w:val="333333"/>
        </w:rPr>
        <w:t xml:space="preserve">Región: </w:t>
      </w:r>
      <w:r>
        <w:rPr>
          <w:b/>
          <w:color w:val="333333"/>
        </w:rPr>
        <w:t xml:space="preserve">Mesopotamia </w:t>
      </w:r>
      <w:r>
        <w:rPr>
          <w:color w:val="333333"/>
        </w:rPr>
        <w:t>(entre los ríos Tigris y Éufrates)</w:t>
      </w:r>
    </w:p>
    <w:p w:rsidR="004B4E7B" w:rsidRDefault="005A0C3B">
      <w:pPr>
        <w:spacing w:line="243" w:lineRule="auto"/>
        <w:rPr>
          <w:color w:val="333333"/>
        </w:rPr>
      </w:pPr>
      <w:r>
        <w:rPr>
          <w:color w:val="333333"/>
        </w:rPr>
        <w:t xml:space="preserve">Durante este período temprano, se produce el surgimiento de la primitiva civilización mesopotámica, directamente relacionado con la consolidación de la </w:t>
      </w:r>
      <w:r>
        <w:rPr>
          <w:i/>
          <w:color w:val="333333"/>
        </w:rPr>
        <w:t>ciudad</w:t>
      </w:r>
      <w:r>
        <w:rPr>
          <w:color w:val="333333"/>
        </w:rPr>
        <w:t xml:space="preserve"> y el </w:t>
      </w:r>
      <w:r>
        <w:rPr>
          <w:i/>
          <w:color w:val="333333"/>
        </w:rPr>
        <w:t>estado</w:t>
      </w:r>
      <w:r>
        <w:rPr>
          <w:color w:val="333333"/>
        </w:rPr>
        <w:t xml:space="preserve"> como formas preeminentes de organización </w:t>
      </w:r>
      <w:r>
        <w:rPr>
          <w:i/>
          <w:color w:val="333333"/>
        </w:rPr>
        <w:t>política</w:t>
      </w:r>
      <w:r>
        <w:rPr>
          <w:color w:val="333333"/>
        </w:rPr>
        <w:t xml:space="preserve"> y </w:t>
      </w:r>
      <w:r>
        <w:rPr>
          <w:i/>
          <w:color w:val="333333"/>
        </w:rPr>
        <w:t>espacial</w:t>
      </w:r>
      <w:r>
        <w:rPr>
          <w:color w:val="333333"/>
        </w:rPr>
        <w:t>.</w:t>
      </w:r>
    </w:p>
    <w:p w:rsidR="004B4E7B" w:rsidRDefault="005A0C3B">
      <w:pPr>
        <w:spacing w:line="243" w:lineRule="auto"/>
        <w:rPr>
          <w:color w:val="333333"/>
        </w:rPr>
      </w:pPr>
      <w:r>
        <w:rPr>
          <w:noProof/>
        </w:rPr>
        <w:drawing>
          <wp:anchor distT="114300" distB="114300" distL="114300" distR="114300" simplePos="0" relativeHeight="251658240" behindDoc="0" locked="0" layoutInCell="1" hidden="0" allowOverlap="1">
            <wp:simplePos x="0" y="0"/>
            <wp:positionH relativeFrom="column">
              <wp:posOffset>180975</wp:posOffset>
            </wp:positionH>
            <wp:positionV relativeFrom="paragraph">
              <wp:posOffset>123825</wp:posOffset>
            </wp:positionV>
            <wp:extent cx="4505325" cy="3017638"/>
            <wp:effectExtent l="0" t="0" r="0" b="0"/>
            <wp:wrapTopAndBottom distT="114300" distB="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505325" cy="3017638"/>
                    </a:xfrm>
                    <a:prstGeom prst="rect">
                      <a:avLst/>
                    </a:prstGeom>
                    <a:ln/>
                  </pic:spPr>
                </pic:pic>
              </a:graphicData>
            </a:graphic>
          </wp:anchor>
        </w:drawing>
      </w:r>
    </w:p>
    <w:p w:rsidR="004B4E7B" w:rsidRDefault="004B4E7B">
      <w:pPr>
        <w:spacing w:line="243" w:lineRule="auto"/>
        <w:ind w:left="220" w:right="220"/>
        <w:jc w:val="center"/>
        <w:rPr>
          <w:color w:val="333333"/>
        </w:rPr>
      </w:pPr>
    </w:p>
    <w:p w:rsidR="004B4E7B" w:rsidRDefault="005A0C3B">
      <w:pPr>
        <w:spacing w:line="243" w:lineRule="auto"/>
        <w:rPr>
          <w:color w:val="333333"/>
        </w:rPr>
      </w:pPr>
      <w:r>
        <w:rPr>
          <w:color w:val="333333"/>
        </w:rPr>
        <w:t>Consecuentemente, el</w:t>
      </w:r>
      <w:r>
        <w:rPr>
          <w:color w:val="333333"/>
        </w:rPr>
        <w:t xml:space="preserve"> mantenimiento de organizaciones en el aluvión dependió de la existencia de un sistema de relaciones económicas y políticas con áreas con recursos complementarios o esenciales y con sociedades en diferentes niveles de integración social.</w:t>
      </w:r>
    </w:p>
    <w:p w:rsidR="004B4E7B" w:rsidRDefault="005A0C3B">
      <w:pPr>
        <w:spacing w:line="243" w:lineRule="auto"/>
        <w:rPr>
          <w:color w:val="333333"/>
        </w:rPr>
      </w:pPr>
      <w:r>
        <w:rPr>
          <w:color w:val="333333"/>
        </w:rPr>
        <w:t xml:space="preserve">En la mesopotamia </w:t>
      </w:r>
      <w:r>
        <w:rPr>
          <w:color w:val="333333"/>
        </w:rPr>
        <w:t xml:space="preserve">esto se manifestó en ciclos recurrentes de </w:t>
      </w:r>
      <w:r>
        <w:rPr>
          <w:i/>
          <w:color w:val="333333"/>
        </w:rPr>
        <w:t xml:space="preserve">centralización, expansión y eventual colapso. </w:t>
      </w:r>
      <w:r>
        <w:rPr>
          <w:color w:val="333333"/>
        </w:rPr>
        <w:t>La imperante necesidad de mantener un control sobre las rutas comerciales y sobre el acceso a los recursos y materias primas necesarios, llevó a una serie de expansion</w:t>
      </w:r>
      <w:r>
        <w:rPr>
          <w:color w:val="333333"/>
        </w:rPr>
        <w:t>es de distinta naturaleza potenciadas o limitadas por las variables condiciones en el centro o en las periferias.</w:t>
      </w:r>
    </w:p>
    <w:p w:rsidR="004B4E7B" w:rsidRDefault="005A0C3B">
      <w:pPr>
        <w:spacing w:line="243" w:lineRule="auto"/>
        <w:rPr>
          <w:color w:val="333333"/>
        </w:rPr>
      </w:pPr>
      <w:r>
        <w:rPr>
          <w:color w:val="333333"/>
        </w:rPr>
        <w:t xml:space="preserve">Ejemplo claro: </w:t>
      </w:r>
      <w:r>
        <w:rPr>
          <w:i/>
          <w:color w:val="333333"/>
        </w:rPr>
        <w:t>Período Acadio</w:t>
      </w:r>
      <w:r>
        <w:rPr>
          <w:color w:val="333333"/>
        </w:rPr>
        <w:t xml:space="preserve"> (2500 A.C.)</w:t>
      </w:r>
    </w:p>
    <w:p w:rsidR="004B4E7B" w:rsidRDefault="005A0C3B">
      <w:pPr>
        <w:spacing w:line="243" w:lineRule="auto"/>
        <w:rPr>
          <w:color w:val="333333"/>
        </w:rPr>
      </w:pPr>
      <w:r>
        <w:rPr>
          <w:color w:val="333333"/>
        </w:rPr>
        <w:t>Expansión a las planicies, posicionamiento de enclaves en nodos de intercambio, crecimiento del alca</w:t>
      </w:r>
      <w:r>
        <w:rPr>
          <w:color w:val="333333"/>
        </w:rPr>
        <w:t>nce comercial, expediciones militares periódicas a fin de neutralizar gobiernos locales reacios a negociar.</w:t>
      </w:r>
    </w:p>
    <w:p w:rsidR="004B4E7B" w:rsidRDefault="004B4E7B">
      <w:pPr>
        <w:spacing w:line="243" w:lineRule="auto"/>
        <w:rPr>
          <w:color w:val="333333"/>
        </w:rPr>
      </w:pPr>
    </w:p>
    <w:p w:rsidR="004B4E7B" w:rsidRDefault="005A0C3B">
      <w:pPr>
        <w:spacing w:line="243" w:lineRule="auto"/>
        <w:rPr>
          <w:b/>
          <w:color w:val="333333"/>
        </w:rPr>
      </w:pPr>
      <w:r>
        <w:rPr>
          <w:b/>
          <w:color w:val="333333"/>
        </w:rPr>
        <w:t>Resultados hipotéticos del intercambio asimétrico propuesto:</w:t>
      </w:r>
    </w:p>
    <w:p w:rsidR="004B4E7B" w:rsidRDefault="005A0C3B">
      <w:pPr>
        <w:numPr>
          <w:ilvl w:val="0"/>
          <w:numId w:val="3"/>
        </w:numPr>
        <w:spacing w:before="240" w:line="335" w:lineRule="auto"/>
      </w:pPr>
      <w:r>
        <w:rPr>
          <w:color w:val="333333"/>
        </w:rPr>
        <w:t xml:space="preserve">En el </w:t>
      </w:r>
      <w:r>
        <w:rPr>
          <w:i/>
          <w:color w:val="333333"/>
        </w:rPr>
        <w:t>centro</w:t>
      </w:r>
      <w:r>
        <w:rPr>
          <w:color w:val="333333"/>
        </w:rPr>
        <w:t>: refuerzo de las bases económicas, sociales y políticas.</w:t>
      </w:r>
    </w:p>
    <w:p w:rsidR="004B4E7B" w:rsidRDefault="005A0C3B">
      <w:pPr>
        <w:numPr>
          <w:ilvl w:val="0"/>
          <w:numId w:val="3"/>
        </w:numPr>
        <w:spacing w:line="243" w:lineRule="auto"/>
      </w:pPr>
      <w:r>
        <w:rPr>
          <w:color w:val="333333"/>
        </w:rPr>
        <w:t xml:space="preserve">En la </w:t>
      </w:r>
      <w:r>
        <w:rPr>
          <w:i/>
          <w:color w:val="333333"/>
        </w:rPr>
        <w:t>periferia</w:t>
      </w:r>
      <w:r>
        <w:rPr>
          <w:color w:val="333333"/>
        </w:rPr>
        <w:t>:</w:t>
      </w:r>
      <w:r>
        <w:rPr>
          <w:color w:val="333333"/>
        </w:rPr>
        <w:t xml:space="preserve"> tras un período inicial de crecimiento, se manifiestan los resultados ne</w:t>
      </w:r>
    </w:p>
    <w:p w:rsidR="004B4E7B" w:rsidRDefault="005A0C3B">
      <w:pPr>
        <w:numPr>
          <w:ilvl w:val="0"/>
          <w:numId w:val="3"/>
        </w:numPr>
        <w:spacing w:after="300" w:line="335" w:lineRule="auto"/>
      </w:pPr>
      <w:r>
        <w:rPr>
          <w:color w:val="333333"/>
        </w:rPr>
        <w:t>gativos de la hiperespecialización, la dependencia de un mercado único, sobre-explotación o agotamiento de los recursos locales.</w:t>
      </w:r>
    </w:p>
    <w:p w:rsidR="004B4E7B" w:rsidRDefault="005A0C3B">
      <w:pPr>
        <w:spacing w:before="240" w:after="300" w:line="240" w:lineRule="auto"/>
        <w:rPr>
          <w:color w:val="333333"/>
        </w:rPr>
      </w:pPr>
      <w:r>
        <w:rPr>
          <w:color w:val="333333"/>
        </w:rPr>
        <w:t>Las zonas centrales tienden a exportar bienes procesa</w:t>
      </w:r>
      <w:r>
        <w:rPr>
          <w:color w:val="333333"/>
        </w:rPr>
        <w:t>dos y producidos a gran escala,y ésta clase de producción requiere de una burocracia desarrollada para administrar la distribución, el registro, el almacenamiento, etc.</w:t>
      </w:r>
    </w:p>
    <w:p w:rsidR="004B4E7B" w:rsidRDefault="005A0C3B">
      <w:pPr>
        <w:spacing w:before="240" w:after="300" w:line="240" w:lineRule="auto"/>
        <w:rPr>
          <w:color w:val="333333"/>
        </w:rPr>
      </w:pPr>
      <w:r>
        <w:rPr>
          <w:color w:val="333333"/>
        </w:rPr>
        <w:t>Una vez institucionalizadas, estas burocracias sirven para perpetuar la reproducción in</w:t>
      </w:r>
      <w:r>
        <w:rPr>
          <w:color w:val="333333"/>
        </w:rPr>
        <w:t>terna del sistema social hegemónico y se esfuerzan por asegurar en todo momento el flujo ininterrumpido de recursos.</w:t>
      </w:r>
    </w:p>
    <w:p w:rsidR="004B4E7B" w:rsidRDefault="005A0C3B">
      <w:pPr>
        <w:spacing w:line="240" w:lineRule="auto"/>
        <w:rPr>
          <w:color w:val="333333"/>
          <w:u w:val="single"/>
        </w:rPr>
      </w:pPr>
      <w:r>
        <w:rPr>
          <w:color w:val="333333"/>
          <w:u w:val="single"/>
        </w:rPr>
        <w:lastRenderedPageBreak/>
        <w:t>La expansión solo ocurre en aquellos momentos en los que una economía en desarrollo requiere dar pasos activos y costosos para su mantenimi</w:t>
      </w:r>
      <w:r>
        <w:rPr>
          <w:color w:val="333333"/>
          <w:u w:val="single"/>
        </w:rPr>
        <w:t>ento.</w:t>
      </w:r>
    </w:p>
    <w:p w:rsidR="004B4E7B" w:rsidRDefault="004B4E7B">
      <w:pPr>
        <w:spacing w:line="240" w:lineRule="auto"/>
        <w:rPr>
          <w:color w:val="333333"/>
        </w:rPr>
      </w:pPr>
    </w:p>
    <w:p w:rsidR="004B4E7B" w:rsidRDefault="005A0C3B">
      <w:pPr>
        <w:spacing w:line="240" w:lineRule="auto"/>
        <w:rPr>
          <w:color w:val="333333"/>
        </w:rPr>
      </w:pPr>
      <w:r>
        <w:rPr>
          <w:color w:val="333333"/>
        </w:rPr>
        <w:t>Entonces, para identificar tales coyunturas es esperable encontrar algunos de estos rasgos en el registro arqueológico:</w:t>
      </w:r>
    </w:p>
    <w:p w:rsidR="004B4E7B" w:rsidRDefault="005A0C3B">
      <w:pPr>
        <w:spacing w:line="240" w:lineRule="auto"/>
        <w:rPr>
          <w:color w:val="333333"/>
        </w:rPr>
      </w:pPr>
      <w:r>
        <w:rPr>
          <w:color w:val="333333"/>
        </w:rPr>
        <w:t>Expansión a territorios vecinos, asentamientos intrusivos, incremento bienes importados en sitios centrales e incremento bienes centrales en sitios nativos, estructuras administrativas complejas, aparición de elites locales con control sobre la mano de obr</w:t>
      </w:r>
      <w:r>
        <w:rPr>
          <w:color w:val="333333"/>
        </w:rPr>
        <w:t>a nativa(estandarización producción local), eventual colapso.</w:t>
      </w:r>
    </w:p>
    <w:p w:rsidR="004B4E7B" w:rsidRDefault="004B4E7B">
      <w:pPr>
        <w:spacing w:line="240" w:lineRule="auto"/>
        <w:rPr>
          <w:color w:val="333333"/>
        </w:rPr>
      </w:pPr>
    </w:p>
    <w:p w:rsidR="004B4E7B" w:rsidRDefault="005A0C3B">
      <w:pPr>
        <w:spacing w:line="240" w:lineRule="auto"/>
        <w:rPr>
          <w:b/>
          <w:color w:val="333333"/>
        </w:rPr>
      </w:pPr>
      <w:r>
        <w:rPr>
          <w:b/>
          <w:color w:val="333333"/>
        </w:rPr>
        <w:t>Planicie de Susiana:</w:t>
      </w:r>
    </w:p>
    <w:p w:rsidR="004B4E7B" w:rsidRDefault="005A0C3B">
      <w:pPr>
        <w:spacing w:line="240" w:lineRule="auto"/>
        <w:rPr>
          <w:color w:val="333333"/>
        </w:rPr>
      </w:pPr>
      <w:r>
        <w:rPr>
          <w:color w:val="333333"/>
        </w:rPr>
        <w:t>(Suroeste de Irán)</w:t>
      </w:r>
    </w:p>
    <w:p w:rsidR="004B4E7B" w:rsidRDefault="004B4E7B">
      <w:pPr>
        <w:spacing w:line="240" w:lineRule="auto"/>
        <w:rPr>
          <w:color w:val="333333"/>
        </w:rPr>
      </w:pPr>
    </w:p>
    <w:p w:rsidR="004B4E7B" w:rsidRDefault="005A0C3B">
      <w:pPr>
        <w:spacing w:line="240" w:lineRule="auto"/>
        <w:rPr>
          <w:color w:val="333333"/>
        </w:rPr>
      </w:pPr>
      <w:r>
        <w:rPr>
          <w:color w:val="333333"/>
        </w:rPr>
        <w:t>Hacia el final de la secuencia Uruk, esta área se volvió una extensión oriental de las sociedades del sur de Iraq.</w:t>
      </w:r>
    </w:p>
    <w:p w:rsidR="004B4E7B" w:rsidRDefault="005A0C3B">
      <w:pPr>
        <w:spacing w:line="240" w:lineRule="auto"/>
        <w:rPr>
          <w:color w:val="333333"/>
        </w:rPr>
      </w:pPr>
      <w:r>
        <w:rPr>
          <w:color w:val="333333"/>
        </w:rPr>
        <w:t>La evidencia arqueológica señala la e</w:t>
      </w:r>
      <w:r>
        <w:rPr>
          <w:color w:val="333333"/>
        </w:rPr>
        <w:t>xistencia de paralelos exactos, sino idénticos, entre la cultura material Uruk del aluvión y la de los asentamientos en las planicies: mismas prácticas contables, similitudes iconográficas, mitología y rituales compartidos, etc.</w:t>
      </w:r>
    </w:p>
    <w:p w:rsidR="004B4E7B" w:rsidRDefault="005A0C3B">
      <w:pPr>
        <w:spacing w:line="240" w:lineRule="auto"/>
        <w:rPr>
          <w:color w:val="333333"/>
        </w:rPr>
      </w:pPr>
      <w:r>
        <w:rPr>
          <w:color w:val="333333"/>
        </w:rPr>
        <w:t>Debido al grado de esta con</w:t>
      </w:r>
      <w:r>
        <w:rPr>
          <w:color w:val="333333"/>
        </w:rPr>
        <w:t xml:space="preserve">vergencia cultural, puede hablarse de un proceso de </w:t>
      </w:r>
      <w:r>
        <w:rPr>
          <w:i/>
          <w:color w:val="333333"/>
        </w:rPr>
        <w:t>colonización</w:t>
      </w:r>
      <w:r>
        <w:rPr>
          <w:color w:val="333333"/>
        </w:rPr>
        <w:t xml:space="preserve"> de las planicies por parte de los pobladores del aluvión.</w:t>
      </w:r>
    </w:p>
    <w:p w:rsidR="004B4E7B" w:rsidRDefault="005A0C3B">
      <w:pPr>
        <w:spacing w:line="240" w:lineRule="auto"/>
        <w:rPr>
          <w:color w:val="333333"/>
        </w:rPr>
      </w:pPr>
      <w:r>
        <w:rPr>
          <w:color w:val="333333"/>
        </w:rPr>
        <w:t>Además explica: rupturas en el R.A. previa y posteriormente a Uruk; espectro total de tamaños y funciones de los asentamientos; etc.</w:t>
      </w:r>
    </w:p>
    <w:p w:rsidR="004B4E7B" w:rsidRDefault="004B4E7B">
      <w:pPr>
        <w:spacing w:line="240" w:lineRule="auto"/>
        <w:rPr>
          <w:color w:val="333333"/>
        </w:rPr>
      </w:pPr>
    </w:p>
    <w:p w:rsidR="004B4E7B" w:rsidRDefault="005A0C3B">
      <w:pPr>
        <w:spacing w:line="240" w:lineRule="auto"/>
        <w:rPr>
          <w:i/>
          <w:color w:val="333333"/>
        </w:rPr>
      </w:pPr>
      <w:r>
        <w:rPr>
          <w:color w:val="333333"/>
        </w:rPr>
        <w:t xml:space="preserve">Eventualmente, este proceso culminó en la creación de al menos dos ciudades-estado rivales e independientes: </w:t>
      </w:r>
      <w:r>
        <w:rPr>
          <w:i/>
          <w:color w:val="333333"/>
        </w:rPr>
        <w:t>Susa</w:t>
      </w:r>
      <w:r>
        <w:rPr>
          <w:color w:val="333333"/>
        </w:rPr>
        <w:t xml:space="preserve"> y </w:t>
      </w:r>
      <w:r>
        <w:rPr>
          <w:i/>
          <w:color w:val="333333"/>
        </w:rPr>
        <w:t>Chogha Mish.</w:t>
      </w:r>
    </w:p>
    <w:p w:rsidR="004B4E7B" w:rsidRDefault="004B4E7B">
      <w:pPr>
        <w:spacing w:line="240" w:lineRule="auto"/>
        <w:rPr>
          <w:color w:val="333333"/>
        </w:rPr>
      </w:pPr>
    </w:p>
    <w:p w:rsidR="004B4E7B" w:rsidRDefault="005A0C3B">
      <w:pPr>
        <w:spacing w:line="240" w:lineRule="auto"/>
        <w:rPr>
          <w:b/>
          <w:color w:val="333333"/>
        </w:rPr>
      </w:pPr>
      <w:r>
        <w:rPr>
          <w:b/>
          <w:color w:val="333333"/>
        </w:rPr>
        <w:t>Sitios Uruk en el Norte de la Mesopotamia o Siro-mesopotamia:</w:t>
      </w:r>
    </w:p>
    <w:p w:rsidR="004B4E7B" w:rsidRDefault="004B4E7B">
      <w:pPr>
        <w:spacing w:line="240" w:lineRule="auto"/>
        <w:rPr>
          <w:color w:val="333333"/>
        </w:rPr>
      </w:pPr>
    </w:p>
    <w:p w:rsidR="004B4E7B" w:rsidRDefault="005A0C3B">
      <w:pPr>
        <w:spacing w:line="240" w:lineRule="auto"/>
        <w:rPr>
          <w:color w:val="333333"/>
        </w:rPr>
      </w:pPr>
      <w:r>
        <w:rPr>
          <w:i/>
          <w:color w:val="333333"/>
        </w:rPr>
        <w:t xml:space="preserve">- </w:t>
      </w:r>
      <w:r>
        <w:rPr>
          <w:color w:val="333333"/>
        </w:rPr>
        <w:t>Sitios nativos(Calcolítico Tardío) con objetos Uruk aislados</w:t>
      </w:r>
      <w:r>
        <w:rPr>
          <w:color w:val="333333"/>
        </w:rPr>
        <w:t>.</w:t>
      </w:r>
    </w:p>
    <w:p w:rsidR="004B4E7B" w:rsidRDefault="004B4E7B">
      <w:pPr>
        <w:spacing w:line="240" w:lineRule="auto"/>
        <w:rPr>
          <w:color w:val="333333"/>
        </w:rPr>
      </w:pPr>
    </w:p>
    <w:p w:rsidR="004B4E7B" w:rsidRDefault="005A0C3B">
      <w:pPr>
        <w:numPr>
          <w:ilvl w:val="0"/>
          <w:numId w:val="18"/>
        </w:numPr>
        <w:spacing w:before="240" w:after="300" w:line="240" w:lineRule="auto"/>
      </w:pPr>
      <w:r>
        <w:rPr>
          <w:color w:val="333333"/>
        </w:rPr>
        <w:t>Sitios intrusivos Uruk:</w:t>
      </w:r>
    </w:p>
    <w:p w:rsidR="004B4E7B" w:rsidRDefault="004B4E7B">
      <w:pPr>
        <w:spacing w:line="240" w:lineRule="auto"/>
        <w:rPr>
          <w:color w:val="333333"/>
        </w:rPr>
      </w:pPr>
    </w:p>
    <w:p w:rsidR="004B4E7B" w:rsidRDefault="005A0C3B">
      <w:pPr>
        <w:spacing w:line="240" w:lineRule="auto"/>
        <w:rPr>
          <w:color w:val="333333"/>
        </w:rPr>
      </w:pPr>
      <w:r>
        <w:rPr>
          <w:b/>
          <w:color w:val="333333"/>
        </w:rPr>
        <w:t>Enclaves:</w:t>
      </w:r>
      <w:r>
        <w:rPr>
          <w:color w:val="333333"/>
        </w:rPr>
        <w:t xml:space="preserve"> Usualmente en la articulación de las principales rutas este-oeste con los principales cursos de agua norte-sur. Asentamiento central urbano rodeado de aldeas satélite más pequeñas.</w:t>
      </w:r>
    </w:p>
    <w:p w:rsidR="004B4E7B" w:rsidRDefault="005A0C3B">
      <w:pPr>
        <w:spacing w:line="240" w:lineRule="auto"/>
        <w:rPr>
          <w:color w:val="333333"/>
        </w:rPr>
      </w:pPr>
      <w:r>
        <w:rPr>
          <w:color w:val="333333"/>
        </w:rPr>
        <w:t>Samsat, Carquemish, Habuba Kabira-süd</w:t>
      </w:r>
      <w:r>
        <w:rPr>
          <w:color w:val="333333"/>
        </w:rPr>
        <w:t>/Tell-Quannas, Tell Brak, Nínive.</w:t>
      </w:r>
    </w:p>
    <w:p w:rsidR="004B4E7B" w:rsidRDefault="004B4E7B">
      <w:pPr>
        <w:spacing w:line="240" w:lineRule="auto"/>
        <w:rPr>
          <w:color w:val="333333"/>
        </w:rPr>
      </w:pPr>
    </w:p>
    <w:p w:rsidR="004B4E7B" w:rsidRDefault="005A0C3B">
      <w:pPr>
        <w:spacing w:line="240" w:lineRule="auto"/>
        <w:rPr>
          <w:color w:val="333333"/>
        </w:rPr>
      </w:pPr>
      <w:r>
        <w:rPr>
          <w:b/>
          <w:color w:val="333333"/>
        </w:rPr>
        <w:t>Estaciones:</w:t>
      </w:r>
      <w:r>
        <w:rPr>
          <w:color w:val="333333"/>
        </w:rPr>
        <w:t xml:space="preserve"> alejados de los grandes enclaves, asentamientos más pequeños a lo largo de las rutas terrestres entre los enclaves y el aluvión.</w:t>
      </w:r>
    </w:p>
    <w:p w:rsidR="004B4E7B" w:rsidRDefault="005A0C3B">
      <w:pPr>
        <w:spacing w:line="240" w:lineRule="auto"/>
        <w:rPr>
          <w:color w:val="333333"/>
        </w:rPr>
      </w:pPr>
      <w:r>
        <w:rPr>
          <w:color w:val="333333"/>
        </w:rPr>
        <w:t>Hassek Höyük, Tell Qraya.</w:t>
      </w:r>
    </w:p>
    <w:p w:rsidR="004B4E7B" w:rsidRDefault="004B4E7B">
      <w:pPr>
        <w:spacing w:line="240" w:lineRule="auto"/>
        <w:rPr>
          <w:color w:val="333333"/>
        </w:rPr>
      </w:pPr>
    </w:p>
    <w:p w:rsidR="004B4E7B" w:rsidRDefault="005A0C3B">
      <w:pPr>
        <w:spacing w:line="240" w:lineRule="auto"/>
        <w:rPr>
          <w:color w:val="333333"/>
        </w:rPr>
      </w:pPr>
      <w:r>
        <w:rPr>
          <w:b/>
          <w:color w:val="333333"/>
        </w:rPr>
        <w:t xml:space="preserve">Avanzadas(Outposts): </w:t>
      </w:r>
      <w:r>
        <w:rPr>
          <w:color w:val="333333"/>
        </w:rPr>
        <w:t>se encuentran fuera de los límit</w:t>
      </w:r>
      <w:r>
        <w:rPr>
          <w:color w:val="333333"/>
        </w:rPr>
        <w:t>es geográficos de las planicies siro-mesopotámicas, ubicadas profundamente dentro de las zonas montañosas sobre las rutas terrestres más importantes. Coinciden cronológicamente con el florecimiento de los grandes enclaves.</w:t>
      </w:r>
    </w:p>
    <w:p w:rsidR="004B4E7B" w:rsidRDefault="005A0C3B">
      <w:pPr>
        <w:spacing w:line="240" w:lineRule="auto"/>
        <w:rPr>
          <w:color w:val="333333"/>
        </w:rPr>
      </w:pPr>
      <w:r>
        <w:rPr>
          <w:color w:val="333333"/>
        </w:rPr>
        <w:t>Godin Tepe, Tepe Sialk.</w:t>
      </w:r>
    </w:p>
    <w:p w:rsidR="004B4E7B" w:rsidRDefault="004B4E7B">
      <w:pPr>
        <w:spacing w:line="240" w:lineRule="auto"/>
        <w:rPr>
          <w:color w:val="333333"/>
        </w:rPr>
      </w:pPr>
    </w:p>
    <w:p w:rsidR="004B4E7B" w:rsidRDefault="005A0C3B">
      <w:pPr>
        <w:spacing w:line="240" w:lineRule="auto"/>
        <w:rPr>
          <w:b/>
          <w:color w:val="333333"/>
        </w:rPr>
      </w:pPr>
      <w:r>
        <w:rPr>
          <w:b/>
          <w:color w:val="333333"/>
        </w:rPr>
        <w:t>Comercio intercultural:</w:t>
      </w:r>
    </w:p>
    <w:p w:rsidR="004B4E7B" w:rsidRDefault="005A0C3B">
      <w:pPr>
        <w:spacing w:line="240" w:lineRule="auto"/>
        <w:rPr>
          <w:color w:val="333333"/>
        </w:rPr>
      </w:pPr>
      <w:r>
        <w:rPr>
          <w:color w:val="333333"/>
        </w:rPr>
        <w:t>Por la disposición general de los sitios Uruk en la zona siro-mesopotámica es evidente que su principal función respondía al control de las rutas comerciales más importantes. Algunos sitios, como Tell Brak o Nínive fueron probableme</w:t>
      </w:r>
      <w:r>
        <w:rPr>
          <w:color w:val="333333"/>
        </w:rPr>
        <w:t>nte elegidos también por su potencial agrícola, pero ni el control de amplias zonas de territorio ni la explotación agrícola a gran escala era una preocupación primaria.</w:t>
      </w:r>
    </w:p>
    <w:p w:rsidR="004B4E7B" w:rsidRDefault="004B4E7B">
      <w:pPr>
        <w:spacing w:line="240" w:lineRule="auto"/>
        <w:rPr>
          <w:color w:val="333333"/>
        </w:rPr>
      </w:pPr>
    </w:p>
    <w:p w:rsidR="004B4E7B" w:rsidRDefault="005A0C3B">
      <w:pPr>
        <w:spacing w:line="240" w:lineRule="auto"/>
        <w:rPr>
          <w:i/>
          <w:color w:val="333333"/>
        </w:rPr>
      </w:pPr>
      <w:r>
        <w:rPr>
          <w:i/>
          <w:color w:val="333333"/>
        </w:rPr>
        <w:t>Recursos periféricos importados:</w:t>
      </w:r>
    </w:p>
    <w:p w:rsidR="004B4E7B" w:rsidRDefault="005A0C3B">
      <w:pPr>
        <w:spacing w:line="240" w:lineRule="auto"/>
        <w:rPr>
          <w:color w:val="333333"/>
        </w:rPr>
      </w:pPr>
      <w:r>
        <w:rPr>
          <w:color w:val="333333"/>
        </w:rPr>
        <w:t>Esenciales: Madera, mano de obra esclava, cobre, bet</w:t>
      </w:r>
      <w:r>
        <w:rPr>
          <w:color w:val="333333"/>
        </w:rPr>
        <w:t>ún, piedra caliza para la construcción, pedernal, etc.</w:t>
      </w:r>
    </w:p>
    <w:p w:rsidR="004B4E7B" w:rsidRDefault="005A0C3B">
      <w:pPr>
        <w:spacing w:line="240" w:lineRule="auto"/>
        <w:rPr>
          <w:color w:val="333333"/>
        </w:rPr>
      </w:pPr>
      <w:r>
        <w:rPr>
          <w:color w:val="333333"/>
        </w:rPr>
        <w:t>No utilitarios: Metales raros(plata, plomo, oro), piedras preciosas y semi-preciosas.</w:t>
      </w:r>
    </w:p>
    <w:p w:rsidR="004B4E7B" w:rsidRDefault="004B4E7B">
      <w:pPr>
        <w:spacing w:line="240" w:lineRule="auto"/>
        <w:rPr>
          <w:color w:val="333333"/>
        </w:rPr>
      </w:pPr>
    </w:p>
    <w:p w:rsidR="004B4E7B" w:rsidRDefault="005A0C3B">
      <w:pPr>
        <w:spacing w:line="240" w:lineRule="auto"/>
        <w:rPr>
          <w:color w:val="333333"/>
        </w:rPr>
      </w:pPr>
      <w:r>
        <w:rPr>
          <w:color w:val="333333"/>
        </w:rPr>
        <w:t>Mientras los enclaves Uruk controlaban el flujo de recursos que salían y entraban del aluvión, el acceso directo a</w:t>
      </w:r>
      <w:r>
        <w:rPr>
          <w:color w:val="333333"/>
        </w:rPr>
        <w:t xml:space="preserve"> las materias primas estaba en manos de las sociedades nativas dispuestas a comerciar.</w:t>
      </w:r>
    </w:p>
    <w:p w:rsidR="004B4E7B" w:rsidRDefault="005A0C3B">
      <w:pPr>
        <w:spacing w:line="240" w:lineRule="auto"/>
        <w:rPr>
          <w:b/>
          <w:color w:val="333333"/>
        </w:rPr>
      </w:pPr>
      <w:r>
        <w:rPr>
          <w:b/>
          <w:color w:val="333333"/>
        </w:rPr>
        <w:lastRenderedPageBreak/>
        <w:t>Impacto en las sociedades nativas:</w:t>
      </w:r>
    </w:p>
    <w:p w:rsidR="004B4E7B" w:rsidRDefault="004B4E7B">
      <w:pPr>
        <w:spacing w:line="240" w:lineRule="auto"/>
        <w:rPr>
          <w:color w:val="333333"/>
        </w:rPr>
      </w:pPr>
    </w:p>
    <w:p w:rsidR="004B4E7B" w:rsidRDefault="005A0C3B">
      <w:pPr>
        <w:spacing w:line="240" w:lineRule="auto"/>
        <w:rPr>
          <w:color w:val="333333"/>
        </w:rPr>
      </w:pPr>
      <w:r>
        <w:rPr>
          <w:color w:val="333333"/>
        </w:rPr>
        <w:t>En la periferia norte no se produjo un proceso de colonización, sino de apropiación de unos pocos sitios seleccionados para el aprove</w:t>
      </w:r>
      <w:r>
        <w:rPr>
          <w:color w:val="333333"/>
        </w:rPr>
        <w:t>chamiento de las redes pre-existentes de intercambio.</w:t>
      </w:r>
    </w:p>
    <w:p w:rsidR="004B4E7B" w:rsidRDefault="004B4E7B">
      <w:pPr>
        <w:spacing w:line="240" w:lineRule="auto"/>
        <w:rPr>
          <w:color w:val="333333"/>
        </w:rPr>
      </w:pPr>
    </w:p>
    <w:p w:rsidR="004B4E7B" w:rsidRDefault="005A0C3B">
      <w:pPr>
        <w:spacing w:line="240" w:lineRule="auto"/>
        <w:rPr>
          <w:b/>
          <w:color w:val="333333"/>
        </w:rPr>
      </w:pPr>
      <w:r>
        <w:rPr>
          <w:b/>
          <w:color w:val="333333"/>
        </w:rPr>
        <w:t>Impacto ideológico:</w:t>
      </w:r>
    </w:p>
    <w:p w:rsidR="004B4E7B" w:rsidRDefault="005A0C3B">
      <w:pPr>
        <w:spacing w:line="240" w:lineRule="auto"/>
        <w:rPr>
          <w:color w:val="333333"/>
        </w:rPr>
      </w:pPr>
      <w:r>
        <w:rPr>
          <w:color w:val="333333"/>
        </w:rPr>
        <w:t>Hammam: sitio nativo con objetos de fabricación local combinado con arquitectura marcadamente sur-mesopotámica. Adopción de un grupo local de la ideología Uruk.</w:t>
      </w:r>
    </w:p>
    <w:p w:rsidR="004B4E7B" w:rsidRDefault="005A0C3B">
      <w:pPr>
        <w:spacing w:line="240" w:lineRule="auto"/>
        <w:rPr>
          <w:color w:val="333333"/>
        </w:rPr>
      </w:pPr>
      <w:r>
        <w:rPr>
          <w:color w:val="333333"/>
        </w:rPr>
        <w:t xml:space="preserve">Elites locales como </w:t>
      </w:r>
      <w:r>
        <w:rPr>
          <w:color w:val="333333"/>
        </w:rPr>
        <w:t>mediadores entre el sur y los recursos.</w:t>
      </w:r>
    </w:p>
    <w:p w:rsidR="004B4E7B" w:rsidRDefault="004B4E7B">
      <w:pPr>
        <w:spacing w:line="240" w:lineRule="auto"/>
        <w:rPr>
          <w:color w:val="333333"/>
        </w:rPr>
      </w:pPr>
    </w:p>
    <w:p w:rsidR="004B4E7B" w:rsidRDefault="005A0C3B">
      <w:pPr>
        <w:spacing w:line="240" w:lineRule="auto"/>
        <w:rPr>
          <w:b/>
          <w:color w:val="333333"/>
        </w:rPr>
      </w:pPr>
      <w:r>
        <w:rPr>
          <w:b/>
          <w:color w:val="333333"/>
        </w:rPr>
        <w:t>Impacto económico:</w:t>
      </w:r>
    </w:p>
    <w:p w:rsidR="004B4E7B" w:rsidRDefault="005A0C3B">
      <w:pPr>
        <w:spacing w:line="240" w:lineRule="auto"/>
        <w:rPr>
          <w:color w:val="333333"/>
        </w:rPr>
      </w:pPr>
      <w:r>
        <w:rPr>
          <w:color w:val="333333"/>
        </w:rPr>
        <w:t>Kurban Höyük: sitio nativo cercano a un enclave Uruk. Cerámica con antiplástico de paja nativa cambia gradualmente a una cerámica con antiplástico de arena típica Uruk.</w:t>
      </w:r>
    </w:p>
    <w:p w:rsidR="004B4E7B" w:rsidRDefault="005A0C3B">
      <w:pPr>
        <w:spacing w:line="240" w:lineRule="auto"/>
        <w:rPr>
          <w:color w:val="333333"/>
        </w:rPr>
      </w:pPr>
      <w:r>
        <w:rPr>
          <w:color w:val="333333"/>
        </w:rPr>
        <w:t>Arslan Tepe: Vasijas rojas/negras hechas a mano nativas en contraste con vasijas hechas mediante torneado rápido, lisas y de morfología mesopotámica.</w:t>
      </w:r>
    </w:p>
    <w:p w:rsidR="004B4E7B" w:rsidRDefault="004B4E7B">
      <w:pPr>
        <w:spacing w:line="240" w:lineRule="auto"/>
        <w:rPr>
          <w:color w:val="333333"/>
        </w:rPr>
      </w:pPr>
    </w:p>
    <w:p w:rsidR="004B4E7B" w:rsidRDefault="005A0C3B">
      <w:pPr>
        <w:spacing w:line="240" w:lineRule="auto"/>
        <w:rPr>
          <w:b/>
          <w:color w:val="333333"/>
        </w:rPr>
      </w:pPr>
      <w:r>
        <w:rPr>
          <w:b/>
          <w:color w:val="333333"/>
        </w:rPr>
        <w:t>Desarrollo sociopolítico nativo y colapso de la expansión Uruk:</w:t>
      </w:r>
    </w:p>
    <w:p w:rsidR="004B4E7B" w:rsidRDefault="004B4E7B">
      <w:pPr>
        <w:spacing w:line="240" w:lineRule="auto"/>
        <w:rPr>
          <w:color w:val="333333"/>
        </w:rPr>
      </w:pPr>
    </w:p>
    <w:p w:rsidR="004B4E7B" w:rsidRDefault="005A0C3B">
      <w:pPr>
        <w:spacing w:line="240" w:lineRule="auto"/>
        <w:rPr>
          <w:color w:val="333333"/>
        </w:rPr>
      </w:pPr>
      <w:r>
        <w:rPr>
          <w:color w:val="333333"/>
        </w:rPr>
        <w:t>El estancamiento de las sociedades local</w:t>
      </w:r>
      <w:r>
        <w:rPr>
          <w:color w:val="333333"/>
        </w:rPr>
        <w:t>es no llega a producirse debido al colapso de la expansión Uruk.</w:t>
      </w:r>
    </w:p>
    <w:p w:rsidR="004B4E7B" w:rsidRDefault="005A0C3B">
      <w:pPr>
        <w:spacing w:line="240" w:lineRule="auto"/>
        <w:rPr>
          <w:color w:val="333333"/>
        </w:rPr>
      </w:pPr>
      <w:r>
        <w:rPr>
          <w:color w:val="333333"/>
        </w:rPr>
        <w:t>En el aluvión, un medio inestable, la excesiva centralización habría representado una fuerza desestabilizadora que se tradujo en intensificación de la producción agrícola: que terminó expresá</w:t>
      </w:r>
      <w:r>
        <w:rPr>
          <w:color w:val="333333"/>
        </w:rPr>
        <w:t>ndose en menores tiempos de barbecho, mayor uso de irrigación y una consecuente salinización de las tierras, lo que produjo una declinación de la productividad agrícola.</w:t>
      </w:r>
    </w:p>
    <w:p w:rsidR="004B4E7B" w:rsidRDefault="005A0C3B">
      <w:pPr>
        <w:spacing w:line="240" w:lineRule="auto"/>
        <w:rPr>
          <w:color w:val="333333"/>
        </w:rPr>
      </w:pPr>
      <w:r>
        <w:rPr>
          <w:color w:val="333333"/>
        </w:rPr>
        <w:t>En el norte(en la periferia) sucede todo lo contrario: las poblaciones nativas se fort</w:t>
      </w:r>
      <w:r>
        <w:rPr>
          <w:color w:val="333333"/>
        </w:rPr>
        <w:t>alecen, y con el debilitamiento de los enclaves Uruk proceden a su propio proceso de expansión.</w:t>
      </w:r>
    </w:p>
    <w:p w:rsidR="004B4E7B" w:rsidRDefault="005A0C3B">
      <w:pPr>
        <w:spacing w:line="240" w:lineRule="auto"/>
        <w:rPr>
          <w:color w:val="333333"/>
        </w:rPr>
      </w:pPr>
      <w:r>
        <w:rPr>
          <w:b/>
          <w:color w:val="333333"/>
        </w:rPr>
        <w:t>Conclusiones:</w:t>
      </w:r>
    </w:p>
    <w:p w:rsidR="004B4E7B" w:rsidRDefault="005A0C3B">
      <w:pPr>
        <w:spacing w:line="240" w:lineRule="auto"/>
        <w:rPr>
          <w:b/>
          <w:color w:val="333333"/>
        </w:rPr>
      </w:pPr>
      <w:r>
        <w:rPr>
          <w:b/>
          <w:color w:val="333333"/>
        </w:rPr>
        <w:t>Perspectiva de la periferia:</w:t>
      </w:r>
    </w:p>
    <w:p w:rsidR="004B4E7B" w:rsidRDefault="005A0C3B">
      <w:pPr>
        <w:spacing w:line="240" w:lineRule="auto"/>
        <w:rPr>
          <w:color w:val="333333"/>
        </w:rPr>
      </w:pPr>
      <w:r>
        <w:rPr>
          <w:color w:val="333333"/>
        </w:rPr>
        <w:t>La expansión se manifiesta como un fenómeno similar al de los “imperios informales” de Portugal e Inglaterra en Áfric</w:t>
      </w:r>
      <w:r>
        <w:rPr>
          <w:color w:val="333333"/>
        </w:rPr>
        <w:t>a y Asia. Control indirecto.</w:t>
      </w:r>
    </w:p>
    <w:p w:rsidR="004B4E7B" w:rsidRDefault="005A0C3B">
      <w:pPr>
        <w:spacing w:line="243" w:lineRule="auto"/>
        <w:rPr>
          <w:b/>
          <w:color w:val="333333"/>
        </w:rPr>
      </w:pPr>
      <w:r>
        <w:rPr>
          <w:b/>
          <w:color w:val="333333"/>
        </w:rPr>
        <w:t>Perspectiva desde el centro:</w:t>
      </w:r>
    </w:p>
    <w:p w:rsidR="004B4E7B" w:rsidRDefault="005A0C3B">
      <w:pPr>
        <w:spacing w:line="243" w:lineRule="auto"/>
        <w:rPr>
          <w:color w:val="333333"/>
        </w:rPr>
      </w:pPr>
      <w:r>
        <w:rPr>
          <w:color w:val="333333"/>
        </w:rPr>
        <w:t>El problema de pensar en un “imperio informal” es la suposición de un centro de poder único. Más seguramente la expansión Uruk estuviera basada en múltiples núcleos de poder en feroz competencia, lo que explicaría también la existencia de avanzadas como in</w:t>
      </w:r>
      <w:r>
        <w:rPr>
          <w:color w:val="333333"/>
        </w:rPr>
        <w:t>tentos de posicionarse mejor en las rutas comerciales y el acceso a los recursos.</w:t>
      </w:r>
    </w:p>
    <w:p w:rsidR="004B4E7B" w:rsidRDefault="005A0C3B">
      <w:pPr>
        <w:spacing w:line="243" w:lineRule="auto"/>
        <w:rPr>
          <w:color w:val="333333"/>
        </w:rPr>
      </w:pPr>
      <w:r>
        <w:rPr>
          <w:color w:val="333333"/>
        </w:rPr>
        <w:t>Resulta más ilustrativo pensar en un “sistema mundial” (ver Stein), que contempla además la competencia interna central.</w:t>
      </w:r>
    </w:p>
    <w:p w:rsidR="004B4E7B" w:rsidRDefault="004B4E7B">
      <w:pPr>
        <w:spacing w:line="243" w:lineRule="auto"/>
        <w:rPr>
          <w:color w:val="333333"/>
        </w:rPr>
      </w:pPr>
    </w:p>
    <w:p w:rsidR="004B4E7B" w:rsidRDefault="005A0C3B">
      <w:pPr>
        <w:spacing w:line="240" w:lineRule="auto"/>
        <w:jc w:val="both"/>
        <w:rPr>
          <w:color w:val="333333"/>
        </w:rPr>
      </w:pPr>
      <w:r>
        <w:rPr>
          <w:color w:val="333333"/>
          <w:u w:val="single"/>
        </w:rPr>
        <w:t xml:space="preserve">1. Los primeros productores de alimentos. </w:t>
      </w:r>
      <w:r>
        <w:rPr>
          <w:color w:val="333333"/>
        </w:rPr>
        <w:t>La revoluc</w:t>
      </w:r>
      <w:r>
        <w:rPr>
          <w:color w:val="333333"/>
        </w:rPr>
        <w:t>ión neolítica es el cambio profundo y radical de las estructuras socioeconómicas, puede ser considerado un cambio rápido y hasta “reciente”, y ni hablar, de corta duración.</w:t>
      </w:r>
    </w:p>
    <w:p w:rsidR="004B4E7B" w:rsidRDefault="005A0C3B">
      <w:pPr>
        <w:spacing w:line="240" w:lineRule="auto"/>
        <w:jc w:val="both"/>
        <w:rPr>
          <w:color w:val="333333"/>
        </w:rPr>
      </w:pPr>
      <w:r>
        <w:rPr>
          <w:color w:val="333333"/>
        </w:rPr>
        <w:t>El autor va a revisar el caso de Próximo Oriente en donde coexisten comunidades con</w:t>
      </w:r>
      <w:r>
        <w:rPr>
          <w:color w:val="333333"/>
        </w:rPr>
        <w:t xml:space="preserve"> distinto grado de desarrollo tecnológico y económico. La experimentación de las técnicas de producción del alimento se sitúa en el borde exterior de la Creciente Fértil desde Palestina, pasando por la franja del piedemonte del Taurus y los Zagros hasta Kh</w:t>
      </w:r>
      <w:r>
        <w:rPr>
          <w:color w:val="333333"/>
        </w:rPr>
        <w:t>uzistán. Para este autor en el décimo milenio se da un cambio a un clima más cálido y hay más lluvias todo lo que lleva a que las especies vegetales, gramíneas y leguminosas, así como como animales, cabras y ovejas, se encuentren en estado salvaje… estos s</w:t>
      </w:r>
      <w:r>
        <w:rPr>
          <w:color w:val="333333"/>
        </w:rPr>
        <w:t>on la base de la revolución neolítica.</w:t>
      </w:r>
    </w:p>
    <w:p w:rsidR="004B4E7B" w:rsidRDefault="005A0C3B">
      <w:pPr>
        <w:numPr>
          <w:ilvl w:val="0"/>
          <w:numId w:val="6"/>
        </w:numPr>
        <w:spacing w:before="220" w:line="240" w:lineRule="auto"/>
        <w:jc w:val="both"/>
      </w:pPr>
      <w:r>
        <w:rPr>
          <w:color w:val="333333"/>
        </w:rPr>
        <w:t>Para Braiwood hay un periodo Epipaleolítico en donde la supervivencia es todavía un problema diario (15.000-10.000). hay caza de especies más pequeñas, P.E. gacelas en Palestina, ovejas en los Zagros, y cabras en toda</w:t>
      </w:r>
      <w:r>
        <w:rPr>
          <w:color w:val="333333"/>
        </w:rPr>
        <w:t xml:space="preserve"> la Zona. La recolección de gramíneas y legumbres se hace más intensiva produciendo un efecto de selección y difusión involuntaria. La movilidad se circunscribe y estructura de acuerdo a los recursos explotables (pesca lacustre P.E.). las culturas en este </w:t>
      </w:r>
      <w:r>
        <w:rPr>
          <w:color w:val="333333"/>
        </w:rPr>
        <w:t>periodo son Kebara en Palestina y Zarzu en Kurdistán iraquí.</w:t>
      </w:r>
    </w:p>
    <w:p w:rsidR="004B4E7B" w:rsidRDefault="005A0C3B">
      <w:pPr>
        <w:numPr>
          <w:ilvl w:val="0"/>
          <w:numId w:val="6"/>
        </w:numPr>
        <w:spacing w:line="240" w:lineRule="auto"/>
        <w:jc w:val="both"/>
      </w:pPr>
      <w:r>
        <w:rPr>
          <w:color w:val="333333"/>
        </w:rPr>
        <w:t>Del 10.000 a 7.500 Braiwood habla de un periodo de producción incipiente. Algunas especies de pequeños rumiantes que eran cazados comienzan a entrar en una especie de simbiosis con los grupos hum</w:t>
      </w:r>
      <w:r>
        <w:rPr>
          <w:color w:val="333333"/>
        </w:rPr>
        <w:t>anos, y en algunos casos como el de ovejas y cabras desemboca en domesticación. Lo mismo se puede decir de algunas especies vegetales como gramíneas y leguminosas. Parecería una especie de cultivo de plantas silvestres en parcelas, protegidas de los rumian</w:t>
      </w:r>
      <w:r>
        <w:rPr>
          <w:color w:val="333333"/>
        </w:rPr>
        <w:t xml:space="preserve">tes. Representada esta fase por los </w:t>
      </w:r>
      <w:r>
        <w:rPr>
          <w:color w:val="333333"/>
        </w:rPr>
        <w:lastRenderedPageBreak/>
        <w:t>natufienses en Palestina, El neolítico acerámico A, y en el piedemonte iraní Zawi Chemi y Shanisa entre otros. Al final del periodo primeros signos seguros de cultivo, en Mureybet carraón y cebada, en Jericó escanda y ce</w:t>
      </w:r>
      <w:r>
        <w:rPr>
          <w:color w:val="333333"/>
        </w:rPr>
        <w:t>bada.</w:t>
      </w:r>
    </w:p>
    <w:p w:rsidR="004B4E7B" w:rsidRDefault="005A0C3B">
      <w:pPr>
        <w:numPr>
          <w:ilvl w:val="0"/>
          <w:numId w:val="6"/>
        </w:numPr>
        <w:spacing w:after="280" w:line="240" w:lineRule="auto"/>
        <w:jc w:val="both"/>
      </w:pPr>
      <w:r>
        <w:rPr>
          <w:color w:val="333333"/>
        </w:rPr>
        <w:t xml:space="preserve">Finalmente neolítico pleno de 7.500 a 6.000 años. Aldeas sedentarias de 250 a 500 personas, casa de barro o adobe, planta cuadrangular, economía basada en el cultivo de gramíneas y leguminosas y la cría de ovejas, cabras y cérvidos. La casa cuadrada </w:t>
      </w:r>
      <w:r>
        <w:rPr>
          <w:color w:val="333333"/>
        </w:rPr>
        <w:t>permite ampliaciones. aparecen también las primeras expresiones claras de la estructura patriarcal. Las comunidades tiende a hacerse más grandes de los 2.00 a 3.00 m</w:t>
      </w:r>
      <w:r>
        <w:rPr>
          <w:color w:val="333333"/>
          <w:vertAlign w:val="superscript"/>
        </w:rPr>
        <w:t xml:space="preserve">2 </w:t>
      </w:r>
      <w:r>
        <w:rPr>
          <w:color w:val="333333"/>
        </w:rPr>
        <w:t>del Natufiense se pasa a dos o tres hectáreas en el acerámico A y diez en el B.</w:t>
      </w:r>
    </w:p>
    <w:p w:rsidR="004B4E7B" w:rsidRDefault="005A0C3B">
      <w:pPr>
        <w:spacing w:line="240" w:lineRule="auto"/>
        <w:jc w:val="both"/>
        <w:rPr>
          <w:color w:val="333333"/>
        </w:rPr>
      </w:pPr>
      <w:r>
        <w:rPr>
          <w:color w:val="333333"/>
        </w:rPr>
        <w:t>La cuesti</w:t>
      </w:r>
      <w:r>
        <w:rPr>
          <w:color w:val="333333"/>
        </w:rPr>
        <w:t>ón son las causas del paso de un modo económico a otro. Para Liverani no parece acertada la explicación por el aumento demográfico porque en la fase uno y dos hay poca población. En cuanto al cambio climático seria el escenario pero no la causa.</w:t>
      </w:r>
    </w:p>
    <w:p w:rsidR="004B4E7B" w:rsidRDefault="005A0C3B">
      <w:pPr>
        <w:spacing w:line="240" w:lineRule="auto"/>
        <w:jc w:val="both"/>
        <w:rPr>
          <w:color w:val="333333"/>
        </w:rPr>
      </w:pPr>
      <w:r>
        <w:rPr>
          <w:color w:val="333333"/>
        </w:rPr>
        <w:t>Hay que te</w:t>
      </w:r>
      <w:r>
        <w:rPr>
          <w:color w:val="333333"/>
        </w:rPr>
        <w:t xml:space="preserve">ner en cuenta dos cuestiones la </w:t>
      </w:r>
      <w:r>
        <w:rPr>
          <w:i/>
          <w:color w:val="333333"/>
        </w:rPr>
        <w:t xml:space="preserve">espacial y la temporal. </w:t>
      </w:r>
      <w:r>
        <w:rPr>
          <w:color w:val="333333"/>
        </w:rPr>
        <w:t>La temporal tiene que ver con dilatar los tiempos de dependencia ambiental en la búsqueda de alimentos, lo espacial está relacionado con el movimiento de los grupos humanos a través de distintos ecosi</w:t>
      </w:r>
      <w:r>
        <w:rPr>
          <w:color w:val="333333"/>
        </w:rPr>
        <w:t>stemas en la fase crítica. Entonces, estas comunidades protoneoliticas tienden a ser más estables interviniendo activamente en los ciclos reproductivos y de consumo en lugar de depender pasivamente de ellos. Se dan cuenta de que tienen la gallina de los hu</w:t>
      </w:r>
      <w:r>
        <w:rPr>
          <w:color w:val="333333"/>
        </w:rPr>
        <w:t>evos de oro.</w:t>
      </w:r>
    </w:p>
    <w:p w:rsidR="004B4E7B" w:rsidRDefault="004B4E7B">
      <w:pPr>
        <w:spacing w:line="240" w:lineRule="auto"/>
        <w:jc w:val="both"/>
        <w:rPr>
          <w:color w:val="333333"/>
        </w:rPr>
      </w:pPr>
    </w:p>
    <w:p w:rsidR="004B4E7B" w:rsidRDefault="004B4E7B">
      <w:pPr>
        <w:spacing w:line="240" w:lineRule="auto"/>
        <w:jc w:val="both"/>
        <w:rPr>
          <w:color w:val="333333"/>
        </w:rPr>
      </w:pPr>
    </w:p>
    <w:p w:rsidR="004B4E7B" w:rsidRDefault="005A0C3B">
      <w:pPr>
        <w:spacing w:line="240" w:lineRule="auto"/>
        <w:jc w:val="both"/>
        <w:rPr>
          <w:color w:val="333333"/>
          <w:u w:val="single"/>
        </w:rPr>
      </w:pPr>
      <w:r>
        <w:rPr>
          <w:color w:val="333333"/>
          <w:u w:val="single"/>
        </w:rPr>
        <w:t>2. El neolítico pleno: caracteres generales</w:t>
      </w:r>
    </w:p>
    <w:p w:rsidR="004B4E7B" w:rsidRDefault="005A0C3B">
      <w:pPr>
        <w:spacing w:line="240" w:lineRule="auto"/>
        <w:jc w:val="both"/>
        <w:rPr>
          <w:color w:val="333333"/>
        </w:rPr>
      </w:pPr>
      <w:r>
        <w:rPr>
          <w:color w:val="333333"/>
        </w:rPr>
        <w:t>En la primera mitad del sexto milenio hay un periodo que corresponde a detención y crisis del poblamiento en todo el Creciente Fértil (se desconoce si es puramente ambiental la causa, la cuestión e</w:t>
      </w:r>
      <w:r>
        <w:rPr>
          <w:color w:val="333333"/>
        </w:rPr>
        <w:t>s que no hay RA tan abundante). Pero entere 6-4.500 surgen varias culturas plenamente neolíticas, diferenciadas no todas experimentan lo mismo al mismo tiempo, pero el autor unifica características a fines de comprender el proceso.</w:t>
      </w:r>
    </w:p>
    <w:p w:rsidR="004B4E7B" w:rsidRDefault="005A0C3B">
      <w:pPr>
        <w:spacing w:line="240" w:lineRule="auto"/>
        <w:jc w:val="both"/>
        <w:rPr>
          <w:color w:val="333333"/>
        </w:rPr>
      </w:pPr>
      <w:r>
        <w:rPr>
          <w:color w:val="333333"/>
        </w:rPr>
        <w:t>La base económica es agr</w:t>
      </w:r>
      <w:r>
        <w:rPr>
          <w:color w:val="333333"/>
        </w:rPr>
        <w:t>opecuaria. Se destacan entre las gramíneas la cebada, el trigo, la escanda y el carraón, entre las legumbres, el lino. Entre las especies animales, el perro, las ovejas y las cabras, los cerdos, los bóvidos y burros. Es ganadería sedentaria como mucho tras</w:t>
      </w:r>
      <w:r>
        <w:rPr>
          <w:color w:val="333333"/>
        </w:rPr>
        <w:t>humante estacional.</w:t>
      </w:r>
    </w:p>
    <w:p w:rsidR="004B4E7B" w:rsidRDefault="005A0C3B">
      <w:pPr>
        <w:spacing w:line="240" w:lineRule="auto"/>
        <w:jc w:val="both"/>
        <w:rPr>
          <w:color w:val="333333"/>
        </w:rPr>
      </w:pPr>
      <w:r>
        <w:rPr>
          <w:color w:val="333333"/>
        </w:rPr>
        <w:t>Con ello aparece la tela, tecnología para tejer, cerámica, elementos para segar.</w:t>
      </w:r>
    </w:p>
    <w:p w:rsidR="004B4E7B" w:rsidRDefault="005A0C3B">
      <w:pPr>
        <w:spacing w:line="240" w:lineRule="auto"/>
        <w:jc w:val="both"/>
        <w:rPr>
          <w:color w:val="333333"/>
        </w:rPr>
      </w:pPr>
      <w:r>
        <w:rPr>
          <w:color w:val="333333"/>
        </w:rPr>
        <w:t>En las comunidades se advierte una religiosidad difusa. Hay un paralelismo entre enterramiento de los difuntos y el renacimiento multiplicado de las semill</w:t>
      </w:r>
      <w:r>
        <w:rPr>
          <w:color w:val="333333"/>
        </w:rPr>
        <w:t>as y las propias representaciones de venus que reflejan concepciones sobre hechos naturales como fertilidad.</w:t>
      </w:r>
    </w:p>
    <w:p w:rsidR="004B4E7B" w:rsidRDefault="005A0C3B">
      <w:pPr>
        <w:spacing w:line="240" w:lineRule="auto"/>
        <w:jc w:val="both"/>
        <w:rPr>
          <w:color w:val="333333"/>
        </w:rPr>
      </w:pPr>
      <w:r>
        <w:rPr>
          <w:color w:val="333333"/>
        </w:rPr>
        <w:t>Después hay una crítica al uso del término ciudad y pone el ejemplo de Catal Huyuk que más que representar aquello puede ser producto de grupos que</w:t>
      </w:r>
      <w:r>
        <w:rPr>
          <w:color w:val="333333"/>
        </w:rPr>
        <w:t xml:space="preserve"> todavía no tuvieran una estructura partidaria y de escasa coordinación política (como se demuestra en etnografía), además reflejo de esto pueden ser la gran cantidad de santuario que más que diferenciación mostrarían una situación opuesta, dando lugar a q</w:t>
      </w:r>
      <w:r>
        <w:rPr>
          <w:color w:val="333333"/>
        </w:rPr>
        <w:t>ue se interprete el sitio más como una cata familiar y no se sacerdotes. Por otro lado sin dudas había situaciones de conflicto pero no parece que la guerra.</w:t>
      </w:r>
    </w:p>
    <w:p w:rsidR="004B4E7B" w:rsidRDefault="005A0C3B">
      <w:pPr>
        <w:spacing w:line="240" w:lineRule="auto"/>
        <w:jc w:val="both"/>
        <w:rPr>
          <w:color w:val="333333"/>
        </w:rPr>
      </w:pPr>
      <w:r>
        <w:rPr>
          <w:color w:val="333333"/>
        </w:rPr>
        <w:t>También hay rutas comerciales prehistóricas, el caso típico es el de la obsidiana. La modalidad de</w:t>
      </w:r>
      <w:r>
        <w:rPr>
          <w:color w:val="333333"/>
        </w:rPr>
        <w:t xml:space="preserve"> intercambio habría sido el trueque. Dos escenarios: difusión de aldea en aldea o difusión realizada por viajeros que conectan directamente el lugar de origen con el destino.</w:t>
      </w:r>
    </w:p>
    <w:p w:rsidR="004B4E7B" w:rsidRDefault="005A0C3B">
      <w:pPr>
        <w:spacing w:line="240" w:lineRule="auto"/>
        <w:jc w:val="both"/>
        <w:rPr>
          <w:color w:val="333333"/>
        </w:rPr>
      </w:pPr>
      <w:r>
        <w:rPr>
          <w:color w:val="333333"/>
        </w:rPr>
        <w:t>Durante el neolítico en Oriente próximo se mantiene una estructura básica de célu</w:t>
      </w:r>
      <w:r>
        <w:rPr>
          <w:color w:val="333333"/>
        </w:rPr>
        <w:t>las o aldeas productivas autosuficientes de influencia locas, empiezan a encaminarse a un sistema regional.</w:t>
      </w:r>
    </w:p>
    <w:p w:rsidR="004B4E7B" w:rsidRDefault="004B4E7B">
      <w:pPr>
        <w:spacing w:line="240" w:lineRule="auto"/>
        <w:jc w:val="both"/>
        <w:rPr>
          <w:color w:val="333333"/>
        </w:rPr>
      </w:pPr>
    </w:p>
    <w:p w:rsidR="004B4E7B" w:rsidRDefault="004B4E7B">
      <w:pPr>
        <w:spacing w:line="240" w:lineRule="auto"/>
        <w:jc w:val="both"/>
        <w:rPr>
          <w:color w:val="333333"/>
        </w:rPr>
      </w:pPr>
    </w:p>
    <w:p w:rsidR="004B4E7B" w:rsidRDefault="005A0C3B">
      <w:pPr>
        <w:spacing w:line="240" w:lineRule="auto"/>
        <w:jc w:val="both"/>
        <w:rPr>
          <w:color w:val="333333"/>
          <w:u w:val="single"/>
        </w:rPr>
      </w:pPr>
      <w:r>
        <w:rPr>
          <w:color w:val="333333"/>
          <w:u w:val="single"/>
        </w:rPr>
        <w:t>3. El Neolítico Pleno: Las variedades regionales</w:t>
      </w:r>
    </w:p>
    <w:p w:rsidR="004B4E7B" w:rsidRDefault="005A0C3B">
      <w:pPr>
        <w:spacing w:line="240" w:lineRule="auto"/>
        <w:jc w:val="both"/>
        <w:rPr>
          <w:color w:val="333333"/>
        </w:rPr>
      </w:pPr>
      <w:r>
        <w:rPr>
          <w:rFonts w:ascii="Arial Unicode MS" w:eastAsia="Arial Unicode MS" w:hAnsi="Arial Unicode MS" w:cs="Arial Unicode MS"/>
          <w:color w:val="333333"/>
        </w:rPr>
        <w:t>Las técnicas productivas son trasplantadas a ecosistemas donde no podrían haberse originado, y que además tiene amplio espacio para que estas se desarrollen → los nichos son más amplios.</w:t>
      </w:r>
    </w:p>
    <w:p w:rsidR="004B4E7B" w:rsidRDefault="005A0C3B">
      <w:pPr>
        <w:spacing w:line="240" w:lineRule="auto"/>
        <w:jc w:val="both"/>
        <w:rPr>
          <w:color w:val="333333"/>
        </w:rPr>
      </w:pPr>
      <w:r>
        <w:rPr>
          <w:color w:val="333333"/>
        </w:rPr>
        <w:t>Se dio una difusión amplia pero no necesariamente compacta. P.E. Anat</w:t>
      </w:r>
      <w:r>
        <w:rPr>
          <w:color w:val="333333"/>
        </w:rPr>
        <w:t>olia, en donde se amplía el espectro comparado con lo que había sucedido en los periodos anteriores, entre estos poblados estaban Catal huyuk, Hacilar y Can Hasan.</w:t>
      </w:r>
    </w:p>
    <w:p w:rsidR="004B4E7B" w:rsidRDefault="005A0C3B">
      <w:pPr>
        <w:spacing w:line="240" w:lineRule="auto"/>
        <w:jc w:val="both"/>
        <w:rPr>
          <w:color w:val="333333"/>
        </w:rPr>
      </w:pPr>
      <w:r>
        <w:rPr>
          <w:b/>
          <w:color w:val="333333"/>
        </w:rPr>
        <w:t>Catal Huyuk</w:t>
      </w:r>
      <w:r>
        <w:rPr>
          <w:color w:val="333333"/>
        </w:rPr>
        <w:t>: (6500-5500 AP ¿?) caracterizado por una economía agropastoril, con industria lítica (presencia de mucha obsidiana) y abundante cerámica. Las casas monocelulares adosadas, el exterior es un frente compacto con fines defensivos, la circulación es por los t</w:t>
      </w:r>
      <w:r>
        <w:rPr>
          <w:color w:val="333333"/>
        </w:rPr>
        <w:t>echos. No hay diferencias arquitectónicas que indiquen diferencias de estatus marcadas. Aparecen objetos de culto doméstico (estatuillas de la fertilidad P.E.). Hay evidente contacto con los muertos y el mundo ritual, relacionado a ciclos de reproducción d</w:t>
      </w:r>
      <w:r>
        <w:rPr>
          <w:color w:val="333333"/>
        </w:rPr>
        <w:t>e la vida y de regeneración.</w:t>
      </w:r>
    </w:p>
    <w:p w:rsidR="004B4E7B" w:rsidRDefault="005A0C3B">
      <w:pPr>
        <w:spacing w:line="240" w:lineRule="auto"/>
        <w:jc w:val="both"/>
        <w:rPr>
          <w:color w:val="333333"/>
        </w:rPr>
      </w:pPr>
      <w:r>
        <w:rPr>
          <w:color w:val="333333"/>
        </w:rPr>
        <w:t>Otros yacimientos del área de Anatolia tienen un carácter distinto.</w:t>
      </w:r>
    </w:p>
    <w:p w:rsidR="004B4E7B" w:rsidRDefault="005A0C3B">
      <w:pPr>
        <w:spacing w:line="240" w:lineRule="auto"/>
        <w:jc w:val="both"/>
        <w:rPr>
          <w:color w:val="333333"/>
        </w:rPr>
      </w:pPr>
      <w:r>
        <w:rPr>
          <w:b/>
          <w:color w:val="333333"/>
        </w:rPr>
        <w:t>Hacilar</w:t>
      </w:r>
      <w:r>
        <w:rPr>
          <w:color w:val="333333"/>
        </w:rPr>
        <w:t>: (5400-4800) a diferencia de Catal huyuk tenía casa pluricelulares, parios. Circulación al ras del suelo, sin decoración de culto. (En base a la descri</w:t>
      </w:r>
      <w:r>
        <w:rPr>
          <w:color w:val="333333"/>
        </w:rPr>
        <w:t>pción tira aldea más rustica, menos copada que catal con sus obsidianas de niños bien).</w:t>
      </w:r>
    </w:p>
    <w:p w:rsidR="004B4E7B" w:rsidRDefault="005A0C3B">
      <w:pPr>
        <w:spacing w:line="240" w:lineRule="auto"/>
        <w:jc w:val="both"/>
        <w:rPr>
          <w:color w:val="333333"/>
        </w:rPr>
      </w:pPr>
      <w:r>
        <w:rPr>
          <w:b/>
          <w:color w:val="333333"/>
        </w:rPr>
        <w:t>Can</w:t>
      </w:r>
      <w:r>
        <w:rPr>
          <w:color w:val="333333"/>
        </w:rPr>
        <w:t xml:space="preserve"> </w:t>
      </w:r>
      <w:r>
        <w:rPr>
          <w:b/>
          <w:color w:val="333333"/>
        </w:rPr>
        <w:t>Hasan</w:t>
      </w:r>
      <w:r>
        <w:rPr>
          <w:color w:val="333333"/>
        </w:rPr>
        <w:t>: (4900-4500) viviendas monocelulares en forma de colmena compacta, poco espacio para las actividades domésticas, aparece cerámica pintada de rojo y luego poli</w:t>
      </w:r>
      <w:r>
        <w:rPr>
          <w:color w:val="333333"/>
        </w:rPr>
        <w:t>croma.</w:t>
      </w:r>
    </w:p>
    <w:p w:rsidR="004B4E7B" w:rsidRDefault="005A0C3B">
      <w:pPr>
        <w:spacing w:line="240" w:lineRule="auto"/>
        <w:jc w:val="both"/>
        <w:rPr>
          <w:color w:val="333333"/>
        </w:rPr>
      </w:pPr>
      <w:r>
        <w:rPr>
          <w:color w:val="333333"/>
        </w:rPr>
        <w:t>Mersin: (5500-4200) al sur del Taurus, tiene conexiones con las zonas del Levante (Siria y Palestina) se trata de aldeas pequeñas y pobres. Con estructuras circulares.</w:t>
      </w:r>
    </w:p>
    <w:p w:rsidR="004B4E7B" w:rsidRDefault="005A0C3B">
      <w:pPr>
        <w:spacing w:line="240" w:lineRule="auto"/>
        <w:jc w:val="both"/>
        <w:rPr>
          <w:color w:val="333333"/>
        </w:rPr>
      </w:pPr>
      <w:r>
        <w:rPr>
          <w:color w:val="333333"/>
        </w:rPr>
        <w:t>El piedemonte de los Zagros sufre crisis de agotamiento durante el neolítico.</w:t>
      </w:r>
    </w:p>
    <w:p w:rsidR="004B4E7B" w:rsidRDefault="005A0C3B">
      <w:pPr>
        <w:spacing w:line="240" w:lineRule="auto"/>
        <w:jc w:val="both"/>
        <w:rPr>
          <w:color w:val="333333"/>
        </w:rPr>
      </w:pPr>
      <w:r>
        <w:rPr>
          <w:color w:val="333333"/>
        </w:rPr>
        <w:t xml:space="preserve">En </w:t>
      </w:r>
      <w:r>
        <w:rPr>
          <w:b/>
          <w:color w:val="333333"/>
        </w:rPr>
        <w:t>Mesopotamia</w:t>
      </w:r>
      <w:r>
        <w:rPr>
          <w:color w:val="333333"/>
        </w:rPr>
        <w:t xml:space="preserve">, Asiria, el sitio </w:t>
      </w:r>
      <w:r>
        <w:rPr>
          <w:b/>
          <w:color w:val="333333"/>
        </w:rPr>
        <w:t>Umm Dabaghiya</w:t>
      </w:r>
      <w:r>
        <w:rPr>
          <w:color w:val="333333"/>
        </w:rPr>
        <w:t xml:space="preserve"> (6000-5000), entre el Tigris y la estepa. Tiene casas rectangulares con varias habitaciones y almacenes adosados de forma cuadrada. La agricultura es pobre por la aridez y el ´principal sustento la caza de onagro</w:t>
      </w:r>
      <w:r>
        <w:rPr>
          <w:color w:val="333333"/>
        </w:rPr>
        <w:t xml:space="preserve"> salvaje. Aparecen tres culturas:</w:t>
      </w:r>
    </w:p>
    <w:p w:rsidR="004B4E7B" w:rsidRDefault="005A0C3B">
      <w:pPr>
        <w:numPr>
          <w:ilvl w:val="0"/>
          <w:numId w:val="5"/>
        </w:numPr>
        <w:spacing w:before="220" w:line="240" w:lineRule="auto"/>
        <w:jc w:val="both"/>
      </w:pPr>
      <w:r>
        <w:rPr>
          <w:b/>
          <w:color w:val="333333"/>
        </w:rPr>
        <w:lastRenderedPageBreak/>
        <w:t>Hassuna</w:t>
      </w:r>
      <w:r>
        <w:rPr>
          <w:color w:val="333333"/>
        </w:rPr>
        <w:t>: (5500-5000) casas rectangulares y almacenes monocelulares. Economía: caza, agricultura de secano y ganadería. Cerámica y lítico bastante rustico.</w:t>
      </w:r>
    </w:p>
    <w:p w:rsidR="004B4E7B" w:rsidRDefault="005A0C3B">
      <w:pPr>
        <w:numPr>
          <w:ilvl w:val="0"/>
          <w:numId w:val="5"/>
        </w:numPr>
        <w:spacing w:line="240" w:lineRule="auto"/>
        <w:jc w:val="both"/>
      </w:pPr>
      <w:r>
        <w:rPr>
          <w:b/>
          <w:color w:val="333333"/>
        </w:rPr>
        <w:t>Samarra</w:t>
      </w:r>
      <w:r>
        <w:rPr>
          <w:color w:val="333333"/>
        </w:rPr>
        <w:t>: (5600-4800) Casas de muchas habitaciones, agricultura de r</w:t>
      </w:r>
      <w:r>
        <w:rPr>
          <w:color w:val="333333"/>
        </w:rPr>
        <w:t>egadío y caza marginal, cerámica pintada con motivos complicados.</w:t>
      </w:r>
    </w:p>
    <w:p w:rsidR="004B4E7B" w:rsidRDefault="005A0C3B">
      <w:pPr>
        <w:numPr>
          <w:ilvl w:val="0"/>
          <w:numId w:val="5"/>
        </w:numPr>
        <w:spacing w:after="280" w:line="240" w:lineRule="auto"/>
        <w:jc w:val="both"/>
      </w:pPr>
      <w:r>
        <w:rPr>
          <w:b/>
          <w:color w:val="333333"/>
        </w:rPr>
        <w:t>Halaf</w:t>
      </w:r>
      <w:r>
        <w:rPr>
          <w:color w:val="333333"/>
        </w:rPr>
        <w:t>: (5600-4500) tiene una amplia propagación. Tiene asentamientos arcaicos, de tamaño reducido y construcciones redondas y con cúpula, precedidas por una estancia rectangular (para el aut</w:t>
      </w:r>
      <w:r>
        <w:rPr>
          <w:color w:val="333333"/>
        </w:rPr>
        <w:t>or muestra un indudable retroceso…). La cerámica policroma característica de estos grupos alcanza gran difusión en Oriente Próximo.</w:t>
      </w:r>
    </w:p>
    <w:p w:rsidR="004B4E7B" w:rsidRDefault="005A0C3B">
      <w:pPr>
        <w:spacing w:line="240" w:lineRule="auto"/>
        <w:jc w:val="both"/>
        <w:rPr>
          <w:color w:val="333333"/>
        </w:rPr>
      </w:pPr>
      <w:r>
        <w:rPr>
          <w:color w:val="333333"/>
        </w:rPr>
        <w:t xml:space="preserve">Baja Mesopotamia. Sitios y más sitios, ver último párrafo de la página 83 no lo agrego porque en realidad no aporta el tipo </w:t>
      </w:r>
      <w:r>
        <w:rPr>
          <w:color w:val="333333"/>
        </w:rPr>
        <w:t>de descripción económica que vengo mencionando arriba.</w:t>
      </w:r>
    </w:p>
    <w:p w:rsidR="004B4E7B" w:rsidRDefault="005A0C3B">
      <w:pPr>
        <w:spacing w:line="240" w:lineRule="auto"/>
        <w:jc w:val="both"/>
        <w:rPr>
          <w:b/>
        </w:rPr>
      </w:pPr>
      <w:r>
        <w:rPr>
          <w:color w:val="333333"/>
        </w:rPr>
        <w:t>El autor plantea lo artificioso de la división por áreas ya que además del área mencionada había zonas fuera de la creciente fértil que alcanzan desarrollos notables, pero no lo va a abordar en este ca</w:t>
      </w:r>
      <w:r>
        <w:rPr>
          <w:color w:val="333333"/>
        </w:rPr>
        <w:t>pítulo al menos.</w:t>
      </w:r>
    </w:p>
    <w:p w:rsidR="004B4E7B" w:rsidRDefault="005A0C3B">
      <w:pPr>
        <w:spacing w:line="240" w:lineRule="auto"/>
        <w:rPr>
          <w:i/>
        </w:rPr>
      </w:pPr>
      <w:r>
        <w:rPr>
          <w:i/>
        </w:rPr>
        <w:t>4. Hacia la urbanización</w:t>
      </w:r>
    </w:p>
    <w:p w:rsidR="004B4E7B" w:rsidRDefault="005A0C3B">
      <w:pPr>
        <w:numPr>
          <w:ilvl w:val="0"/>
          <w:numId w:val="7"/>
        </w:numPr>
        <w:spacing w:line="240" w:lineRule="auto"/>
      </w:pPr>
      <w:r>
        <w:rPr>
          <w:rFonts w:ascii="Calibri" w:eastAsia="Calibri" w:hAnsi="Calibri" w:cs="Calibri"/>
        </w:rPr>
        <w:t>Eridu 5.800 primeros edificios dedicados exclusivamente a la adoración</w:t>
      </w:r>
    </w:p>
    <w:p w:rsidR="004B4E7B" w:rsidRDefault="005A0C3B">
      <w:pPr>
        <w:numPr>
          <w:ilvl w:val="0"/>
          <w:numId w:val="7"/>
        </w:numPr>
        <w:spacing w:line="240" w:lineRule="auto"/>
      </w:pPr>
      <w:r>
        <w:rPr>
          <w:rFonts w:ascii="Calibri" w:eastAsia="Calibri" w:hAnsi="Calibri" w:cs="Calibri"/>
        </w:rPr>
        <w:t>Cultivo de Ubaid (fase antigua 5.100-4.500, fase tardía 4.500-4.000)</w:t>
      </w:r>
    </w:p>
    <w:p w:rsidR="004B4E7B" w:rsidRDefault="005A0C3B">
      <w:pPr>
        <w:numPr>
          <w:ilvl w:val="0"/>
          <w:numId w:val="7"/>
        </w:numPr>
        <w:spacing w:line="240" w:lineRule="auto"/>
      </w:pPr>
      <w:r>
        <w:rPr>
          <w:rFonts w:ascii="Calibri" w:eastAsia="Calibri" w:hAnsi="Calibri" w:cs="Calibri"/>
        </w:rPr>
        <w:t>Fase de Ubaid clásica: 1) edificios religiosos impresionantes (tendencia a</w:t>
      </w:r>
      <w:r>
        <w:rPr>
          <w:rFonts w:ascii="Calibri" w:eastAsia="Calibri" w:hAnsi="Calibri" w:cs="Calibri"/>
        </w:rPr>
        <w:t xml:space="preserve"> centralizar)</w:t>
      </w:r>
    </w:p>
    <w:p w:rsidR="004B4E7B" w:rsidRDefault="005A0C3B">
      <w:pPr>
        <w:spacing w:line="240" w:lineRule="auto"/>
        <w:rPr>
          <w:rFonts w:ascii="Calibri" w:eastAsia="Calibri" w:hAnsi="Calibri" w:cs="Calibri"/>
        </w:rPr>
      </w:pPr>
      <w:r>
        <w:rPr>
          <w:rFonts w:ascii="Calibri" w:eastAsia="Calibri" w:hAnsi="Calibri" w:cs="Calibri"/>
        </w:rPr>
        <w:t>                                                       2) concentración de las participaciones de riqueza en contextos públicos</w:t>
      </w:r>
    </w:p>
    <w:p w:rsidR="004B4E7B" w:rsidRDefault="005A0C3B">
      <w:pPr>
        <w:spacing w:line="240" w:lineRule="auto"/>
        <w:rPr>
          <w:rFonts w:ascii="Calibri" w:eastAsia="Calibri" w:hAnsi="Calibri" w:cs="Calibri"/>
        </w:rPr>
      </w:pPr>
      <w:r>
        <w:rPr>
          <w:rFonts w:ascii="Calibri" w:eastAsia="Calibri" w:hAnsi="Calibri" w:cs="Calibri"/>
        </w:rPr>
        <w:t>                                                       3) comienzo de la producción en serie</w:t>
      </w:r>
    </w:p>
    <w:p w:rsidR="004B4E7B" w:rsidRDefault="004B4E7B">
      <w:pPr>
        <w:spacing w:line="240" w:lineRule="auto"/>
        <w:rPr>
          <w:rFonts w:ascii="Calibri" w:eastAsia="Calibri" w:hAnsi="Calibri" w:cs="Calibri"/>
        </w:rPr>
      </w:pPr>
    </w:p>
    <w:p w:rsidR="004B4E7B" w:rsidRDefault="005A0C3B">
      <w:pPr>
        <w:spacing w:line="240" w:lineRule="auto"/>
        <w:rPr>
          <w:rFonts w:ascii="Calibri" w:eastAsia="Calibri" w:hAnsi="Calibri" w:cs="Calibri"/>
          <w:i/>
        </w:rPr>
      </w:pPr>
      <w:r>
        <w:rPr>
          <w:rFonts w:ascii="Calibri" w:eastAsia="Calibri" w:hAnsi="Calibri" w:cs="Calibri"/>
          <w:i/>
        </w:rPr>
        <w:t>3. El neolítico pleno: las variedades regionales</w:t>
      </w:r>
    </w:p>
    <w:p w:rsidR="004B4E7B" w:rsidRDefault="005A0C3B">
      <w:pPr>
        <w:numPr>
          <w:ilvl w:val="0"/>
          <w:numId w:val="19"/>
        </w:numPr>
        <w:spacing w:line="240" w:lineRule="auto"/>
      </w:pPr>
      <w:r>
        <w:rPr>
          <w:rFonts w:ascii="Calibri" w:eastAsia="Calibri" w:hAnsi="Calibri" w:cs="Calibri"/>
        </w:rPr>
        <w:t>Çatal Hüyük sitio muy importante entre 7.300-6.200</w:t>
      </w:r>
    </w:p>
    <w:p w:rsidR="004B4E7B" w:rsidRDefault="005A0C3B">
      <w:pPr>
        <w:numPr>
          <w:ilvl w:val="0"/>
          <w:numId w:val="19"/>
        </w:numPr>
        <w:spacing w:line="240" w:lineRule="auto"/>
      </w:pPr>
      <w:r>
        <w:rPr>
          <w:rFonts w:ascii="Calibri" w:eastAsia="Calibri" w:hAnsi="Calibri" w:cs="Calibri"/>
        </w:rPr>
        <w:t>Luego Hacilar (6.200-5.700) Gian Hasan (5.800-5.400) Mersin (6.500-5.400)</w:t>
      </w:r>
    </w:p>
    <w:p w:rsidR="004B4E7B" w:rsidRDefault="005A0C3B">
      <w:pPr>
        <w:numPr>
          <w:ilvl w:val="0"/>
          <w:numId w:val="19"/>
        </w:numPr>
        <w:spacing w:line="240" w:lineRule="auto"/>
      </w:pPr>
      <w:r>
        <w:rPr>
          <w:rFonts w:ascii="Calibri" w:eastAsia="Calibri" w:hAnsi="Calibri" w:cs="Calibri"/>
        </w:rPr>
        <w:t>Primera difusión de cerámica Alta Mesopotamia (Umm Dabaghiyah 6.900-6.300)</w:t>
      </w:r>
    </w:p>
    <w:p w:rsidR="004B4E7B" w:rsidRDefault="005A0C3B">
      <w:pPr>
        <w:numPr>
          <w:ilvl w:val="0"/>
          <w:numId w:val="19"/>
        </w:numPr>
        <w:spacing w:line="240" w:lineRule="auto"/>
      </w:pPr>
      <w:r>
        <w:rPr>
          <w:rFonts w:ascii="Calibri" w:eastAsia="Calibri" w:hAnsi="Calibri" w:cs="Calibri"/>
        </w:rPr>
        <w:t>Desarro</w:t>
      </w:r>
      <w:r>
        <w:rPr>
          <w:rFonts w:ascii="Calibri" w:eastAsia="Calibri" w:hAnsi="Calibri" w:cs="Calibri"/>
        </w:rPr>
        <w:t>llo de la cultura de Eridu 5.800 (luego Utesanos + clientes)</w:t>
      </w:r>
    </w:p>
    <w:p w:rsidR="004B4E7B" w:rsidRDefault="005A0C3B">
      <w:pPr>
        <w:numPr>
          <w:ilvl w:val="0"/>
          <w:numId w:val="2"/>
        </w:numPr>
        <w:spacing w:line="240" w:lineRule="auto"/>
      </w:pPr>
      <w:r>
        <w:rPr>
          <w:rFonts w:ascii="Calibri" w:eastAsia="Calibri" w:hAnsi="Calibri" w:cs="Calibri"/>
        </w:rPr>
        <w:t>Se extendió al norte la cultura Ubaid (cerámica y cobre)</w:t>
      </w:r>
    </w:p>
    <w:p w:rsidR="004B4E7B" w:rsidRDefault="005A0C3B">
      <w:pPr>
        <w:spacing w:line="240" w:lineRule="auto"/>
        <w:rPr>
          <w:rFonts w:ascii="Calibri" w:eastAsia="Calibri" w:hAnsi="Calibri" w:cs="Calibri"/>
        </w:rPr>
      </w:pPr>
      <w:r>
        <w:rPr>
          <w:rFonts w:ascii="Calibri" w:eastAsia="Calibri" w:hAnsi="Calibri" w:cs="Calibri"/>
          <w:noProof/>
        </w:rPr>
        <w:drawing>
          <wp:inline distT="0" distB="0" distL="0" distR="0">
            <wp:extent cx="4063249" cy="260477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63249" cy="2604778"/>
                    </a:xfrm>
                    <a:prstGeom prst="rect">
                      <a:avLst/>
                    </a:prstGeom>
                    <a:ln/>
                  </pic:spPr>
                </pic:pic>
              </a:graphicData>
            </a:graphic>
          </wp:inline>
        </w:drawing>
      </w:r>
    </w:p>
    <w:p w:rsidR="004B4E7B" w:rsidRDefault="005A0C3B">
      <w:pPr>
        <w:numPr>
          <w:ilvl w:val="0"/>
          <w:numId w:val="2"/>
        </w:numPr>
        <w:spacing w:line="240" w:lineRule="auto"/>
      </w:pPr>
      <w:r>
        <w:rPr>
          <w:rFonts w:ascii="Calibri" w:eastAsia="Calibri" w:hAnsi="Calibri" w:cs="Calibri"/>
        </w:rPr>
        <w:t>Conclusiones:</w:t>
      </w:r>
    </w:p>
    <w:p w:rsidR="004B4E7B" w:rsidRDefault="005A0C3B">
      <w:pPr>
        <w:spacing w:line="240" w:lineRule="auto"/>
        <w:rPr>
          <w:rFonts w:ascii="Calibri" w:eastAsia="Calibri" w:hAnsi="Calibri" w:cs="Calibri"/>
        </w:rPr>
      </w:pPr>
      <w:r>
        <w:rPr>
          <w:rFonts w:ascii="Calibri" w:eastAsia="Calibri" w:hAnsi="Calibri" w:cs="Calibri"/>
        </w:rPr>
        <w:t>  1) Ubaid: a modo de constitución de socio-econ. / Polit.</w:t>
      </w:r>
    </w:p>
    <w:p w:rsidR="004B4E7B" w:rsidRDefault="005A0C3B">
      <w:pPr>
        <w:spacing w:line="240" w:lineRule="auto"/>
        <w:rPr>
          <w:rFonts w:ascii="Calibri" w:eastAsia="Calibri" w:hAnsi="Calibri" w:cs="Calibri"/>
        </w:rPr>
      </w:pPr>
      <w:r>
        <w:rPr>
          <w:rFonts w:ascii="Calibri" w:eastAsia="Calibri" w:hAnsi="Calibri" w:cs="Calibri"/>
        </w:rPr>
        <w:t>  2) Proceso que culmina con el antiguo período de Uruk.</w:t>
      </w:r>
    </w:p>
    <w:p w:rsidR="004B4E7B" w:rsidRDefault="005A0C3B">
      <w:pPr>
        <w:spacing w:line="240" w:lineRule="auto"/>
        <w:rPr>
          <w:rFonts w:ascii="Calibri" w:eastAsia="Calibri" w:hAnsi="Calibri" w:cs="Calibri"/>
        </w:rPr>
      </w:pPr>
      <w:r>
        <w:rPr>
          <w:rFonts w:ascii="Calibri" w:eastAsia="Calibri" w:hAnsi="Calibri" w:cs="Calibri"/>
        </w:rPr>
        <w:t>  3) Conexión Septentrional Ubaid  para cobre los centros de Anatolia.</w:t>
      </w:r>
    </w:p>
    <w:p w:rsidR="004B4E7B" w:rsidRDefault="005A0C3B">
      <w:pPr>
        <w:spacing w:line="240" w:lineRule="auto"/>
        <w:rPr>
          <w:rFonts w:ascii="Calibri" w:eastAsia="Calibri" w:hAnsi="Calibri" w:cs="Calibri"/>
        </w:rPr>
      </w:pPr>
      <w:r>
        <w:rPr>
          <w:rFonts w:ascii="Calibri" w:eastAsia="Calibri" w:hAnsi="Calibri" w:cs="Calibri"/>
        </w:rPr>
        <w:t>  4) Marcas de cerámica, producción de cerámica (primeros tornos).</w:t>
      </w:r>
    </w:p>
    <w:p w:rsidR="004B4E7B" w:rsidRDefault="005A0C3B">
      <w:pPr>
        <w:spacing w:line="240" w:lineRule="auto"/>
        <w:rPr>
          <w:rFonts w:ascii="Calibri" w:eastAsia="Calibri" w:hAnsi="Calibri" w:cs="Calibri"/>
        </w:rPr>
      </w:pPr>
      <w:r>
        <w:rPr>
          <w:rFonts w:ascii="Calibri" w:eastAsia="Calibri" w:hAnsi="Calibri" w:cs="Calibri"/>
        </w:rPr>
        <w:t>  5) Producción de armas de cobre con arsénico (tumbas de jefes).</w:t>
      </w:r>
    </w:p>
    <w:p w:rsidR="004B4E7B" w:rsidRDefault="005A0C3B">
      <w:pPr>
        <w:spacing w:line="240" w:lineRule="auto"/>
        <w:rPr>
          <w:rFonts w:ascii="Calibri" w:eastAsia="Calibri" w:hAnsi="Calibri" w:cs="Calibri"/>
        </w:rPr>
      </w:pPr>
      <w:r>
        <w:rPr>
          <w:rFonts w:ascii="Calibri" w:eastAsia="Calibri" w:hAnsi="Calibri" w:cs="Calibri"/>
        </w:rPr>
        <w:t>  6) Primer contraste con los pueblos vecinos.</w:t>
      </w:r>
    </w:p>
    <w:p w:rsidR="004B4E7B" w:rsidRDefault="005A0C3B">
      <w:pPr>
        <w:spacing w:line="240" w:lineRule="auto"/>
        <w:rPr>
          <w:rFonts w:ascii="Calibri" w:eastAsia="Calibri" w:hAnsi="Calibri" w:cs="Calibri"/>
        </w:rPr>
      </w:pPr>
      <w:r>
        <w:rPr>
          <w:rFonts w:ascii="Calibri" w:eastAsia="Calibri" w:hAnsi="Calibri" w:cs="Calibri"/>
        </w:rPr>
        <w:t xml:space="preserve">  7) </w:t>
      </w:r>
      <w:r>
        <w:rPr>
          <w:rFonts w:ascii="Calibri" w:eastAsia="Calibri" w:hAnsi="Calibri" w:cs="Calibri"/>
        </w:rPr>
        <w:t>Mayor desarrollo agrícola y demográfico del norte.</w:t>
      </w:r>
    </w:p>
    <w:p w:rsidR="004B4E7B" w:rsidRDefault="005A0C3B">
      <w:pPr>
        <w:spacing w:line="240" w:lineRule="auto"/>
        <w:rPr>
          <w:rFonts w:ascii="Calibri" w:eastAsia="Calibri" w:hAnsi="Calibri" w:cs="Calibri"/>
        </w:rPr>
      </w:pPr>
      <w:r>
        <w:rPr>
          <w:rFonts w:ascii="Calibri" w:eastAsia="Calibri" w:hAnsi="Calibri" w:cs="Calibri"/>
        </w:rPr>
        <w:t>  8) Mitad del cuarto milenio. Ya elementos recortan Oriente Próximo:</w:t>
      </w:r>
    </w:p>
    <w:p w:rsidR="004B4E7B" w:rsidRDefault="005A0C3B">
      <w:pPr>
        <w:spacing w:line="240" w:lineRule="auto"/>
        <w:rPr>
          <w:rFonts w:ascii="Calibri" w:eastAsia="Calibri" w:hAnsi="Calibri" w:cs="Calibri"/>
        </w:rPr>
      </w:pPr>
      <w:r>
        <w:rPr>
          <w:rFonts w:ascii="Calibri" w:eastAsia="Calibri" w:hAnsi="Calibri" w:cs="Calibri"/>
        </w:rPr>
        <w:t>  - rol bajo en el desarrollo del plomo aluvial mesopotámico</w:t>
      </w:r>
    </w:p>
    <w:p w:rsidR="004B4E7B" w:rsidRDefault="005A0C3B">
      <w:pPr>
        <w:spacing w:line="240" w:lineRule="auto"/>
        <w:rPr>
          <w:rFonts w:ascii="Calibri" w:eastAsia="Calibri" w:hAnsi="Calibri" w:cs="Calibri"/>
        </w:rPr>
      </w:pPr>
      <w:r>
        <w:rPr>
          <w:rFonts w:ascii="Calibri" w:eastAsia="Calibri" w:hAnsi="Calibri" w:cs="Calibri"/>
        </w:rPr>
        <w:t>  - Centros de atracción del centro templario</w:t>
      </w:r>
    </w:p>
    <w:p w:rsidR="004B4E7B" w:rsidRDefault="005A0C3B">
      <w:pPr>
        <w:spacing w:line="240" w:lineRule="auto"/>
        <w:rPr>
          <w:rFonts w:ascii="Calibri" w:eastAsia="Calibri" w:hAnsi="Calibri" w:cs="Calibri"/>
        </w:rPr>
      </w:pPr>
      <w:r>
        <w:rPr>
          <w:rFonts w:ascii="Calibri" w:eastAsia="Calibri" w:hAnsi="Calibri" w:cs="Calibri"/>
        </w:rPr>
        <w:t>  - mediación de una clase e</w:t>
      </w:r>
      <w:r>
        <w:rPr>
          <w:rFonts w:ascii="Calibri" w:eastAsia="Calibri" w:hAnsi="Calibri" w:cs="Calibri"/>
        </w:rPr>
        <w:t>mergente de sacerdotes</w:t>
      </w:r>
    </w:p>
    <w:p w:rsidR="004B4E7B" w:rsidRDefault="004B4E7B">
      <w:pPr>
        <w:spacing w:line="240" w:lineRule="auto"/>
        <w:rPr>
          <w:rFonts w:ascii="Calibri" w:eastAsia="Calibri" w:hAnsi="Calibri" w:cs="Calibri"/>
          <w:highlight w:val="white"/>
          <w:u w:val="single"/>
        </w:rPr>
      </w:pPr>
    </w:p>
    <w:p w:rsidR="004B4E7B" w:rsidRDefault="005A0C3B">
      <w:pPr>
        <w:spacing w:line="240" w:lineRule="auto"/>
        <w:rPr>
          <w:rFonts w:ascii="Calibri" w:eastAsia="Calibri" w:hAnsi="Calibri" w:cs="Calibri"/>
          <w:highlight w:val="white"/>
        </w:rPr>
      </w:pPr>
      <w:r>
        <w:rPr>
          <w:rFonts w:ascii="Calibri" w:eastAsia="Calibri" w:hAnsi="Calibri" w:cs="Calibri"/>
          <w:highlight w:val="white"/>
          <w:u w:val="single"/>
        </w:rPr>
        <w:t>CAPÍTULO 4: LA REVOLUCIÓN URBANA</w:t>
      </w:r>
      <w:r>
        <w:rPr>
          <w:rFonts w:ascii="Calibri" w:eastAsia="Calibri" w:hAnsi="Calibri" w:cs="Calibri"/>
          <w:highlight w:val="white"/>
        </w:rPr>
        <w:t> </w:t>
      </w:r>
      <w:r>
        <w:rPr>
          <w:rFonts w:ascii="Calibri" w:eastAsia="Calibri" w:hAnsi="Calibri" w:cs="Calibri"/>
        </w:rPr>
        <w:br/>
      </w:r>
      <w:r>
        <w:rPr>
          <w:rFonts w:ascii="Calibri" w:eastAsia="Calibri" w:hAnsi="Calibri" w:cs="Calibri"/>
          <w:b/>
          <w:highlight w:val="white"/>
        </w:rPr>
        <w:t>1. LA ESPECIALIZACIÓN LABORAL, LAS GRANDES ORGANIZACIONES </w:t>
      </w:r>
      <w:r>
        <w:rPr>
          <w:rFonts w:ascii="Calibri" w:eastAsia="Calibri" w:hAnsi="Calibri" w:cs="Calibri"/>
          <w:b/>
        </w:rPr>
        <w:br/>
      </w:r>
      <w:r>
        <w:rPr>
          <w:rFonts w:ascii="Calibri" w:eastAsia="Calibri" w:hAnsi="Calibri" w:cs="Calibri"/>
          <w:highlight w:val="white"/>
        </w:rPr>
        <w:t>El lento desarrollo de la colonización agrícola, las técnicas artesanales, el comercio a larga distancia y los centros ceremoniales culmina</w:t>
      </w:r>
      <w:r>
        <w:rPr>
          <w:rFonts w:ascii="Calibri" w:eastAsia="Calibri" w:hAnsi="Calibri" w:cs="Calibri"/>
          <w:highlight w:val="white"/>
        </w:rPr>
        <w:t xml:space="preserve">n a mediados del IV milenio con la “revolución urbana”. Ésta se produjo en la </w:t>
      </w:r>
      <w:r>
        <w:rPr>
          <w:rFonts w:ascii="Calibri" w:eastAsia="Calibri" w:hAnsi="Calibri" w:cs="Calibri"/>
          <w:b/>
          <w:highlight w:val="white"/>
        </w:rPr>
        <w:t>Baja Mesopotamia</w:t>
      </w:r>
      <w:r>
        <w:rPr>
          <w:rFonts w:ascii="Calibri" w:eastAsia="Calibri" w:hAnsi="Calibri" w:cs="Calibri"/>
          <w:highlight w:val="white"/>
        </w:rPr>
        <w:t xml:space="preserve"> </w:t>
      </w:r>
      <w:r>
        <w:rPr>
          <w:rFonts w:ascii="Calibri" w:eastAsia="Calibri" w:hAnsi="Calibri" w:cs="Calibri"/>
          <w:highlight w:val="white"/>
        </w:rPr>
        <w:lastRenderedPageBreak/>
        <w:t>en todo el centro urbano de Uruk. Se trata de una rápida aceleración, precedida y seguida de fases de desarrollo más lentas y de persistencias más duraderas. </w:t>
      </w:r>
      <w:r>
        <w:rPr>
          <w:rFonts w:ascii="Calibri" w:eastAsia="Calibri" w:hAnsi="Calibri" w:cs="Calibri"/>
        </w:rPr>
        <w:br/>
      </w:r>
      <w:r>
        <w:rPr>
          <w:rFonts w:ascii="Calibri" w:eastAsia="Calibri" w:hAnsi="Calibri" w:cs="Calibri"/>
          <w:highlight w:val="white"/>
        </w:rPr>
        <w:t>La</w:t>
      </w:r>
      <w:r>
        <w:rPr>
          <w:rFonts w:ascii="Calibri" w:eastAsia="Calibri" w:hAnsi="Calibri" w:cs="Calibri"/>
          <w:highlight w:val="white"/>
        </w:rPr>
        <w:t xml:space="preserve"> revolución es compleja. Diferentes hipótesis. Hoy en día está claro que nos hallamos ante un mecanismo de tipo </w:t>
      </w:r>
      <w:r>
        <w:rPr>
          <w:rFonts w:ascii="Calibri" w:eastAsia="Calibri" w:hAnsi="Calibri" w:cs="Calibri"/>
          <w:b/>
          <w:highlight w:val="white"/>
        </w:rPr>
        <w:t>sistémico</w:t>
      </w:r>
      <w:r>
        <w:rPr>
          <w:rFonts w:ascii="Calibri" w:eastAsia="Calibri" w:hAnsi="Calibri" w:cs="Calibri"/>
          <w:highlight w:val="white"/>
        </w:rPr>
        <w:t>, cuyos factores (nueva organización de la explotación de los recursos, crecimiento demográfico, innovaciones tecnológicas) interaccion</w:t>
      </w:r>
      <w:r>
        <w:rPr>
          <w:rFonts w:ascii="Calibri" w:eastAsia="Calibri" w:hAnsi="Calibri" w:cs="Calibri"/>
          <w:highlight w:val="white"/>
        </w:rPr>
        <w:t>an entre sí, y reciben un impulso adicional como consecuencia de esa misma interacción. </w:t>
      </w:r>
      <w:r>
        <w:rPr>
          <w:rFonts w:ascii="Calibri" w:eastAsia="Calibri" w:hAnsi="Calibri" w:cs="Calibri"/>
        </w:rPr>
        <w:br/>
      </w:r>
      <w:r>
        <w:rPr>
          <w:rFonts w:ascii="Calibri" w:eastAsia="Calibri" w:hAnsi="Calibri" w:cs="Calibri"/>
          <w:highlight w:val="white"/>
        </w:rPr>
        <w:t xml:space="preserve">Para </w:t>
      </w:r>
      <w:r>
        <w:rPr>
          <w:rFonts w:ascii="Calibri" w:eastAsia="Calibri" w:hAnsi="Calibri" w:cs="Calibri"/>
          <w:b/>
          <w:highlight w:val="white"/>
        </w:rPr>
        <w:t>simplificar</w:t>
      </w:r>
      <w:r>
        <w:rPr>
          <w:rFonts w:ascii="Calibri" w:eastAsia="Calibri" w:hAnsi="Calibri" w:cs="Calibri"/>
          <w:highlight w:val="white"/>
        </w:rPr>
        <w:t xml:space="preserve"> el mecanismo sistémico diremos que el aumento de la </w:t>
      </w:r>
      <w:r>
        <w:rPr>
          <w:rFonts w:ascii="Calibri" w:eastAsia="Calibri" w:hAnsi="Calibri" w:cs="Calibri"/>
          <w:b/>
          <w:highlight w:val="white"/>
        </w:rPr>
        <w:t>productividad agrícola</w:t>
      </w:r>
      <w:r>
        <w:rPr>
          <w:rFonts w:ascii="Calibri" w:eastAsia="Calibri" w:hAnsi="Calibri" w:cs="Calibri"/>
          <w:highlight w:val="white"/>
        </w:rPr>
        <w:t xml:space="preserve"> es la premisa fundamental que asegura a las comunidades unos excedentes ali</w:t>
      </w:r>
      <w:r>
        <w:rPr>
          <w:rFonts w:ascii="Calibri" w:eastAsia="Calibri" w:hAnsi="Calibri" w:cs="Calibri"/>
          <w:highlight w:val="white"/>
        </w:rPr>
        <w:t>mentarios gracias a los cuales pueden mantener especialistas a tiempo completo, creando un polo redistributivo central. El salto más llamativo es el demográfico y urbanístico, pero el más substancial es el organizativo. </w:t>
      </w:r>
      <w:r>
        <w:rPr>
          <w:rFonts w:ascii="Calibri" w:eastAsia="Calibri" w:hAnsi="Calibri" w:cs="Calibri"/>
        </w:rPr>
        <w:br/>
      </w:r>
      <w:r>
        <w:rPr>
          <w:rFonts w:ascii="Calibri" w:eastAsia="Calibri" w:hAnsi="Calibri" w:cs="Calibri"/>
          <w:highlight w:val="white"/>
        </w:rPr>
        <w:t xml:space="preserve">El salto </w:t>
      </w:r>
      <w:r>
        <w:rPr>
          <w:rFonts w:ascii="Calibri" w:eastAsia="Calibri" w:hAnsi="Calibri" w:cs="Calibri"/>
          <w:b/>
          <w:highlight w:val="white"/>
        </w:rPr>
        <w:t>organizativo</w:t>
      </w:r>
      <w:r>
        <w:rPr>
          <w:rFonts w:ascii="Calibri" w:eastAsia="Calibri" w:hAnsi="Calibri" w:cs="Calibri"/>
          <w:highlight w:val="white"/>
        </w:rPr>
        <w:t xml:space="preserve"> consiste en s</w:t>
      </w:r>
      <w:r>
        <w:rPr>
          <w:rFonts w:ascii="Calibri" w:eastAsia="Calibri" w:hAnsi="Calibri" w:cs="Calibri"/>
          <w:highlight w:val="white"/>
        </w:rPr>
        <w:t xml:space="preserve">istematizar la </w:t>
      </w:r>
      <w:r>
        <w:rPr>
          <w:rFonts w:ascii="Calibri" w:eastAsia="Calibri" w:hAnsi="Calibri" w:cs="Calibri"/>
          <w:b/>
          <w:highlight w:val="white"/>
        </w:rPr>
        <w:t>separación</w:t>
      </w:r>
      <w:r>
        <w:rPr>
          <w:rFonts w:ascii="Calibri" w:eastAsia="Calibri" w:hAnsi="Calibri" w:cs="Calibri"/>
          <w:highlight w:val="white"/>
        </w:rPr>
        <w:t xml:space="preserve"> entre producción primaria de alimento y técnicas especializadas, y polarizar esta separación, </w:t>
      </w:r>
      <w:r>
        <w:rPr>
          <w:rFonts w:ascii="Calibri" w:eastAsia="Calibri" w:hAnsi="Calibri" w:cs="Calibri"/>
          <w:b/>
          <w:highlight w:val="white"/>
        </w:rPr>
        <w:t>concentrando</w:t>
      </w:r>
      <w:r>
        <w:rPr>
          <w:rFonts w:ascii="Calibri" w:eastAsia="Calibri" w:hAnsi="Calibri" w:cs="Calibri"/>
          <w:highlight w:val="white"/>
        </w:rPr>
        <w:t xml:space="preserve"> a los especialistas en algunas poblaciones más grandes y dejando la tarea de la producción de alimento a las aldeas más dis</w:t>
      </w:r>
      <w:r>
        <w:rPr>
          <w:rFonts w:ascii="Calibri" w:eastAsia="Calibri" w:hAnsi="Calibri" w:cs="Calibri"/>
          <w:highlight w:val="white"/>
        </w:rPr>
        <w:t>persas. </w:t>
      </w:r>
      <w:r>
        <w:rPr>
          <w:rFonts w:ascii="Calibri" w:eastAsia="Calibri" w:hAnsi="Calibri" w:cs="Calibri"/>
        </w:rPr>
        <w:br/>
      </w:r>
      <w:r>
        <w:rPr>
          <w:rFonts w:ascii="Calibri" w:eastAsia="Calibri" w:hAnsi="Calibri" w:cs="Calibri"/>
          <w:highlight w:val="white"/>
        </w:rPr>
        <w:t xml:space="preserve">Pronto la relación deja de ser complementaria y pasa a estar jerarquizada con </w:t>
      </w:r>
      <w:r>
        <w:rPr>
          <w:rFonts w:ascii="Calibri" w:eastAsia="Calibri" w:hAnsi="Calibri" w:cs="Calibri"/>
          <w:b/>
          <w:highlight w:val="white"/>
        </w:rPr>
        <w:t>aldeas</w:t>
      </w:r>
      <w:r>
        <w:rPr>
          <w:rFonts w:ascii="Calibri" w:eastAsia="Calibri" w:hAnsi="Calibri" w:cs="Calibri"/>
          <w:highlight w:val="white"/>
        </w:rPr>
        <w:t xml:space="preserve"> estructuralmente </w:t>
      </w:r>
      <w:r>
        <w:rPr>
          <w:rFonts w:ascii="Calibri" w:eastAsia="Calibri" w:hAnsi="Calibri" w:cs="Calibri"/>
          <w:b/>
          <w:highlight w:val="white"/>
        </w:rPr>
        <w:t>tributarias</w:t>
      </w:r>
      <w:r>
        <w:rPr>
          <w:rFonts w:ascii="Calibri" w:eastAsia="Calibri" w:hAnsi="Calibri" w:cs="Calibri"/>
          <w:highlight w:val="white"/>
        </w:rPr>
        <w:t xml:space="preserve"> de la ciudad.</w:t>
      </w:r>
      <w:r>
        <w:rPr>
          <w:rFonts w:ascii="Calibri" w:eastAsia="Calibri" w:hAnsi="Calibri" w:cs="Calibri"/>
          <w:highlight w:val="white"/>
        </w:rPr>
        <w:t xml:space="preserve"> Hay un flujo de excedentes que va de los productores de alimentos a los especialistas, de modo que estos últimos puedan sobrevivir sin producir alimento. Y hay otro flujo de productos especializados y servicios que va de los especialistas a los productore</w:t>
      </w:r>
      <w:r>
        <w:rPr>
          <w:rFonts w:ascii="Calibri" w:eastAsia="Calibri" w:hAnsi="Calibri" w:cs="Calibri"/>
          <w:highlight w:val="white"/>
        </w:rPr>
        <w:t xml:space="preserve">s de alimentos. El </w:t>
      </w:r>
      <w:r>
        <w:rPr>
          <w:rFonts w:ascii="Calibri" w:eastAsia="Calibri" w:hAnsi="Calibri" w:cs="Calibri"/>
          <w:b/>
          <w:highlight w:val="white"/>
        </w:rPr>
        <w:t>mecanismo es bidireccional</w:t>
      </w:r>
      <w:r>
        <w:rPr>
          <w:rFonts w:ascii="Calibri" w:eastAsia="Calibri" w:hAnsi="Calibri" w:cs="Calibri"/>
          <w:highlight w:val="white"/>
        </w:rPr>
        <w:t xml:space="preserve"> y supone una ventaja para el conjunto de la sociedad, pero las relaciones internas se desequilibran a favor de los especialistas. Éstos, ante todo, conocen las técnicas más avanzadas, por lo que poseen una capa</w:t>
      </w:r>
      <w:r>
        <w:rPr>
          <w:rFonts w:ascii="Calibri" w:eastAsia="Calibri" w:hAnsi="Calibri" w:cs="Calibri"/>
          <w:highlight w:val="white"/>
        </w:rPr>
        <w:t xml:space="preserve">cidad contractual y un prestigio social y cultural mucho mayores que los productores de alimento, que realizan funciones tecnológicamente rudimentarias y masificadas. En el vértice del núcleo urbano se sitúan quienes desempeñan </w:t>
      </w:r>
      <w:r>
        <w:rPr>
          <w:rFonts w:ascii="Calibri" w:eastAsia="Calibri" w:hAnsi="Calibri" w:cs="Calibri"/>
          <w:b/>
          <w:highlight w:val="white"/>
        </w:rPr>
        <w:t xml:space="preserve">funciones administrativas y </w:t>
      </w:r>
      <w:r>
        <w:rPr>
          <w:rFonts w:ascii="Calibri" w:eastAsia="Calibri" w:hAnsi="Calibri" w:cs="Calibri"/>
          <w:b/>
          <w:highlight w:val="white"/>
        </w:rPr>
        <w:t>ceremoniales</w:t>
      </w:r>
      <w:r>
        <w:rPr>
          <w:rFonts w:ascii="Calibri" w:eastAsia="Calibri" w:hAnsi="Calibri" w:cs="Calibri"/>
          <w:highlight w:val="white"/>
        </w:rPr>
        <w:t>, que garantizan la cohesión de la comunidad y la organización de los flujos de trabajo y retribución que la atraviesan. Lo que a escala familiar y de aldea era cometido de los cabezas de familia y estaba determinado por la tradición, se convie</w:t>
      </w:r>
      <w:r>
        <w:rPr>
          <w:rFonts w:ascii="Calibri" w:eastAsia="Calibri" w:hAnsi="Calibri" w:cs="Calibri"/>
          <w:highlight w:val="white"/>
        </w:rPr>
        <w:t xml:space="preserve">rte ahora en una </w:t>
      </w:r>
      <w:r>
        <w:rPr>
          <w:rFonts w:ascii="Calibri" w:eastAsia="Calibri" w:hAnsi="Calibri" w:cs="Calibri"/>
          <w:b/>
          <w:highlight w:val="white"/>
        </w:rPr>
        <w:t>tarea especializada</w:t>
      </w:r>
      <w:r>
        <w:rPr>
          <w:rFonts w:ascii="Calibri" w:eastAsia="Calibri" w:hAnsi="Calibri" w:cs="Calibri"/>
          <w:highlight w:val="white"/>
        </w:rPr>
        <w:t>, que incluye la toma de decisiones delicadas basadas en la desigualdad y tendentes a acentuar esa desigualdad. En este mecanismo, la solidaridad ya no es optativa y opcional, en el sistema especializado urbano, la solid</w:t>
      </w:r>
      <w:r>
        <w:rPr>
          <w:rFonts w:ascii="Calibri" w:eastAsia="Calibri" w:hAnsi="Calibri" w:cs="Calibri"/>
          <w:highlight w:val="white"/>
        </w:rPr>
        <w:t>aridad se convierte en orgánica y necesaria. </w:t>
      </w:r>
      <w:r>
        <w:rPr>
          <w:rFonts w:ascii="Calibri" w:eastAsia="Calibri" w:hAnsi="Calibri" w:cs="Calibri"/>
        </w:rPr>
        <w:br/>
      </w:r>
      <w:r>
        <w:rPr>
          <w:rFonts w:ascii="Calibri" w:eastAsia="Calibri" w:hAnsi="Calibri" w:cs="Calibri"/>
          <w:highlight w:val="white"/>
        </w:rPr>
        <w:t xml:space="preserve">La sistematización de las especializaciones laborales, su concentración espacial y la aparición de polos de coacción, llevan a las “grandes organizaciones” (L. Oppenheim): </w:t>
      </w:r>
      <w:r>
        <w:rPr>
          <w:rFonts w:ascii="Calibri" w:eastAsia="Calibri" w:hAnsi="Calibri" w:cs="Calibri"/>
          <w:b/>
          <w:highlight w:val="white"/>
        </w:rPr>
        <w:t>templos y palacios</w:t>
      </w:r>
      <w:r>
        <w:rPr>
          <w:rFonts w:ascii="Calibri" w:eastAsia="Calibri" w:hAnsi="Calibri" w:cs="Calibri"/>
          <w:highlight w:val="white"/>
        </w:rPr>
        <w:t xml:space="preserve">. Estos son los que </w:t>
      </w:r>
      <w:r>
        <w:rPr>
          <w:rFonts w:ascii="Calibri" w:eastAsia="Calibri" w:hAnsi="Calibri" w:cs="Calibri"/>
          <w:highlight w:val="white"/>
        </w:rPr>
        <w:t>distinguen a las ciudades de las aldeas, las ciudades son asentamientos en los que hay grandes organizaciones, las aldeas carecen de ellas. Entre un templo y un palacio hay una diferencia importante, porque el templo es ante todo lugar donde se realizan ac</w:t>
      </w:r>
      <w:r>
        <w:rPr>
          <w:rFonts w:ascii="Calibri" w:eastAsia="Calibri" w:hAnsi="Calibri" w:cs="Calibri"/>
          <w:highlight w:val="white"/>
        </w:rPr>
        <w:t xml:space="preserve">tividades de culto; el palacio en cambio, es ante todo la residencia del jefe humano. Pero las afinidades también son importantes: tanto el palacio como el templo son lugares donde se realizan </w:t>
      </w:r>
      <w:r>
        <w:rPr>
          <w:rFonts w:ascii="Calibri" w:eastAsia="Calibri" w:hAnsi="Calibri" w:cs="Calibri"/>
          <w:b/>
          <w:highlight w:val="white"/>
        </w:rPr>
        <w:t>actividades administrativas</w:t>
      </w:r>
      <w:r>
        <w:rPr>
          <w:rFonts w:ascii="Calibri" w:eastAsia="Calibri" w:hAnsi="Calibri" w:cs="Calibri"/>
          <w:highlight w:val="white"/>
        </w:rPr>
        <w:t>, y se acumulan los excedentes en lo</w:t>
      </w:r>
      <w:r>
        <w:rPr>
          <w:rFonts w:ascii="Calibri" w:eastAsia="Calibri" w:hAnsi="Calibri" w:cs="Calibri"/>
          <w:highlight w:val="white"/>
        </w:rPr>
        <w:t xml:space="preserve">s que se basa el mecanismo </w:t>
      </w:r>
      <w:r>
        <w:rPr>
          <w:rFonts w:ascii="Calibri" w:eastAsia="Calibri" w:hAnsi="Calibri" w:cs="Calibri"/>
          <w:b/>
          <w:highlight w:val="white"/>
        </w:rPr>
        <w:t>redistributivo</w:t>
      </w:r>
      <w:r>
        <w:rPr>
          <w:rFonts w:ascii="Calibri" w:eastAsia="Calibri" w:hAnsi="Calibri" w:cs="Calibri"/>
          <w:highlight w:val="white"/>
        </w:rPr>
        <w:t>. No sólo son residencias reales o divinas, centros de manifestaciones políticas y religiosas, son también domicilios de talleres y artesanos, almacenes, oficinas de escribas y archivos. El complejo formado por pala</w:t>
      </w:r>
      <w:r>
        <w:rPr>
          <w:rFonts w:ascii="Calibri" w:eastAsia="Calibri" w:hAnsi="Calibri" w:cs="Calibri"/>
          <w:highlight w:val="white"/>
        </w:rPr>
        <w:t>cio/templo, los edificios complementarios y las viviendas del personal dependiente, representa todo el sector público, preponderante en la ciudad y ausente en las aldeas. </w:t>
      </w:r>
      <w:r>
        <w:rPr>
          <w:rFonts w:ascii="Calibri" w:eastAsia="Calibri" w:hAnsi="Calibri" w:cs="Calibri"/>
        </w:rPr>
        <w:br/>
      </w:r>
      <w:r>
        <w:rPr>
          <w:rFonts w:ascii="Calibri" w:eastAsia="Calibri" w:hAnsi="Calibri" w:cs="Calibri"/>
          <w:b/>
          <w:highlight w:val="white"/>
        </w:rPr>
        <w:t>La población se divide en dos grupos.</w:t>
      </w:r>
      <w:r>
        <w:rPr>
          <w:rFonts w:ascii="Calibri" w:eastAsia="Calibri" w:hAnsi="Calibri" w:cs="Calibri"/>
          <w:highlight w:val="white"/>
        </w:rPr>
        <w:t xml:space="preserve"> Los </w:t>
      </w:r>
      <w:r>
        <w:rPr>
          <w:rFonts w:ascii="Calibri" w:eastAsia="Calibri" w:hAnsi="Calibri" w:cs="Calibri"/>
          <w:b/>
          <w:highlight w:val="white"/>
        </w:rPr>
        <w:t xml:space="preserve">especialistas </w:t>
      </w:r>
      <w:r>
        <w:rPr>
          <w:rFonts w:ascii="Calibri" w:eastAsia="Calibri" w:hAnsi="Calibri" w:cs="Calibri"/>
          <w:highlight w:val="white"/>
        </w:rPr>
        <w:t xml:space="preserve">no tienen medios propios de </w:t>
      </w:r>
      <w:r>
        <w:rPr>
          <w:rFonts w:ascii="Calibri" w:eastAsia="Calibri" w:hAnsi="Calibri" w:cs="Calibri"/>
          <w:highlight w:val="white"/>
        </w:rPr>
        <w:t>producción, trabajan con los del palacio y son mantenidos por el palacio mediante un sistema de raciones o mediante asignaciones de tierras. Por lo tanto, los especialistas son lo más selecto del estado desde el punto de vista socioeconómico y político, pe</w:t>
      </w:r>
      <w:r>
        <w:rPr>
          <w:rFonts w:ascii="Calibri" w:eastAsia="Calibri" w:hAnsi="Calibri" w:cs="Calibri"/>
          <w:highlight w:val="white"/>
        </w:rPr>
        <w:t xml:space="preserve">ro jurídica y económicamente son </w:t>
      </w:r>
      <w:r>
        <w:rPr>
          <w:rFonts w:ascii="Calibri" w:eastAsia="Calibri" w:hAnsi="Calibri" w:cs="Calibri"/>
          <w:b/>
          <w:highlight w:val="white"/>
        </w:rPr>
        <w:t>siervos del rey</w:t>
      </w:r>
      <w:r>
        <w:rPr>
          <w:rFonts w:ascii="Calibri" w:eastAsia="Calibri" w:hAnsi="Calibri" w:cs="Calibri"/>
          <w:highlight w:val="white"/>
        </w:rPr>
        <w:t xml:space="preserve"> y forman parte del estado en la medida que son mantenidos por él y se benefician directamente del mecanismo redistributivo. En cambio, el </w:t>
      </w:r>
      <w:r>
        <w:rPr>
          <w:rFonts w:ascii="Calibri" w:eastAsia="Calibri" w:hAnsi="Calibri" w:cs="Calibri"/>
          <w:b/>
          <w:highlight w:val="white"/>
        </w:rPr>
        <w:t>resto de la población</w:t>
      </w:r>
      <w:r>
        <w:rPr>
          <w:rFonts w:ascii="Calibri" w:eastAsia="Calibri" w:hAnsi="Calibri" w:cs="Calibri"/>
          <w:highlight w:val="white"/>
        </w:rPr>
        <w:t>, formado por las familias de los productores de</w:t>
      </w:r>
      <w:r>
        <w:rPr>
          <w:rFonts w:ascii="Calibri" w:eastAsia="Calibri" w:hAnsi="Calibri" w:cs="Calibri"/>
          <w:highlight w:val="white"/>
        </w:rPr>
        <w:t xml:space="preserve"> alimento, </w:t>
      </w:r>
      <w:r>
        <w:rPr>
          <w:rFonts w:ascii="Calibri" w:eastAsia="Calibri" w:hAnsi="Calibri" w:cs="Calibri"/>
          <w:b/>
          <w:highlight w:val="white"/>
        </w:rPr>
        <w:t>es libre</w:t>
      </w:r>
      <w:r>
        <w:rPr>
          <w:rFonts w:ascii="Calibri" w:eastAsia="Calibri" w:hAnsi="Calibri" w:cs="Calibri"/>
          <w:highlight w:val="white"/>
        </w:rPr>
        <w:t xml:space="preserve"> en el sentido que detenta sus propios medios de producción y trabaja para su propio sustento; pero es tributario del estado, al que debe ceder sus excedentes alimentarios. Por lo tanto, entra en el engranaje redistributivo a la hora de </w:t>
      </w:r>
      <w:r>
        <w:rPr>
          <w:rFonts w:ascii="Calibri" w:eastAsia="Calibri" w:hAnsi="Calibri" w:cs="Calibri"/>
          <w:highlight w:val="white"/>
        </w:rPr>
        <w:t>dar más que a la de recibir, lo que recibe tiene a menudo un carácter meramente ideológico. </w:t>
      </w:r>
      <w:r>
        <w:rPr>
          <w:rFonts w:ascii="Calibri" w:eastAsia="Calibri" w:hAnsi="Calibri" w:cs="Calibri"/>
        </w:rPr>
        <w:br/>
      </w:r>
      <w:r>
        <w:rPr>
          <w:rFonts w:ascii="Calibri" w:eastAsia="Calibri" w:hAnsi="Calibri" w:cs="Calibri"/>
          <w:highlight w:val="white"/>
        </w:rPr>
        <w:t xml:space="preserve">Hay otra seria de consecuencias de orden social. En cada especialización se crea una </w:t>
      </w:r>
      <w:r>
        <w:rPr>
          <w:rFonts w:ascii="Calibri" w:eastAsia="Calibri" w:hAnsi="Calibri" w:cs="Calibri"/>
          <w:b/>
          <w:highlight w:val="white"/>
        </w:rPr>
        <w:t>relación jerarquizada</w:t>
      </w:r>
      <w:r>
        <w:rPr>
          <w:rFonts w:ascii="Calibri" w:eastAsia="Calibri" w:hAnsi="Calibri" w:cs="Calibri"/>
          <w:highlight w:val="white"/>
        </w:rPr>
        <w:t xml:space="preserve"> entre maestros de taller y aprendices, entre supervisore</w:t>
      </w:r>
      <w:r>
        <w:rPr>
          <w:rFonts w:ascii="Calibri" w:eastAsia="Calibri" w:hAnsi="Calibri" w:cs="Calibri"/>
          <w:highlight w:val="white"/>
        </w:rPr>
        <w:t xml:space="preserve">s y obreros. Las relaciones tradicionales de trabajo son reemplazadas por otras de </w:t>
      </w:r>
      <w:r>
        <w:rPr>
          <w:rFonts w:ascii="Calibri" w:eastAsia="Calibri" w:hAnsi="Calibri" w:cs="Calibri"/>
          <w:b/>
          <w:highlight w:val="white"/>
        </w:rPr>
        <w:t>dependencia y promoción de la carrera</w:t>
      </w:r>
      <w:r>
        <w:rPr>
          <w:rFonts w:ascii="Calibri" w:eastAsia="Calibri" w:hAnsi="Calibri" w:cs="Calibri"/>
          <w:highlight w:val="white"/>
        </w:rPr>
        <w:t>. En la organización de familia y aldea cada cual tiene una posición determinada por su parentesco ya en el momento de nacer, y cada cua</w:t>
      </w:r>
      <w:r>
        <w:rPr>
          <w:rFonts w:ascii="Calibri" w:eastAsia="Calibri" w:hAnsi="Calibri" w:cs="Calibri"/>
          <w:highlight w:val="white"/>
        </w:rPr>
        <w:t xml:space="preserve">l sabe qué papel heredará a la muerte de su padre. Ahora en cambio, la </w:t>
      </w:r>
      <w:r>
        <w:rPr>
          <w:rFonts w:ascii="Calibri" w:eastAsia="Calibri" w:hAnsi="Calibri" w:cs="Calibri"/>
          <w:b/>
          <w:highlight w:val="white"/>
        </w:rPr>
        <w:t>retribución es personal</w:t>
      </w:r>
      <w:r>
        <w:rPr>
          <w:rFonts w:ascii="Calibri" w:eastAsia="Calibri" w:hAnsi="Calibri" w:cs="Calibri"/>
          <w:highlight w:val="white"/>
        </w:rPr>
        <w:t xml:space="preserve">, se afianza la idea de los </w:t>
      </w:r>
      <w:r>
        <w:rPr>
          <w:rFonts w:ascii="Calibri" w:eastAsia="Calibri" w:hAnsi="Calibri" w:cs="Calibri"/>
          <w:b/>
          <w:highlight w:val="white"/>
        </w:rPr>
        <w:t>méritos</w:t>
      </w:r>
      <w:r>
        <w:rPr>
          <w:rFonts w:ascii="Calibri" w:eastAsia="Calibri" w:hAnsi="Calibri" w:cs="Calibri"/>
          <w:highlight w:val="white"/>
        </w:rPr>
        <w:t xml:space="preserve"> personales, de la responsabilidad personal, y toma cuerpo la posesión personal (ya no familiar) de los bienes. Pero lo más imp</w:t>
      </w:r>
      <w:r>
        <w:rPr>
          <w:rFonts w:ascii="Calibri" w:eastAsia="Calibri" w:hAnsi="Calibri" w:cs="Calibri"/>
          <w:highlight w:val="white"/>
        </w:rPr>
        <w:t xml:space="preserve">ortante son las escalas que se establecen entre unas categorías y otras, por el prestigio del trabajo realizado y la consiguiente retribución. La sociedad de especialistas se convierte, automáticamente, en una sociedad estratificada de </w:t>
      </w:r>
      <w:r>
        <w:rPr>
          <w:rFonts w:ascii="Calibri" w:eastAsia="Calibri" w:hAnsi="Calibri" w:cs="Calibri"/>
          <w:b/>
          <w:highlight w:val="white"/>
        </w:rPr>
        <w:t>clases</w:t>
      </w:r>
      <w:r>
        <w:rPr>
          <w:rFonts w:ascii="Calibri" w:eastAsia="Calibri" w:hAnsi="Calibri" w:cs="Calibri"/>
          <w:highlight w:val="white"/>
        </w:rPr>
        <w:t>. </w:t>
      </w:r>
      <w:r>
        <w:rPr>
          <w:rFonts w:ascii="Calibri" w:eastAsia="Calibri" w:hAnsi="Calibri" w:cs="Calibri"/>
        </w:rPr>
        <w:br/>
      </w:r>
      <w:r>
        <w:rPr>
          <w:rFonts w:ascii="Calibri" w:eastAsia="Calibri" w:hAnsi="Calibri" w:cs="Calibri"/>
        </w:rPr>
        <w:br/>
      </w:r>
      <w:r>
        <w:rPr>
          <w:rFonts w:ascii="Calibri" w:eastAsia="Calibri" w:hAnsi="Calibri" w:cs="Calibri"/>
          <w:b/>
          <w:highlight w:val="white"/>
        </w:rPr>
        <w:t>2. LA CIUD</w:t>
      </w:r>
      <w:r>
        <w:rPr>
          <w:rFonts w:ascii="Calibri" w:eastAsia="Calibri" w:hAnsi="Calibri" w:cs="Calibri"/>
          <w:b/>
          <w:highlight w:val="white"/>
        </w:rPr>
        <w:t>AD Y LAS ALDEAS</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 xml:space="preserve">Los </w:t>
      </w:r>
      <w:r>
        <w:rPr>
          <w:rFonts w:ascii="Calibri" w:eastAsia="Calibri" w:hAnsi="Calibri" w:cs="Calibri"/>
          <w:b/>
          <w:highlight w:val="white"/>
        </w:rPr>
        <w:t>asentamientos</w:t>
      </w:r>
      <w:r>
        <w:rPr>
          <w:rFonts w:ascii="Calibri" w:eastAsia="Calibri" w:hAnsi="Calibri" w:cs="Calibri"/>
          <w:highlight w:val="white"/>
        </w:rPr>
        <w:t xml:space="preserve"> se ubican en estrecha relación con los </w:t>
      </w:r>
      <w:r>
        <w:rPr>
          <w:rFonts w:ascii="Calibri" w:eastAsia="Calibri" w:hAnsi="Calibri" w:cs="Calibri"/>
          <w:b/>
          <w:highlight w:val="white"/>
        </w:rPr>
        <w:t>cursos de agua</w:t>
      </w:r>
      <w:r>
        <w:rPr>
          <w:rFonts w:ascii="Calibri" w:eastAsia="Calibri" w:hAnsi="Calibri" w:cs="Calibri"/>
          <w:highlight w:val="white"/>
        </w:rPr>
        <w:t>, por las ventajas del riego y el transporte, algo esencial para la centralización de los excedentes. Además, los asentamientos se disponen de forma jerárquica en al me</w:t>
      </w:r>
      <w:r>
        <w:rPr>
          <w:rFonts w:ascii="Calibri" w:eastAsia="Calibri" w:hAnsi="Calibri" w:cs="Calibri"/>
          <w:highlight w:val="white"/>
        </w:rPr>
        <w:t xml:space="preserve">nos dos niveles, y luego en tres. La disposición en dos niveles implica una </w:t>
      </w:r>
      <w:r>
        <w:rPr>
          <w:rFonts w:ascii="Calibri" w:eastAsia="Calibri" w:hAnsi="Calibri" w:cs="Calibri"/>
          <w:b/>
          <w:highlight w:val="white"/>
        </w:rPr>
        <w:t>bipartición</w:t>
      </w:r>
      <w:r>
        <w:rPr>
          <w:rFonts w:ascii="Calibri" w:eastAsia="Calibri" w:hAnsi="Calibri" w:cs="Calibri"/>
          <w:highlight w:val="white"/>
        </w:rPr>
        <w:t xml:space="preserve"> entre las </w:t>
      </w:r>
      <w:r>
        <w:rPr>
          <w:rFonts w:ascii="Calibri" w:eastAsia="Calibri" w:hAnsi="Calibri" w:cs="Calibri"/>
          <w:b/>
          <w:highlight w:val="white"/>
        </w:rPr>
        <w:t>aldeas</w:t>
      </w:r>
      <w:r>
        <w:rPr>
          <w:rFonts w:ascii="Calibri" w:eastAsia="Calibri" w:hAnsi="Calibri" w:cs="Calibri"/>
          <w:highlight w:val="white"/>
        </w:rPr>
        <w:t xml:space="preserve">, de pequeñas dimensiones y dedicadas a la actividad agropastoral, y las </w:t>
      </w:r>
      <w:r>
        <w:rPr>
          <w:rFonts w:ascii="Calibri" w:eastAsia="Calibri" w:hAnsi="Calibri" w:cs="Calibri"/>
          <w:b/>
          <w:highlight w:val="white"/>
        </w:rPr>
        <w:t>ciudades</w:t>
      </w:r>
      <w:r>
        <w:rPr>
          <w:rFonts w:ascii="Calibri" w:eastAsia="Calibri" w:hAnsi="Calibri" w:cs="Calibri"/>
          <w:highlight w:val="white"/>
        </w:rPr>
        <w:t xml:space="preserve">, donde se concentran las actividades de </w:t>
      </w:r>
      <w:r>
        <w:rPr>
          <w:rFonts w:ascii="Calibri" w:eastAsia="Calibri" w:hAnsi="Calibri" w:cs="Calibri"/>
          <w:highlight w:val="white"/>
        </w:rPr>
        <w:lastRenderedPageBreak/>
        <w:t xml:space="preserve">transformación, intercambio y </w:t>
      </w:r>
      <w:r>
        <w:rPr>
          <w:rFonts w:ascii="Calibri" w:eastAsia="Calibri" w:hAnsi="Calibri" w:cs="Calibri"/>
          <w:highlight w:val="white"/>
        </w:rPr>
        <w:t xml:space="preserve">servicios. Pronto los niveles se convierten en tres, al surgir </w:t>
      </w:r>
      <w:r>
        <w:rPr>
          <w:rFonts w:ascii="Calibri" w:eastAsia="Calibri" w:hAnsi="Calibri" w:cs="Calibri"/>
          <w:b/>
          <w:highlight w:val="white"/>
        </w:rPr>
        <w:t>poblaciones intermedias</w:t>
      </w:r>
      <w:r>
        <w:rPr>
          <w:rFonts w:ascii="Calibri" w:eastAsia="Calibri" w:hAnsi="Calibri" w:cs="Calibri"/>
          <w:highlight w:val="white"/>
        </w:rPr>
        <w:t xml:space="preserve"> que desempeñan funciones urbanas descentralizadas, tanto en el sector artesanal como en el administrativo. </w:t>
      </w:r>
      <w:r>
        <w:rPr>
          <w:rFonts w:ascii="Calibri" w:eastAsia="Calibri" w:hAnsi="Calibri" w:cs="Calibri"/>
        </w:rPr>
        <w:br/>
      </w:r>
      <w:r>
        <w:rPr>
          <w:rFonts w:ascii="Calibri" w:eastAsia="Calibri" w:hAnsi="Calibri" w:cs="Calibri"/>
          <w:highlight w:val="white"/>
        </w:rPr>
        <w:t>La jerarquización y especialización funcional de los asentami</w:t>
      </w:r>
      <w:r>
        <w:rPr>
          <w:rFonts w:ascii="Calibri" w:eastAsia="Calibri" w:hAnsi="Calibri" w:cs="Calibri"/>
          <w:highlight w:val="white"/>
        </w:rPr>
        <w:t xml:space="preserve">entos es el reflejo exterior de la nueva </w:t>
      </w:r>
      <w:r>
        <w:rPr>
          <w:rFonts w:ascii="Calibri" w:eastAsia="Calibri" w:hAnsi="Calibri" w:cs="Calibri"/>
          <w:b/>
          <w:highlight w:val="white"/>
        </w:rPr>
        <w:t>organización política</w:t>
      </w:r>
      <w:r>
        <w:rPr>
          <w:rFonts w:ascii="Calibri" w:eastAsia="Calibri" w:hAnsi="Calibri" w:cs="Calibri"/>
          <w:highlight w:val="white"/>
        </w:rPr>
        <w:t xml:space="preserve">, que sobrepasa el ámbito de la aldea para asumir una </w:t>
      </w:r>
      <w:r>
        <w:rPr>
          <w:rFonts w:ascii="Calibri" w:eastAsia="Calibri" w:hAnsi="Calibri" w:cs="Calibri"/>
          <w:b/>
          <w:highlight w:val="white"/>
        </w:rPr>
        <w:t>dimensión comarcal</w:t>
      </w:r>
      <w:r>
        <w:rPr>
          <w:rFonts w:ascii="Calibri" w:eastAsia="Calibri" w:hAnsi="Calibri" w:cs="Calibri"/>
          <w:highlight w:val="white"/>
        </w:rPr>
        <w:t>: una ciudad capital, sede del poder político y de la mayor parte de las funciones especializadas; una serie de centros re</w:t>
      </w:r>
      <w:r>
        <w:rPr>
          <w:rFonts w:ascii="Calibri" w:eastAsia="Calibri" w:hAnsi="Calibri" w:cs="Calibri"/>
          <w:highlight w:val="white"/>
        </w:rPr>
        <w:t>gionales periféricos, y un elevado número de aldeas tributarias. Este conjunto está separado de otros conjuntos similares por franjas de territorio sin colonizar. Estos espacios intersticiales desempeñan una función política, al mantener las unidades comar</w:t>
      </w:r>
      <w:r>
        <w:rPr>
          <w:rFonts w:ascii="Calibri" w:eastAsia="Calibri" w:hAnsi="Calibri" w:cs="Calibri"/>
          <w:highlight w:val="white"/>
        </w:rPr>
        <w:t>cales separadas y bien diferenciadas, y una función económica, como reserva de recursos marginales. </w:t>
      </w:r>
      <w:r>
        <w:rPr>
          <w:rFonts w:ascii="Calibri" w:eastAsia="Calibri" w:hAnsi="Calibri" w:cs="Calibri"/>
        </w:rPr>
        <w:br/>
      </w:r>
      <w:r>
        <w:rPr>
          <w:rFonts w:ascii="Calibri" w:eastAsia="Calibri" w:hAnsi="Calibri" w:cs="Calibri"/>
          <w:highlight w:val="white"/>
        </w:rPr>
        <w:t xml:space="preserve">La urbanización se ve acompañada de un </w:t>
      </w:r>
      <w:r>
        <w:rPr>
          <w:rFonts w:ascii="Calibri" w:eastAsia="Calibri" w:hAnsi="Calibri" w:cs="Calibri"/>
          <w:b/>
          <w:highlight w:val="white"/>
        </w:rPr>
        <w:t>rápido crecimiento de la población</w:t>
      </w:r>
      <w:r>
        <w:rPr>
          <w:rFonts w:ascii="Calibri" w:eastAsia="Calibri" w:hAnsi="Calibri" w:cs="Calibri"/>
          <w:highlight w:val="white"/>
        </w:rPr>
        <w:t xml:space="preserve"> debido no tanto a las corrientes de inmigración, como al crecimiento demográfico </w:t>
      </w:r>
      <w:r>
        <w:rPr>
          <w:rFonts w:ascii="Calibri" w:eastAsia="Calibri" w:hAnsi="Calibri" w:cs="Calibri"/>
          <w:highlight w:val="white"/>
        </w:rPr>
        <w:t xml:space="preserve">interno, estimulado por el </w:t>
      </w:r>
      <w:r>
        <w:rPr>
          <w:rFonts w:ascii="Calibri" w:eastAsia="Calibri" w:hAnsi="Calibri" w:cs="Calibri"/>
          <w:b/>
          <w:highlight w:val="white"/>
        </w:rPr>
        <w:t>aumento de la producción alimentaria</w:t>
      </w:r>
      <w:r>
        <w:rPr>
          <w:rFonts w:ascii="Calibri" w:eastAsia="Calibri" w:hAnsi="Calibri" w:cs="Calibri"/>
          <w:highlight w:val="white"/>
        </w:rPr>
        <w:t>. Pero en este crecimiento global de la población, que es la demostración del carácter positivo de la revolución urbana, (dado que permite la vida de un número notablemente superior de habitant</w:t>
      </w:r>
      <w:r>
        <w:rPr>
          <w:rFonts w:ascii="Calibri" w:eastAsia="Calibri" w:hAnsi="Calibri" w:cs="Calibri"/>
          <w:highlight w:val="white"/>
        </w:rPr>
        <w:t>es en el mismo territorio) se advierten diferencias y fluctuaciones. El crecimiento de un centro urbano provoca un despoblamiento, a veces muy acentuado, del campo que lo rodea. </w:t>
      </w:r>
      <w:r>
        <w:rPr>
          <w:rFonts w:ascii="Calibri" w:eastAsia="Calibri" w:hAnsi="Calibri" w:cs="Calibri"/>
        </w:rPr>
        <w:br/>
      </w:r>
      <w:r>
        <w:rPr>
          <w:rFonts w:ascii="Calibri" w:eastAsia="Calibri" w:hAnsi="Calibri" w:cs="Calibri"/>
          <w:highlight w:val="white"/>
        </w:rPr>
        <w:t>Las concentraciones urbanas también se caracterizan por una diversificación q</w:t>
      </w:r>
      <w:r>
        <w:rPr>
          <w:rFonts w:ascii="Calibri" w:eastAsia="Calibri" w:hAnsi="Calibri" w:cs="Calibri"/>
          <w:highlight w:val="white"/>
        </w:rPr>
        <w:t xml:space="preserve">ue las distingue de las </w:t>
      </w:r>
      <w:r>
        <w:rPr>
          <w:rFonts w:ascii="Calibri" w:eastAsia="Calibri" w:hAnsi="Calibri" w:cs="Calibri"/>
          <w:b/>
          <w:highlight w:val="white"/>
        </w:rPr>
        <w:t>aldeas.</w:t>
      </w:r>
      <w:r>
        <w:rPr>
          <w:rFonts w:ascii="Calibri" w:eastAsia="Calibri" w:hAnsi="Calibri" w:cs="Calibri"/>
          <w:highlight w:val="white"/>
        </w:rPr>
        <w:t xml:space="preserve"> La</w:t>
      </w:r>
      <w:r>
        <w:rPr>
          <w:rFonts w:ascii="Calibri" w:eastAsia="Calibri" w:hAnsi="Calibri" w:cs="Calibri"/>
          <w:b/>
          <w:highlight w:val="white"/>
        </w:rPr>
        <w:t xml:space="preserve"> composición homogénea</w:t>
      </w:r>
      <w:r>
        <w:rPr>
          <w:rFonts w:ascii="Calibri" w:eastAsia="Calibri" w:hAnsi="Calibri" w:cs="Calibri"/>
          <w:highlight w:val="white"/>
        </w:rPr>
        <w:t xml:space="preserve"> de estas últimas por núcleos familiares, se traduce en el plano urbanístico en una serie de viviendas uniformes, de dimensiones y funciones similares. La </w:t>
      </w:r>
      <w:r>
        <w:rPr>
          <w:rFonts w:ascii="Calibri" w:eastAsia="Calibri" w:hAnsi="Calibri" w:cs="Calibri"/>
          <w:b/>
          <w:highlight w:val="white"/>
        </w:rPr>
        <w:t>ciudad</w:t>
      </w:r>
      <w:r>
        <w:rPr>
          <w:rFonts w:ascii="Calibri" w:eastAsia="Calibri" w:hAnsi="Calibri" w:cs="Calibri"/>
          <w:highlight w:val="white"/>
        </w:rPr>
        <w:t>, en cambio, con su estratificación y d</w:t>
      </w:r>
      <w:r>
        <w:rPr>
          <w:rFonts w:ascii="Calibri" w:eastAsia="Calibri" w:hAnsi="Calibri" w:cs="Calibri"/>
          <w:highlight w:val="white"/>
        </w:rPr>
        <w:t xml:space="preserve">iversificación funcional tiene un </w:t>
      </w:r>
      <w:r>
        <w:rPr>
          <w:rFonts w:ascii="Calibri" w:eastAsia="Calibri" w:hAnsi="Calibri" w:cs="Calibri"/>
          <w:b/>
          <w:highlight w:val="white"/>
        </w:rPr>
        <w:t>aspecto urbanístico complejo</w:t>
      </w:r>
      <w:r>
        <w:rPr>
          <w:rFonts w:ascii="Calibri" w:eastAsia="Calibri" w:hAnsi="Calibri" w:cs="Calibri"/>
          <w:highlight w:val="white"/>
        </w:rPr>
        <w:t>. En el centro se destacan los edificios de los templos y palacios, otros edificios públicos (almacenes obradores palatinos artesanos, etc.) y por último las viviendas. </w:t>
      </w:r>
      <w:r>
        <w:rPr>
          <w:rFonts w:ascii="Calibri" w:eastAsia="Calibri" w:hAnsi="Calibri" w:cs="Calibri"/>
        </w:rPr>
        <w:br/>
      </w:r>
      <w:r>
        <w:rPr>
          <w:rFonts w:ascii="Calibri" w:eastAsia="Calibri" w:hAnsi="Calibri" w:cs="Calibri"/>
          <w:highlight w:val="white"/>
        </w:rPr>
        <w:t>Por último, la concentra</w:t>
      </w:r>
      <w:r>
        <w:rPr>
          <w:rFonts w:ascii="Calibri" w:eastAsia="Calibri" w:hAnsi="Calibri" w:cs="Calibri"/>
          <w:highlight w:val="white"/>
        </w:rPr>
        <w:t xml:space="preserve">ción de riqueza que proporciona la urbanización posibilita la construcción de unas </w:t>
      </w:r>
      <w:r>
        <w:rPr>
          <w:rFonts w:ascii="Calibri" w:eastAsia="Calibri" w:hAnsi="Calibri" w:cs="Calibri"/>
          <w:b/>
          <w:highlight w:val="white"/>
        </w:rPr>
        <w:t>murallas</w:t>
      </w:r>
      <w:r>
        <w:rPr>
          <w:rFonts w:ascii="Calibri" w:eastAsia="Calibri" w:hAnsi="Calibri" w:cs="Calibri"/>
          <w:highlight w:val="white"/>
        </w:rPr>
        <w:t xml:space="preserve">. El enorme gasto que requiere esta obra gigantesca se justifica por la </w:t>
      </w:r>
      <w:r>
        <w:rPr>
          <w:rFonts w:ascii="Calibri" w:eastAsia="Calibri" w:hAnsi="Calibri" w:cs="Calibri"/>
          <w:b/>
          <w:highlight w:val="white"/>
        </w:rPr>
        <w:t>protección</w:t>
      </w:r>
      <w:r>
        <w:rPr>
          <w:rFonts w:ascii="Calibri" w:eastAsia="Calibri" w:hAnsi="Calibri" w:cs="Calibri"/>
          <w:highlight w:val="white"/>
        </w:rPr>
        <w:t xml:space="preserve"> del </w:t>
      </w:r>
      <w:r>
        <w:rPr>
          <w:rFonts w:ascii="Calibri" w:eastAsia="Calibri" w:hAnsi="Calibri" w:cs="Calibri"/>
          <w:b/>
          <w:highlight w:val="white"/>
        </w:rPr>
        <w:t>patrimonio</w:t>
      </w:r>
      <w:r>
        <w:rPr>
          <w:rFonts w:ascii="Calibri" w:eastAsia="Calibri" w:hAnsi="Calibri" w:cs="Calibri"/>
          <w:highlight w:val="white"/>
        </w:rPr>
        <w:t xml:space="preserve"> contenido en la ciudad</w:t>
      </w:r>
      <w:r>
        <w:rPr>
          <w:rFonts w:ascii="Calibri" w:eastAsia="Calibri" w:hAnsi="Calibri" w:cs="Calibri"/>
          <w:highlight w:val="white"/>
        </w:rPr>
        <w:t>. Es un patrimonio de mercancías valiosas, procedentes del comercio a larga distancia, y de reservas alimentarias, pero también un patrimonio de conocimientos y habilidades técnicas concentradas en los talleres artesanales, y un patrimonio ideológico que s</w:t>
      </w:r>
      <w:r>
        <w:rPr>
          <w:rFonts w:ascii="Calibri" w:eastAsia="Calibri" w:hAnsi="Calibri" w:cs="Calibri"/>
          <w:highlight w:val="white"/>
        </w:rPr>
        <w:t>e concreta en los templos y sus riquezas. Todo ello se defiende de los posibles ataques de ciudades vecinas o lejanos invasores. Las aldeas en cambio, son demasiado numerosas y pequeñas, y la riqueza que contienen demasiado modesta como para que valga la p</w:t>
      </w:r>
      <w:r>
        <w:rPr>
          <w:rFonts w:ascii="Calibri" w:eastAsia="Calibri" w:hAnsi="Calibri" w:cs="Calibri"/>
          <w:highlight w:val="white"/>
        </w:rPr>
        <w:t>ena amurallarlas. La auténtica riqueza de las aldeas es la población, mano de obra efectiva del palacio del que dependen y potencial para el posible agresor. A la aldea abierta en el medio del campo, con tejido urbanístico ralo, formadas por casas de escas</w:t>
      </w:r>
      <w:r>
        <w:rPr>
          <w:rFonts w:ascii="Calibri" w:eastAsia="Calibri" w:hAnsi="Calibri" w:cs="Calibri"/>
          <w:highlight w:val="white"/>
        </w:rPr>
        <w:t>o valor arquitectónico y destinadas a una duración corta, se contrapone netamente la ciudad</w:t>
      </w:r>
      <w:r>
        <w:rPr>
          <w:rFonts w:ascii="Calibri" w:eastAsia="Calibri" w:hAnsi="Calibri" w:cs="Calibri"/>
        </w:rPr>
        <w:t xml:space="preserve"> </w:t>
      </w:r>
      <w:r>
        <w:rPr>
          <w:rFonts w:ascii="Calibri" w:eastAsia="Calibri" w:hAnsi="Calibri" w:cs="Calibri"/>
          <w:highlight w:val="white"/>
        </w:rPr>
        <w:t>rodeada de murallas, con una oposición tajante entre espacio interior y exterior, con un tejido urbanístico muy apretado, y edificios de gran tamaño y valor arquite</w:t>
      </w:r>
      <w:r>
        <w:rPr>
          <w:rFonts w:ascii="Calibri" w:eastAsia="Calibri" w:hAnsi="Calibri" w:cs="Calibri"/>
          <w:highlight w:val="white"/>
        </w:rPr>
        <w:t>ctónico. </w:t>
      </w:r>
      <w:r>
        <w:rPr>
          <w:rFonts w:ascii="Calibri" w:eastAsia="Calibri" w:hAnsi="Calibri" w:cs="Calibri"/>
        </w:rPr>
        <w:br/>
      </w:r>
      <w:r>
        <w:rPr>
          <w:rFonts w:ascii="Calibri" w:eastAsia="Calibri" w:hAnsi="Calibri" w:cs="Calibri"/>
          <w:b/>
          <w:highlight w:val="white"/>
        </w:rPr>
        <w:t>3. DE LA CALIDAD A LA CANTIDAD</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 xml:space="preserve">Las “grandes organizaciones” de los templos y palacios son enormes aparatos </w:t>
      </w:r>
      <w:r>
        <w:rPr>
          <w:rFonts w:ascii="Calibri" w:eastAsia="Calibri" w:hAnsi="Calibri" w:cs="Calibri"/>
          <w:b/>
          <w:highlight w:val="white"/>
        </w:rPr>
        <w:t>redistributivos</w:t>
      </w:r>
      <w:r>
        <w:rPr>
          <w:rFonts w:ascii="Calibri" w:eastAsia="Calibri" w:hAnsi="Calibri" w:cs="Calibri"/>
          <w:highlight w:val="white"/>
        </w:rPr>
        <w:t>. Los excedentes, las retribuciones, los servicios y las mercancías se entrecruzan y compensan a unos niveles de complejida</w:t>
      </w:r>
      <w:r>
        <w:rPr>
          <w:rFonts w:ascii="Calibri" w:eastAsia="Calibri" w:hAnsi="Calibri" w:cs="Calibri"/>
          <w:highlight w:val="white"/>
        </w:rPr>
        <w:t xml:space="preserve">d que dejan muy atrás a las modestas transferencias de radio familiar y de aldea. Para que haya un flujo proporcionado y constante en las distintas direcciones hacen falta convenciones objetivas y despersonalizadas. Tiene que haber un </w:t>
      </w:r>
      <w:r>
        <w:rPr>
          <w:rFonts w:ascii="Calibri" w:eastAsia="Calibri" w:hAnsi="Calibri" w:cs="Calibri"/>
          <w:b/>
          <w:highlight w:val="white"/>
        </w:rPr>
        <w:t>sistema de pesos y me</w:t>
      </w:r>
      <w:r>
        <w:rPr>
          <w:rFonts w:ascii="Calibri" w:eastAsia="Calibri" w:hAnsi="Calibri" w:cs="Calibri"/>
          <w:b/>
          <w:highlight w:val="white"/>
        </w:rPr>
        <w:t>didas</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Ya había medidas derivadas de elementos antropomorfos: el pulgar, el codo, o el pie para las medidas lineares; la carga de una persona o de un burro para los pesos. El paso decisivo consistió en integrarlas a un esquema homogéneo relacionado con el</w:t>
      </w:r>
      <w:r>
        <w:rPr>
          <w:rFonts w:ascii="Calibri" w:eastAsia="Calibri" w:hAnsi="Calibri" w:cs="Calibri"/>
          <w:highlight w:val="white"/>
        </w:rPr>
        <w:t xml:space="preserve"> sistema de numeración. En Mesopotamia, este último se basa en los multiplicadores de seis y de diez, y se llama </w:t>
      </w:r>
      <w:r>
        <w:rPr>
          <w:rFonts w:ascii="Calibri" w:eastAsia="Calibri" w:hAnsi="Calibri" w:cs="Calibri"/>
          <w:b/>
          <w:highlight w:val="white"/>
        </w:rPr>
        <w:t>sexagesimal</w:t>
      </w:r>
      <w:r>
        <w:rPr>
          <w:rFonts w:ascii="Calibri" w:eastAsia="Calibri" w:hAnsi="Calibri" w:cs="Calibri"/>
          <w:highlight w:val="white"/>
        </w:rPr>
        <w:t>. El patrimonio de bienes que maneja la administración es objeto de cómputo con cantidades elevadas y plazos de tiempos largos, lo c</w:t>
      </w:r>
      <w:r>
        <w:rPr>
          <w:rFonts w:ascii="Calibri" w:eastAsia="Calibri" w:hAnsi="Calibri" w:cs="Calibri"/>
          <w:highlight w:val="white"/>
        </w:rPr>
        <w:t>ual no se podría hacer “a ojo”, como en el ámbito familiar. </w:t>
      </w:r>
      <w:r>
        <w:rPr>
          <w:rFonts w:ascii="Calibri" w:eastAsia="Calibri" w:hAnsi="Calibri" w:cs="Calibri"/>
        </w:rPr>
        <w:br/>
      </w:r>
      <w:r>
        <w:rPr>
          <w:rFonts w:ascii="Calibri" w:eastAsia="Calibri" w:hAnsi="Calibri" w:cs="Calibri"/>
          <w:highlight w:val="white"/>
        </w:rPr>
        <w:t xml:space="preserve">En cuanto al tiempo, también existen unas medidas básicas naturales: el año, el mes lunar y el día. Este </w:t>
      </w:r>
      <w:r>
        <w:rPr>
          <w:rFonts w:ascii="Calibri" w:eastAsia="Calibri" w:hAnsi="Calibri" w:cs="Calibri"/>
          <w:b/>
          <w:highlight w:val="white"/>
        </w:rPr>
        <w:t>tiempo natural, se convierte en homogéneo y sexagesimal</w:t>
      </w:r>
      <w:r>
        <w:rPr>
          <w:rFonts w:ascii="Calibri" w:eastAsia="Calibri" w:hAnsi="Calibri" w:cs="Calibri"/>
          <w:highlight w:val="white"/>
        </w:rPr>
        <w:t>: año de 360 días, con doce meses d</w:t>
      </w:r>
      <w:r>
        <w:rPr>
          <w:rFonts w:ascii="Calibri" w:eastAsia="Calibri" w:hAnsi="Calibri" w:cs="Calibri"/>
          <w:highlight w:val="white"/>
        </w:rPr>
        <w:t>e 30 días. </w:t>
      </w:r>
      <w:r>
        <w:rPr>
          <w:rFonts w:ascii="Calibri" w:eastAsia="Calibri" w:hAnsi="Calibri" w:cs="Calibri"/>
        </w:rPr>
        <w:br/>
      </w:r>
      <w:r>
        <w:rPr>
          <w:rFonts w:ascii="Calibri" w:eastAsia="Calibri" w:hAnsi="Calibri" w:cs="Calibri"/>
          <w:highlight w:val="white"/>
        </w:rPr>
        <w:t>Las necesidades administrativas de las “grandes organizaciones” crean un mundo agrario sexagesimal, una división sexagesimal del tiempo, y un sistema fijo de cómputo de los valores y las retribuciones. En suma, convierten una realidad caracteri</w:t>
      </w:r>
      <w:r>
        <w:rPr>
          <w:rFonts w:ascii="Calibri" w:eastAsia="Calibri" w:hAnsi="Calibri" w:cs="Calibri"/>
          <w:highlight w:val="white"/>
        </w:rPr>
        <w:t>zada por infinitas variantes individuales en un mundo computable y programable, despersonalizado y racional. </w:t>
      </w:r>
      <w:r>
        <w:rPr>
          <w:rFonts w:ascii="Calibri" w:eastAsia="Calibri" w:hAnsi="Calibri" w:cs="Calibri"/>
        </w:rPr>
        <w:br/>
      </w:r>
      <w:r>
        <w:rPr>
          <w:rFonts w:ascii="Calibri" w:eastAsia="Calibri" w:hAnsi="Calibri" w:cs="Calibri"/>
        </w:rPr>
        <w:br/>
      </w:r>
      <w:r>
        <w:rPr>
          <w:rFonts w:ascii="Calibri" w:eastAsia="Calibri" w:hAnsi="Calibri" w:cs="Calibri"/>
          <w:b/>
          <w:highlight w:val="white"/>
        </w:rPr>
        <w:t>4. GARANTÍAS Y REGISTROS: EL NACIMIENTO DE LA ESCRITURA</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Cuando aparecen las grandes organizaciones de la primera urbanización, no cuentan el ins</w:t>
      </w:r>
      <w:r>
        <w:rPr>
          <w:rFonts w:ascii="Calibri" w:eastAsia="Calibri" w:hAnsi="Calibri" w:cs="Calibri"/>
          <w:highlight w:val="white"/>
        </w:rPr>
        <w:t xml:space="preserve">trumento de la escritura. Son precisamente sus </w:t>
      </w:r>
      <w:r>
        <w:rPr>
          <w:rFonts w:ascii="Calibri" w:eastAsia="Calibri" w:hAnsi="Calibri" w:cs="Calibri"/>
          <w:b/>
          <w:highlight w:val="white"/>
        </w:rPr>
        <w:t>necesidades</w:t>
      </w:r>
      <w:r>
        <w:rPr>
          <w:rFonts w:ascii="Calibri" w:eastAsia="Calibri" w:hAnsi="Calibri" w:cs="Calibri"/>
          <w:highlight w:val="white"/>
        </w:rPr>
        <w:t xml:space="preserve"> lo que les lleva a crearla, recorriendo una sucesión bastante rápida una serie de fases. </w:t>
      </w:r>
      <w:r>
        <w:rPr>
          <w:rFonts w:ascii="Calibri" w:eastAsia="Calibri" w:hAnsi="Calibri" w:cs="Calibri"/>
        </w:rPr>
        <w:br/>
      </w:r>
      <w:r>
        <w:rPr>
          <w:rFonts w:ascii="Calibri" w:eastAsia="Calibri" w:hAnsi="Calibri" w:cs="Calibri"/>
          <w:highlight w:val="white"/>
        </w:rPr>
        <w:t>El primer paso es el uso del sello como instrumento de convalidación y garantía. Ya en Ubaid el uso del sel</w:t>
      </w:r>
      <w:r>
        <w:rPr>
          <w:rFonts w:ascii="Calibri" w:eastAsia="Calibri" w:hAnsi="Calibri" w:cs="Calibri"/>
          <w:highlight w:val="white"/>
        </w:rPr>
        <w:t xml:space="preserve">lo está muy generalizado, tanto en la baja Mesopotamia como en las regiones que la rodean. Se trata de </w:t>
      </w:r>
      <w:r>
        <w:rPr>
          <w:rFonts w:ascii="Calibri" w:eastAsia="Calibri" w:hAnsi="Calibri" w:cs="Calibri"/>
          <w:b/>
          <w:highlight w:val="white"/>
        </w:rPr>
        <w:t>sellos de estampilla</w:t>
      </w:r>
      <w:r>
        <w:rPr>
          <w:rFonts w:ascii="Calibri" w:eastAsia="Calibri" w:hAnsi="Calibri" w:cs="Calibri"/>
          <w:highlight w:val="white"/>
        </w:rPr>
        <w:t xml:space="preserve"> y forma cuadrangular o redonda, con figuras geométricas o de animales. Su uso equivale a una </w:t>
      </w:r>
      <w:r>
        <w:rPr>
          <w:rFonts w:ascii="Calibri" w:eastAsia="Calibri" w:hAnsi="Calibri" w:cs="Calibri"/>
          <w:b/>
          <w:highlight w:val="white"/>
        </w:rPr>
        <w:t>firma</w:t>
      </w:r>
      <w:r>
        <w:rPr>
          <w:rFonts w:ascii="Calibri" w:eastAsia="Calibri" w:hAnsi="Calibri" w:cs="Calibri"/>
          <w:highlight w:val="white"/>
        </w:rPr>
        <w:t>, y permite identificar al propiet</w:t>
      </w:r>
      <w:r>
        <w:rPr>
          <w:rFonts w:ascii="Calibri" w:eastAsia="Calibri" w:hAnsi="Calibri" w:cs="Calibri"/>
          <w:highlight w:val="white"/>
        </w:rPr>
        <w:t>ario del sello. El sello pasa a ser de una simple firma a una garantía de que no se ha abierto el recipiente sellado. El sellado y la apertura se convierten en actos administrativos precisos e importantes, ya que garantizan la integridad del contenido y la</w:t>
      </w:r>
      <w:r>
        <w:rPr>
          <w:rFonts w:ascii="Calibri" w:eastAsia="Calibri" w:hAnsi="Calibri" w:cs="Calibri"/>
          <w:highlight w:val="white"/>
        </w:rPr>
        <w:t xml:space="preserve"> legitimidad de su utilización o distribución. </w:t>
      </w:r>
      <w:r>
        <w:rPr>
          <w:rFonts w:ascii="Calibri" w:eastAsia="Calibri" w:hAnsi="Calibri" w:cs="Calibri"/>
        </w:rPr>
        <w:br/>
      </w:r>
      <w:r>
        <w:rPr>
          <w:rFonts w:ascii="Calibri" w:eastAsia="Calibri" w:hAnsi="Calibri" w:cs="Calibri"/>
          <w:highlight w:val="white"/>
        </w:rPr>
        <w:t xml:space="preserve">Las tablillas numéricas, caracterizadas por la presencia del sello en toda su extensión y la impresión de contramarcas </w:t>
      </w:r>
      <w:r>
        <w:rPr>
          <w:rFonts w:ascii="Calibri" w:eastAsia="Calibri" w:hAnsi="Calibri" w:cs="Calibri"/>
          <w:highlight w:val="white"/>
        </w:rPr>
        <w:lastRenderedPageBreak/>
        <w:t xml:space="preserve">numéricas, son reemplazadas por las </w:t>
      </w:r>
      <w:r>
        <w:rPr>
          <w:rFonts w:ascii="Calibri" w:eastAsia="Calibri" w:hAnsi="Calibri" w:cs="Calibri"/>
          <w:b/>
          <w:highlight w:val="white"/>
        </w:rPr>
        <w:t>tablillas logo numéricas</w:t>
      </w:r>
      <w:r>
        <w:rPr>
          <w:rFonts w:ascii="Calibri" w:eastAsia="Calibri" w:hAnsi="Calibri" w:cs="Calibri"/>
          <w:highlight w:val="white"/>
        </w:rPr>
        <w:t>, con símbolos numéricos (imp</w:t>
      </w:r>
      <w:r>
        <w:rPr>
          <w:rFonts w:ascii="Calibri" w:eastAsia="Calibri" w:hAnsi="Calibri" w:cs="Calibri"/>
          <w:highlight w:val="white"/>
        </w:rPr>
        <w:t>resos) y logográficos (marcados con estilo). El sello ya resulta inútil para los registros administrativos, sin embargo sigue siendo indispensable en las tablillas de carácter jurídico, las cartas y otros documentos. La tablilla puede estar dividida en cas</w:t>
      </w:r>
      <w:r>
        <w:rPr>
          <w:rFonts w:ascii="Calibri" w:eastAsia="Calibri" w:hAnsi="Calibri" w:cs="Calibri"/>
          <w:highlight w:val="white"/>
        </w:rPr>
        <w:t xml:space="preserve">illas, para aislar distintas operaciones o poner en evidencia los totales y los resúmenes. Por último, se empieza a utilizar </w:t>
      </w:r>
      <w:r>
        <w:rPr>
          <w:rFonts w:ascii="Calibri" w:eastAsia="Calibri" w:hAnsi="Calibri" w:cs="Calibri"/>
          <w:b/>
          <w:highlight w:val="white"/>
        </w:rPr>
        <w:t>signos pictográficos</w:t>
      </w:r>
      <w:r>
        <w:rPr>
          <w:rFonts w:ascii="Calibri" w:eastAsia="Calibri" w:hAnsi="Calibri" w:cs="Calibri"/>
          <w:highlight w:val="white"/>
        </w:rPr>
        <w:t xml:space="preserve"> no ya para representar al objeto en cuestión sino una palabra que suene más o menos igual. </w:t>
      </w:r>
      <w:r>
        <w:rPr>
          <w:rFonts w:ascii="Calibri" w:eastAsia="Calibri" w:hAnsi="Calibri" w:cs="Calibri"/>
        </w:rPr>
        <w:br/>
      </w:r>
      <w:r>
        <w:rPr>
          <w:rFonts w:ascii="Calibri" w:eastAsia="Calibri" w:hAnsi="Calibri" w:cs="Calibri"/>
          <w:highlight w:val="white"/>
        </w:rPr>
        <w:t>La administración,</w:t>
      </w:r>
      <w:r>
        <w:rPr>
          <w:rFonts w:ascii="Calibri" w:eastAsia="Calibri" w:hAnsi="Calibri" w:cs="Calibri"/>
          <w:highlight w:val="white"/>
        </w:rPr>
        <w:t xml:space="preserve"> dotada de todos estos elementos operativos, se convierte en el trabajo más especializado de todos los que se realizan en las grandes organizaciones. El </w:t>
      </w:r>
      <w:r>
        <w:rPr>
          <w:rFonts w:ascii="Calibri" w:eastAsia="Calibri" w:hAnsi="Calibri" w:cs="Calibri"/>
          <w:b/>
          <w:highlight w:val="white"/>
        </w:rPr>
        <w:t>funcionario administrativo</w:t>
      </w:r>
      <w:r>
        <w:rPr>
          <w:rFonts w:ascii="Calibri" w:eastAsia="Calibri" w:hAnsi="Calibri" w:cs="Calibri"/>
          <w:highlight w:val="white"/>
        </w:rPr>
        <w:t xml:space="preserve"> es ante todo un </w:t>
      </w:r>
      <w:r>
        <w:rPr>
          <w:rFonts w:ascii="Calibri" w:eastAsia="Calibri" w:hAnsi="Calibri" w:cs="Calibri"/>
          <w:b/>
          <w:highlight w:val="white"/>
        </w:rPr>
        <w:t>“escriba</w:t>
      </w:r>
      <w:r>
        <w:rPr>
          <w:rFonts w:ascii="Calibri" w:eastAsia="Calibri" w:hAnsi="Calibri" w:cs="Calibri"/>
          <w:highlight w:val="white"/>
        </w:rPr>
        <w:t>” que domina la técnica de la escritura y ello requi</w:t>
      </w:r>
      <w:r>
        <w:rPr>
          <w:rFonts w:ascii="Calibri" w:eastAsia="Calibri" w:hAnsi="Calibri" w:cs="Calibri"/>
          <w:highlight w:val="white"/>
        </w:rPr>
        <w:t xml:space="preserve">ere un aprendizaje muy especial. Los escribas necesitan un adiestramiento que se imparte en verdaderas </w:t>
      </w:r>
      <w:r>
        <w:rPr>
          <w:rFonts w:ascii="Calibri" w:eastAsia="Calibri" w:hAnsi="Calibri" w:cs="Calibri"/>
          <w:b/>
          <w:highlight w:val="white"/>
        </w:rPr>
        <w:t>escuelas</w:t>
      </w:r>
      <w:r>
        <w:rPr>
          <w:rFonts w:ascii="Calibri" w:eastAsia="Calibri" w:hAnsi="Calibri" w:cs="Calibri"/>
          <w:highlight w:val="white"/>
        </w:rPr>
        <w:t xml:space="preserve">, donde los maestros enseñan a los alumnos el manejo de un repertorio de signos que consta de cientos de elementos. De estas escuelas sale la </w:t>
      </w:r>
      <w:r>
        <w:rPr>
          <w:rFonts w:ascii="Calibri" w:eastAsia="Calibri" w:hAnsi="Calibri" w:cs="Calibri"/>
          <w:b/>
          <w:highlight w:val="white"/>
        </w:rPr>
        <w:t>eli</w:t>
      </w:r>
      <w:r>
        <w:rPr>
          <w:rFonts w:ascii="Calibri" w:eastAsia="Calibri" w:hAnsi="Calibri" w:cs="Calibri"/>
          <w:b/>
          <w:highlight w:val="white"/>
        </w:rPr>
        <w:t>te cultural y política del estado</w:t>
      </w:r>
      <w:r>
        <w:rPr>
          <w:rFonts w:ascii="Calibri" w:eastAsia="Calibri" w:hAnsi="Calibri" w:cs="Calibri"/>
          <w:highlight w:val="white"/>
        </w:rPr>
        <w:t>: quienes controlan la realidad en el plano de las palabras son capaces de controlarla operativamente a escala socioeconómica. </w:t>
      </w:r>
      <w:r>
        <w:rPr>
          <w:rFonts w:ascii="Calibri" w:eastAsia="Calibri" w:hAnsi="Calibri" w:cs="Calibri"/>
        </w:rPr>
        <w:br/>
      </w:r>
      <w:r>
        <w:rPr>
          <w:rFonts w:ascii="Calibri" w:eastAsia="Calibri" w:hAnsi="Calibri" w:cs="Calibri"/>
          <w:highlight w:val="white"/>
        </w:rPr>
        <w:t>En realidad, la utilización de la escritura no es un simple avance técnico. También es una form</w:t>
      </w:r>
      <w:r>
        <w:rPr>
          <w:rFonts w:ascii="Calibri" w:eastAsia="Calibri" w:hAnsi="Calibri" w:cs="Calibri"/>
          <w:highlight w:val="white"/>
        </w:rPr>
        <w:t>a nueva de comprender y abordar el mundo. La selección de los signos que forman parte del repertorio habitual supone un trabajo de selección y ordenación de la realidad física. </w:t>
      </w:r>
      <w:r>
        <w:rPr>
          <w:rFonts w:ascii="Calibri" w:eastAsia="Calibri" w:hAnsi="Calibri" w:cs="Calibri"/>
        </w:rPr>
        <w:br/>
      </w:r>
      <w:r>
        <w:rPr>
          <w:rFonts w:ascii="Calibri" w:eastAsia="Calibri" w:hAnsi="Calibri" w:cs="Calibri"/>
        </w:rPr>
        <w:br/>
      </w:r>
      <w:r>
        <w:rPr>
          <w:rFonts w:ascii="Calibri" w:eastAsia="Calibri" w:hAnsi="Calibri" w:cs="Calibri"/>
          <w:b/>
          <w:highlight w:val="white"/>
        </w:rPr>
        <w:t>5. POLÍTICA E IDEOLOGÍA DE LAS FORMACIOENS PROTOESTATALES </w:t>
      </w:r>
      <w:r>
        <w:rPr>
          <w:rFonts w:ascii="Calibri" w:eastAsia="Calibri" w:hAnsi="Calibri" w:cs="Calibri"/>
          <w:b/>
          <w:highlight w:val="white"/>
        </w:rPr>
        <w:br/>
      </w:r>
      <w:r>
        <w:rPr>
          <w:rFonts w:ascii="Calibri" w:eastAsia="Calibri" w:hAnsi="Calibri" w:cs="Calibri"/>
        </w:rPr>
        <w:br/>
      </w:r>
      <w:r>
        <w:rPr>
          <w:rFonts w:ascii="Calibri" w:eastAsia="Calibri" w:hAnsi="Calibri" w:cs="Calibri"/>
          <w:highlight w:val="white"/>
        </w:rPr>
        <w:t>La especializació</w:t>
      </w:r>
      <w:r>
        <w:rPr>
          <w:rFonts w:ascii="Calibri" w:eastAsia="Calibri" w:hAnsi="Calibri" w:cs="Calibri"/>
          <w:highlight w:val="white"/>
        </w:rPr>
        <w:t xml:space="preserve">n laboral lleva a una </w:t>
      </w:r>
      <w:r>
        <w:rPr>
          <w:rFonts w:ascii="Calibri" w:eastAsia="Calibri" w:hAnsi="Calibri" w:cs="Calibri"/>
          <w:b/>
          <w:highlight w:val="white"/>
        </w:rPr>
        <w:t>estratificación socioeconómica</w:t>
      </w:r>
      <w:r>
        <w:rPr>
          <w:rFonts w:ascii="Calibri" w:eastAsia="Calibri" w:hAnsi="Calibri" w:cs="Calibri"/>
          <w:highlight w:val="white"/>
        </w:rPr>
        <w:t xml:space="preserve"> de carácter estructural, es decir, no sólo circunstancial y cuantitativa, sino </w:t>
      </w:r>
      <w:r>
        <w:rPr>
          <w:rFonts w:ascii="Calibri" w:eastAsia="Calibri" w:hAnsi="Calibri" w:cs="Calibri"/>
          <w:b/>
          <w:highlight w:val="white"/>
        </w:rPr>
        <w:t>funcional y cualitativa</w:t>
      </w:r>
      <w:r>
        <w:rPr>
          <w:rFonts w:ascii="Calibri" w:eastAsia="Calibri" w:hAnsi="Calibri" w:cs="Calibri"/>
          <w:highlight w:val="white"/>
        </w:rPr>
        <w:t xml:space="preserve">. La estratificación es </w:t>
      </w:r>
      <w:r>
        <w:rPr>
          <w:rFonts w:ascii="Calibri" w:eastAsia="Calibri" w:hAnsi="Calibri" w:cs="Calibri"/>
          <w:b/>
          <w:highlight w:val="white"/>
        </w:rPr>
        <w:t>“vertical”,</w:t>
      </w:r>
      <w:r>
        <w:rPr>
          <w:rFonts w:ascii="Calibri" w:eastAsia="Calibri" w:hAnsi="Calibri" w:cs="Calibri"/>
          <w:highlight w:val="white"/>
        </w:rPr>
        <w:t xml:space="preserve"> porque los distintos grupos funcionales acceden de forma desigual</w:t>
      </w:r>
      <w:r>
        <w:rPr>
          <w:rFonts w:ascii="Calibri" w:eastAsia="Calibri" w:hAnsi="Calibri" w:cs="Calibri"/>
          <w:highlight w:val="white"/>
        </w:rPr>
        <w:t xml:space="preserve"> al reparto de los </w:t>
      </w:r>
      <w:r>
        <w:rPr>
          <w:rFonts w:ascii="Calibri" w:eastAsia="Calibri" w:hAnsi="Calibri" w:cs="Calibri"/>
          <w:b/>
          <w:highlight w:val="white"/>
        </w:rPr>
        <w:t>recursos</w:t>
      </w:r>
      <w:r>
        <w:rPr>
          <w:rFonts w:ascii="Calibri" w:eastAsia="Calibri" w:hAnsi="Calibri" w:cs="Calibri"/>
          <w:highlight w:val="white"/>
        </w:rPr>
        <w:t xml:space="preserve"> y a la </w:t>
      </w:r>
      <w:r>
        <w:rPr>
          <w:rFonts w:ascii="Calibri" w:eastAsia="Calibri" w:hAnsi="Calibri" w:cs="Calibri"/>
          <w:b/>
          <w:highlight w:val="white"/>
        </w:rPr>
        <w:t>toma de decisiones</w:t>
      </w:r>
      <w:r>
        <w:rPr>
          <w:rFonts w:ascii="Calibri" w:eastAsia="Calibri" w:hAnsi="Calibri" w:cs="Calibri"/>
          <w:highlight w:val="white"/>
        </w:rPr>
        <w:t>.; también es “</w:t>
      </w:r>
      <w:r>
        <w:rPr>
          <w:rFonts w:ascii="Calibri" w:eastAsia="Calibri" w:hAnsi="Calibri" w:cs="Calibri"/>
          <w:b/>
          <w:highlight w:val="white"/>
        </w:rPr>
        <w:t>horizonta</w:t>
      </w:r>
      <w:r>
        <w:rPr>
          <w:rFonts w:ascii="Calibri" w:eastAsia="Calibri" w:hAnsi="Calibri" w:cs="Calibri"/>
          <w:highlight w:val="white"/>
        </w:rPr>
        <w:t xml:space="preserve">l”, porque los grupos privilegiados se </w:t>
      </w:r>
      <w:r>
        <w:rPr>
          <w:rFonts w:ascii="Calibri" w:eastAsia="Calibri" w:hAnsi="Calibri" w:cs="Calibri"/>
          <w:b/>
          <w:highlight w:val="white"/>
        </w:rPr>
        <w:t>concentran</w:t>
      </w:r>
      <w:r>
        <w:rPr>
          <w:rFonts w:ascii="Calibri" w:eastAsia="Calibri" w:hAnsi="Calibri" w:cs="Calibri"/>
          <w:highlight w:val="white"/>
        </w:rPr>
        <w:t xml:space="preserve"> en las ciudades. De modo que la revolución urbana conduce a la </w:t>
      </w:r>
      <w:r>
        <w:rPr>
          <w:rFonts w:ascii="Calibri" w:eastAsia="Calibri" w:hAnsi="Calibri" w:cs="Calibri"/>
          <w:b/>
          <w:highlight w:val="white"/>
        </w:rPr>
        <w:t>formación del estado</w:t>
      </w:r>
      <w:r>
        <w:rPr>
          <w:rFonts w:ascii="Calibri" w:eastAsia="Calibri" w:hAnsi="Calibri" w:cs="Calibri"/>
          <w:highlight w:val="white"/>
        </w:rPr>
        <w:t>: no a la formación de la función político-eje</w:t>
      </w:r>
      <w:r>
        <w:rPr>
          <w:rFonts w:ascii="Calibri" w:eastAsia="Calibri" w:hAnsi="Calibri" w:cs="Calibri"/>
          <w:highlight w:val="white"/>
        </w:rPr>
        <w:t xml:space="preserve">cutiva, sino a la del Estado propiamente dicho, entendido como una </w:t>
      </w:r>
      <w:r>
        <w:rPr>
          <w:rFonts w:ascii="Calibri" w:eastAsia="Calibri" w:hAnsi="Calibri" w:cs="Calibri"/>
          <w:b/>
          <w:highlight w:val="white"/>
        </w:rPr>
        <w:t>organización que controla de forma estable un territorio y organiza la explotación diferenciada de los recursos para garantizar la supervivencia de la población y mejorar su suerte</w:t>
      </w:r>
      <w:r>
        <w:rPr>
          <w:rFonts w:ascii="Calibri" w:eastAsia="Calibri" w:hAnsi="Calibri" w:cs="Calibri"/>
          <w:highlight w:val="white"/>
        </w:rPr>
        <w:t xml:space="preserve">. Lo que </w:t>
      </w:r>
      <w:r>
        <w:rPr>
          <w:rFonts w:ascii="Calibri" w:eastAsia="Calibri" w:hAnsi="Calibri" w:cs="Calibri"/>
          <w:highlight w:val="white"/>
        </w:rPr>
        <w:t xml:space="preserve">distingue al estado es, precisamente, el carácter desigual pero orgánicamente coherente de los grupos humanos que lo forman. Los intereses de los individuos o grupos se someten a los </w:t>
      </w:r>
      <w:r>
        <w:rPr>
          <w:rFonts w:ascii="Calibri" w:eastAsia="Calibri" w:hAnsi="Calibri" w:cs="Calibri"/>
          <w:b/>
          <w:highlight w:val="white"/>
        </w:rPr>
        <w:t>intereses colectivo</w:t>
      </w:r>
      <w:r>
        <w:rPr>
          <w:rFonts w:ascii="Calibri" w:eastAsia="Calibri" w:hAnsi="Calibri" w:cs="Calibri"/>
          <w:highlight w:val="white"/>
        </w:rPr>
        <w:t xml:space="preserve">, que se procuran con la diversidad de las funciones, </w:t>
      </w:r>
      <w:r>
        <w:rPr>
          <w:rFonts w:ascii="Calibri" w:eastAsia="Calibri" w:hAnsi="Calibri" w:cs="Calibri"/>
          <w:highlight w:val="white"/>
        </w:rPr>
        <w:t>las contribuciones de cada cual y la restitución que corresponde a cada cual. </w:t>
      </w:r>
      <w:r>
        <w:rPr>
          <w:rFonts w:ascii="Calibri" w:eastAsia="Calibri" w:hAnsi="Calibri" w:cs="Calibri"/>
        </w:rPr>
        <w:br/>
      </w:r>
      <w:r>
        <w:rPr>
          <w:rFonts w:ascii="Calibri" w:eastAsia="Calibri" w:hAnsi="Calibri" w:cs="Calibri"/>
          <w:highlight w:val="white"/>
        </w:rPr>
        <w:t xml:space="preserve">Así pues, organización protoestatal significa también </w:t>
      </w:r>
      <w:r>
        <w:rPr>
          <w:rFonts w:ascii="Calibri" w:eastAsia="Calibri" w:hAnsi="Calibri" w:cs="Calibri"/>
          <w:b/>
          <w:highlight w:val="white"/>
        </w:rPr>
        <w:t>formación</w:t>
      </w:r>
      <w:r>
        <w:rPr>
          <w:rFonts w:ascii="Calibri" w:eastAsia="Calibri" w:hAnsi="Calibri" w:cs="Calibri"/>
          <w:highlight w:val="white"/>
        </w:rPr>
        <w:t xml:space="preserve"> de un núcleo </w:t>
      </w:r>
      <w:r>
        <w:rPr>
          <w:rFonts w:ascii="Calibri" w:eastAsia="Calibri" w:hAnsi="Calibri" w:cs="Calibri"/>
          <w:b/>
          <w:highlight w:val="white"/>
        </w:rPr>
        <w:t xml:space="preserve">dirigente </w:t>
      </w:r>
      <w:r>
        <w:rPr>
          <w:rFonts w:ascii="Calibri" w:eastAsia="Calibri" w:hAnsi="Calibri" w:cs="Calibri"/>
          <w:highlight w:val="white"/>
        </w:rPr>
        <w:t xml:space="preserve">que asume la responsabilidad de las </w:t>
      </w:r>
      <w:r>
        <w:rPr>
          <w:rFonts w:ascii="Calibri" w:eastAsia="Calibri" w:hAnsi="Calibri" w:cs="Calibri"/>
          <w:b/>
          <w:highlight w:val="white"/>
        </w:rPr>
        <w:t>decisiones</w:t>
      </w:r>
      <w:r>
        <w:rPr>
          <w:rFonts w:ascii="Calibri" w:eastAsia="Calibri" w:hAnsi="Calibri" w:cs="Calibri"/>
          <w:highlight w:val="white"/>
        </w:rPr>
        <w:t xml:space="preserve"> y las </w:t>
      </w:r>
      <w:r>
        <w:rPr>
          <w:rFonts w:ascii="Calibri" w:eastAsia="Calibri" w:hAnsi="Calibri" w:cs="Calibri"/>
          <w:b/>
          <w:highlight w:val="white"/>
        </w:rPr>
        <w:t>ventajas de una situación privilegiada</w:t>
      </w:r>
      <w:r>
        <w:rPr>
          <w:rFonts w:ascii="Calibri" w:eastAsia="Calibri" w:hAnsi="Calibri" w:cs="Calibri"/>
          <w:highlight w:val="white"/>
        </w:rPr>
        <w:t xml:space="preserve">; y formación de </w:t>
      </w:r>
      <w:r>
        <w:rPr>
          <w:rFonts w:ascii="Calibri" w:eastAsia="Calibri" w:hAnsi="Calibri" w:cs="Calibri"/>
          <w:b/>
          <w:highlight w:val="white"/>
        </w:rPr>
        <w:t>una ideología político religiosa</w:t>
      </w:r>
      <w:r>
        <w:rPr>
          <w:rFonts w:ascii="Calibri" w:eastAsia="Calibri" w:hAnsi="Calibri" w:cs="Calibri"/>
          <w:highlight w:val="white"/>
        </w:rPr>
        <w:t xml:space="preserve"> que garantiza la </w:t>
      </w:r>
      <w:r>
        <w:rPr>
          <w:rFonts w:ascii="Calibri" w:eastAsia="Calibri" w:hAnsi="Calibri" w:cs="Calibri"/>
          <w:b/>
          <w:highlight w:val="white"/>
        </w:rPr>
        <w:t>estabilidad y cohesión</w:t>
      </w:r>
      <w:r>
        <w:rPr>
          <w:rFonts w:ascii="Calibri" w:eastAsia="Calibri" w:hAnsi="Calibri" w:cs="Calibri"/>
          <w:highlight w:val="white"/>
        </w:rPr>
        <w:t xml:space="preserve"> de la pirámide de las desigualdades. </w:t>
      </w:r>
      <w:r>
        <w:rPr>
          <w:rFonts w:ascii="Calibri" w:eastAsia="Calibri" w:hAnsi="Calibri" w:cs="Calibri"/>
        </w:rPr>
        <w:br/>
      </w:r>
      <w:r>
        <w:rPr>
          <w:rFonts w:ascii="Calibri" w:eastAsia="Calibri" w:hAnsi="Calibri" w:cs="Calibri"/>
          <w:highlight w:val="white"/>
        </w:rPr>
        <w:t xml:space="preserve">El núcleo dirigente tiene que trabajar en dos frentes, el </w:t>
      </w:r>
      <w:r>
        <w:rPr>
          <w:rFonts w:ascii="Calibri" w:eastAsia="Calibri" w:hAnsi="Calibri" w:cs="Calibri"/>
          <w:b/>
          <w:highlight w:val="white"/>
        </w:rPr>
        <w:t>operativo y el ideológico</w:t>
      </w:r>
      <w:r>
        <w:rPr>
          <w:rFonts w:ascii="Calibri" w:eastAsia="Calibri" w:hAnsi="Calibri" w:cs="Calibri"/>
          <w:highlight w:val="white"/>
        </w:rPr>
        <w:t>, que d</w:t>
      </w:r>
      <w:r>
        <w:rPr>
          <w:rFonts w:ascii="Calibri" w:eastAsia="Calibri" w:hAnsi="Calibri" w:cs="Calibri"/>
          <w:highlight w:val="white"/>
        </w:rPr>
        <w:t xml:space="preserve">esembocan respectivamente en la burocracia y el clero. La </w:t>
      </w:r>
      <w:r>
        <w:rPr>
          <w:rFonts w:ascii="Calibri" w:eastAsia="Calibri" w:hAnsi="Calibri" w:cs="Calibri"/>
          <w:b/>
          <w:highlight w:val="white"/>
        </w:rPr>
        <w:t>burocracia</w:t>
      </w:r>
      <w:r>
        <w:rPr>
          <w:rFonts w:ascii="Calibri" w:eastAsia="Calibri" w:hAnsi="Calibri" w:cs="Calibri"/>
          <w:highlight w:val="white"/>
        </w:rPr>
        <w:t xml:space="preserve"> formada sobre todo por escribas y subdividida en sectores y jerarquías, es la encargada de la </w:t>
      </w:r>
      <w:r>
        <w:rPr>
          <w:rFonts w:ascii="Calibri" w:eastAsia="Calibri" w:hAnsi="Calibri" w:cs="Calibri"/>
          <w:b/>
          <w:highlight w:val="white"/>
        </w:rPr>
        <w:t>gestión económica</w:t>
      </w:r>
      <w:r>
        <w:rPr>
          <w:rFonts w:ascii="Calibri" w:eastAsia="Calibri" w:hAnsi="Calibri" w:cs="Calibri"/>
          <w:highlight w:val="white"/>
        </w:rPr>
        <w:t xml:space="preserve"> de esa gran empresa que es la ciudad estado. El </w:t>
      </w:r>
      <w:r>
        <w:rPr>
          <w:rFonts w:ascii="Calibri" w:eastAsia="Calibri" w:hAnsi="Calibri" w:cs="Calibri"/>
          <w:b/>
          <w:highlight w:val="white"/>
        </w:rPr>
        <w:t>clero</w:t>
      </w:r>
      <w:r>
        <w:rPr>
          <w:rFonts w:ascii="Calibri" w:eastAsia="Calibri" w:hAnsi="Calibri" w:cs="Calibri"/>
          <w:highlight w:val="white"/>
        </w:rPr>
        <w:t xml:space="preserve"> se encarga del </w:t>
      </w:r>
      <w:r>
        <w:rPr>
          <w:rFonts w:ascii="Calibri" w:eastAsia="Calibri" w:hAnsi="Calibri" w:cs="Calibri"/>
          <w:b/>
          <w:highlight w:val="white"/>
        </w:rPr>
        <w:t xml:space="preserve">culto </w:t>
      </w:r>
      <w:r>
        <w:rPr>
          <w:rFonts w:ascii="Calibri" w:eastAsia="Calibri" w:hAnsi="Calibri" w:cs="Calibri"/>
          <w:b/>
          <w:highlight w:val="white"/>
        </w:rPr>
        <w:t>diario y reservado</w:t>
      </w:r>
      <w:r>
        <w:rPr>
          <w:rFonts w:ascii="Calibri" w:eastAsia="Calibri" w:hAnsi="Calibri" w:cs="Calibri"/>
          <w:highlight w:val="white"/>
        </w:rPr>
        <w:t xml:space="preserve">, o periódico y público, gestionando la relación con la divinidad, que proporciona la </w:t>
      </w:r>
      <w:r>
        <w:rPr>
          <w:rFonts w:ascii="Calibri" w:eastAsia="Calibri" w:hAnsi="Calibri" w:cs="Calibri"/>
          <w:b/>
          <w:highlight w:val="white"/>
        </w:rPr>
        <w:t>justificación</w:t>
      </w:r>
      <w:r>
        <w:rPr>
          <w:rFonts w:ascii="Calibri" w:eastAsia="Calibri" w:hAnsi="Calibri" w:cs="Calibri"/>
          <w:highlight w:val="white"/>
        </w:rPr>
        <w:t xml:space="preserve"> ideal de las relaciones de desigualdad. </w:t>
      </w:r>
      <w:r>
        <w:rPr>
          <w:rFonts w:ascii="Calibri" w:eastAsia="Calibri" w:hAnsi="Calibri" w:cs="Calibri"/>
        </w:rPr>
        <w:br/>
      </w:r>
      <w:r>
        <w:rPr>
          <w:rFonts w:ascii="Calibri" w:eastAsia="Calibri" w:hAnsi="Calibri" w:cs="Calibri"/>
          <w:highlight w:val="white"/>
        </w:rPr>
        <w:t xml:space="preserve">Una tercera función, crucial para el funcionamiento del estado, es el </w:t>
      </w:r>
      <w:r>
        <w:rPr>
          <w:rFonts w:ascii="Calibri" w:eastAsia="Calibri" w:hAnsi="Calibri" w:cs="Calibri"/>
          <w:b/>
          <w:highlight w:val="white"/>
        </w:rPr>
        <w:t>ejercicio de la fuerza</w:t>
      </w:r>
      <w:r>
        <w:rPr>
          <w:rFonts w:ascii="Calibri" w:eastAsia="Calibri" w:hAnsi="Calibri" w:cs="Calibri"/>
          <w:highlight w:val="white"/>
        </w:rPr>
        <w:t xml:space="preserve"> con </w:t>
      </w:r>
      <w:r>
        <w:rPr>
          <w:rFonts w:ascii="Calibri" w:eastAsia="Calibri" w:hAnsi="Calibri" w:cs="Calibri"/>
          <w:highlight w:val="white"/>
        </w:rPr>
        <w:t xml:space="preserve">fines defensivos y de cohesión interna. La formación del </w:t>
      </w:r>
      <w:r>
        <w:rPr>
          <w:rFonts w:ascii="Calibri" w:eastAsia="Calibri" w:hAnsi="Calibri" w:cs="Calibri"/>
          <w:b/>
          <w:highlight w:val="white"/>
        </w:rPr>
        <w:t>ejército</w:t>
      </w:r>
      <w:r>
        <w:rPr>
          <w:rFonts w:ascii="Calibri" w:eastAsia="Calibri" w:hAnsi="Calibri" w:cs="Calibri"/>
          <w:highlight w:val="white"/>
        </w:rPr>
        <w:t xml:space="preserve"> es la expresión del ejercicio estatal de la fuerza. Dadas las enormes injusticias distributivas, las grandes diferencias tributarias y de posición social, si la </w:t>
      </w:r>
      <w:r>
        <w:rPr>
          <w:rFonts w:ascii="Calibri" w:eastAsia="Calibri" w:hAnsi="Calibri" w:cs="Calibri"/>
          <w:b/>
          <w:highlight w:val="white"/>
        </w:rPr>
        <w:t xml:space="preserve">persuasión y la ideología no </w:t>
      </w:r>
      <w:r>
        <w:rPr>
          <w:rFonts w:ascii="Calibri" w:eastAsia="Calibri" w:hAnsi="Calibri" w:cs="Calibri"/>
          <w:b/>
          <w:highlight w:val="white"/>
        </w:rPr>
        <w:t>bastan</w:t>
      </w:r>
      <w:r>
        <w:rPr>
          <w:rFonts w:ascii="Calibri" w:eastAsia="Calibri" w:hAnsi="Calibri" w:cs="Calibri"/>
          <w:highlight w:val="white"/>
        </w:rPr>
        <w:t xml:space="preserve">, el poder central puede recurrir a </w:t>
      </w:r>
      <w:r>
        <w:rPr>
          <w:rFonts w:ascii="Calibri" w:eastAsia="Calibri" w:hAnsi="Calibri" w:cs="Calibri"/>
          <w:b/>
          <w:highlight w:val="white"/>
        </w:rPr>
        <w:t>medios coercitivos</w:t>
      </w:r>
      <w:r>
        <w:rPr>
          <w:rFonts w:ascii="Calibri" w:eastAsia="Calibri" w:hAnsi="Calibri" w:cs="Calibri"/>
          <w:highlight w:val="white"/>
        </w:rPr>
        <w:t xml:space="preserve">, combatiendo a los rebeldes y agitadores de todo tipo para mantener el </w:t>
      </w:r>
      <w:r>
        <w:rPr>
          <w:rFonts w:ascii="Calibri" w:eastAsia="Calibri" w:hAnsi="Calibri" w:cs="Calibri"/>
          <w:b/>
          <w:highlight w:val="white"/>
        </w:rPr>
        <w:t>orden.</w:t>
      </w:r>
      <w:r>
        <w:rPr>
          <w:rFonts w:ascii="Calibri" w:eastAsia="Calibri" w:hAnsi="Calibri" w:cs="Calibri"/>
          <w:highlight w:val="white"/>
        </w:rPr>
        <w:t> </w:t>
      </w:r>
      <w:r>
        <w:rPr>
          <w:rFonts w:ascii="Calibri" w:eastAsia="Calibri" w:hAnsi="Calibri" w:cs="Calibri"/>
        </w:rPr>
        <w:br/>
      </w:r>
      <w:r>
        <w:rPr>
          <w:rFonts w:ascii="Calibri" w:eastAsia="Calibri" w:hAnsi="Calibri" w:cs="Calibri"/>
          <w:highlight w:val="white"/>
        </w:rPr>
        <w:t>Estas tres funciones (administración, clero y milicia) se subliman y reúnen en la persona única del jefe de la comun</w:t>
      </w:r>
      <w:r>
        <w:rPr>
          <w:rFonts w:ascii="Calibri" w:eastAsia="Calibri" w:hAnsi="Calibri" w:cs="Calibri"/>
          <w:highlight w:val="white"/>
        </w:rPr>
        <w:t xml:space="preserve">idad, el </w:t>
      </w:r>
      <w:r>
        <w:rPr>
          <w:rFonts w:ascii="Calibri" w:eastAsia="Calibri" w:hAnsi="Calibri" w:cs="Calibri"/>
          <w:b/>
          <w:highlight w:val="white"/>
        </w:rPr>
        <w:t>rey</w:t>
      </w:r>
      <w:r>
        <w:rPr>
          <w:rFonts w:ascii="Calibri" w:eastAsia="Calibri" w:hAnsi="Calibri" w:cs="Calibri"/>
          <w:highlight w:val="white"/>
        </w:rPr>
        <w:t xml:space="preserve">. La función administrativa del rey ocupa la mayor parte de su actividad diaria, como jefe del palacio, gestionada como una empresa de grandes dimensiones. Le corresponde a él tomar decisiones estratégicas pero también la gestión corriente. La </w:t>
      </w:r>
      <w:r>
        <w:rPr>
          <w:rFonts w:ascii="Calibri" w:eastAsia="Calibri" w:hAnsi="Calibri" w:cs="Calibri"/>
          <w:highlight w:val="white"/>
        </w:rPr>
        <w:t>función más llamativa es el culto: el rey es protagonista de las ceremonias colectivas. El rey es el garante de la buena marcha de las relaciones entre la comunidad humana y el mundo divino. Por último, al rey se le atribuye la responsabilidad de la defens</w:t>
      </w:r>
      <w:r>
        <w:rPr>
          <w:rFonts w:ascii="Calibri" w:eastAsia="Calibri" w:hAnsi="Calibri" w:cs="Calibri"/>
          <w:highlight w:val="white"/>
        </w:rPr>
        <w:t>a de la ciudad y el pueblo frente a los ataques exteriores. </w:t>
      </w:r>
      <w:r>
        <w:rPr>
          <w:rFonts w:ascii="Calibri" w:eastAsia="Calibri" w:hAnsi="Calibri" w:cs="Calibri"/>
        </w:rPr>
        <w:br/>
      </w:r>
      <w:r>
        <w:rPr>
          <w:rFonts w:ascii="Calibri" w:eastAsia="Calibri" w:hAnsi="Calibri" w:cs="Calibri"/>
          <w:highlight w:val="white"/>
        </w:rPr>
        <w:t>La cohesión de la comunidad se estimula por auto identificación, en relación con el amo divino, y también, por oposición frente a las fuerzas exteriores. El primer estímulo, de carácter positivo,</w:t>
      </w:r>
      <w:r>
        <w:rPr>
          <w:rFonts w:ascii="Calibri" w:eastAsia="Calibri" w:hAnsi="Calibri" w:cs="Calibri"/>
          <w:highlight w:val="white"/>
        </w:rPr>
        <w:t xml:space="preserve"> sirve para mantener unida a la comunidad ante los embates de la desigualdad interna. El segundo estímulo sirve para mantener unida a la comunidad frente a los ataques exteriores y en función de la agresión dirigida al exterior. </w:t>
      </w:r>
    </w:p>
    <w:p w:rsidR="004B4E7B" w:rsidRDefault="004B4E7B">
      <w:pPr>
        <w:spacing w:line="240" w:lineRule="auto"/>
        <w:rPr>
          <w:rFonts w:ascii="Calibri" w:eastAsia="Calibri" w:hAnsi="Calibri" w:cs="Calibri"/>
          <w:highlight w:val="white"/>
        </w:rPr>
      </w:pPr>
    </w:p>
    <w:p w:rsidR="004B4E7B" w:rsidRDefault="004B4E7B">
      <w:pPr>
        <w:spacing w:line="240" w:lineRule="auto"/>
        <w:rPr>
          <w:rFonts w:ascii="Calibri" w:eastAsia="Calibri" w:hAnsi="Calibri" w:cs="Calibri"/>
        </w:rPr>
      </w:pPr>
    </w:p>
    <w:p w:rsidR="004B4E7B" w:rsidRDefault="004B4E7B">
      <w:pPr>
        <w:spacing w:line="240" w:lineRule="auto"/>
        <w:rPr>
          <w:rFonts w:ascii="Calibri" w:eastAsia="Calibri" w:hAnsi="Calibri" w:cs="Calibri"/>
        </w:rPr>
      </w:pPr>
    </w:p>
    <w:p w:rsidR="004B4E7B" w:rsidRDefault="004B4E7B">
      <w:pPr>
        <w:spacing w:line="240" w:lineRule="auto"/>
        <w:rPr>
          <w:rFonts w:ascii="Calibri" w:eastAsia="Calibri" w:hAnsi="Calibri" w:cs="Calibri"/>
        </w:rPr>
      </w:pPr>
    </w:p>
    <w:p w:rsidR="004B4E7B" w:rsidRDefault="004B4E7B">
      <w:pPr>
        <w:spacing w:line="240" w:lineRule="auto"/>
        <w:rPr>
          <w:rFonts w:ascii="Calibri" w:eastAsia="Calibri" w:hAnsi="Calibri" w:cs="Calibri"/>
        </w:rPr>
      </w:pPr>
    </w:p>
    <w:p w:rsidR="004B4E7B" w:rsidRDefault="005A0C3B">
      <w:pPr>
        <w:spacing w:line="240" w:lineRule="auto"/>
        <w:rPr>
          <w:rFonts w:ascii="Calibri" w:eastAsia="Calibri" w:hAnsi="Calibri" w:cs="Calibri"/>
        </w:rPr>
      </w:pPr>
      <w:r>
        <w:rPr>
          <w:rFonts w:ascii="Calibri" w:eastAsia="Calibri" w:hAnsi="Calibri" w:cs="Calibri"/>
        </w:rPr>
        <w:t>J.M. Parra: El Antigu</w:t>
      </w:r>
      <w:r>
        <w:rPr>
          <w:rFonts w:ascii="Calibri" w:eastAsia="Calibri" w:hAnsi="Calibri" w:cs="Calibri"/>
        </w:rPr>
        <w:t>o Egipto</w:t>
      </w:r>
    </w:p>
    <w:p w:rsidR="004B4E7B" w:rsidRDefault="005A0C3B">
      <w:pPr>
        <w:spacing w:line="240" w:lineRule="auto"/>
        <w:rPr>
          <w:rFonts w:ascii="Calibri" w:eastAsia="Calibri" w:hAnsi="Calibri" w:cs="Calibri"/>
          <w:b/>
          <w:u w:val="single"/>
        </w:rPr>
      </w:pPr>
      <w:r>
        <w:rPr>
          <w:rFonts w:ascii="Calibri" w:eastAsia="Calibri" w:hAnsi="Calibri" w:cs="Calibri"/>
          <w:b/>
          <w:u w:val="single"/>
        </w:rPr>
        <w:t>La prehistoria. Del Paleolítico a la Época de Nagada II</w:t>
      </w:r>
    </w:p>
    <w:p w:rsidR="004B4E7B" w:rsidRDefault="005A0C3B">
      <w:pPr>
        <w:spacing w:line="240" w:lineRule="auto"/>
        <w:rPr>
          <w:rFonts w:ascii="Calibri" w:eastAsia="Calibri" w:hAnsi="Calibri" w:cs="Calibri"/>
          <w:b/>
        </w:rPr>
      </w:pPr>
      <w:r>
        <w:rPr>
          <w:rFonts w:ascii="Calibri" w:eastAsia="Calibri" w:hAnsi="Calibri" w:cs="Calibri"/>
          <w:b/>
        </w:rPr>
        <w:t>El Paleolítico</w:t>
      </w:r>
    </w:p>
    <w:p w:rsidR="004B4E7B" w:rsidRDefault="005A0C3B">
      <w:pPr>
        <w:spacing w:line="240" w:lineRule="auto"/>
        <w:rPr>
          <w:rFonts w:ascii="Calibri" w:eastAsia="Calibri" w:hAnsi="Calibri" w:cs="Calibri"/>
        </w:rPr>
      </w:pPr>
      <w:r>
        <w:rPr>
          <w:rFonts w:ascii="Calibri" w:eastAsia="Calibri" w:hAnsi="Calibri" w:cs="Calibri"/>
        </w:rPr>
        <w:lastRenderedPageBreak/>
        <w:t>Cambios climáticos a gran escala de miles de años de duración. Las temperaturas se fueron elevando cada vez más.</w:t>
      </w:r>
    </w:p>
    <w:p w:rsidR="004B4E7B" w:rsidRDefault="005A0C3B">
      <w:pPr>
        <w:spacing w:line="240" w:lineRule="auto"/>
        <w:rPr>
          <w:rFonts w:ascii="Calibri" w:eastAsia="Calibri" w:hAnsi="Calibri" w:cs="Calibri"/>
        </w:rPr>
      </w:pPr>
      <w:r>
        <w:rPr>
          <w:rFonts w:ascii="Calibri" w:eastAsia="Calibri" w:hAnsi="Calibri" w:cs="Calibri"/>
        </w:rPr>
        <w:t>Un periodo hiperárido que hizo imposible toda la vida en lo que hoy los desiertos que rodean el territorio egipcio. Época del Nilo Salvaje, con crecidas muy abundantes y descontroladas que dio lugar a una llanura aluvial de inundación.</w:t>
      </w:r>
    </w:p>
    <w:p w:rsidR="004B4E7B" w:rsidRDefault="005A0C3B">
      <w:pPr>
        <w:spacing w:line="240" w:lineRule="auto"/>
        <w:rPr>
          <w:rFonts w:ascii="Calibri" w:eastAsia="Calibri" w:hAnsi="Calibri" w:cs="Calibri"/>
        </w:rPr>
      </w:pPr>
      <w:r>
        <w:rPr>
          <w:rFonts w:ascii="Calibri" w:eastAsia="Calibri" w:hAnsi="Calibri" w:cs="Calibri"/>
        </w:rPr>
        <w:t>A partir del 10000 a</w:t>
      </w:r>
      <w:r>
        <w:rPr>
          <w:rFonts w:ascii="Calibri" w:eastAsia="Calibri" w:hAnsi="Calibri" w:cs="Calibri"/>
        </w:rPr>
        <w:t>. C. retorno de lluvias estivales. Nilo se hace regular y el desierto se fue extendiendo cada vez más. Abundantes lluvias, con temperaturas no tan extremas como en la actualidad, inauguro el Holoceno (hacia el 8700 a.C). Los actuales desiertos eran grandes</w:t>
      </w:r>
      <w:r>
        <w:rPr>
          <w:rFonts w:ascii="Calibri" w:eastAsia="Calibri" w:hAnsi="Calibri" w:cs="Calibri"/>
        </w:rPr>
        <w:t xml:space="preserve"> sabanas herbáceas, más favorables para la vida, tanto animal como humana. Las temperaturas se fueron manteniendo hasta el 5500 a.C., cuando volvieron de nuevo a hacerse extremas, hasta alcanzar en el 2900 a.C. aproximadamente cotas cercanas a las actuales</w:t>
      </w:r>
      <w:r>
        <w:rPr>
          <w:rFonts w:ascii="Calibri" w:eastAsia="Calibri" w:hAnsi="Calibri" w:cs="Calibri"/>
        </w:rPr>
        <w:t>.</w:t>
      </w:r>
    </w:p>
    <w:p w:rsidR="004B4E7B" w:rsidRDefault="005A0C3B">
      <w:pPr>
        <w:spacing w:line="240" w:lineRule="auto"/>
        <w:rPr>
          <w:rFonts w:ascii="Calibri" w:eastAsia="Calibri" w:hAnsi="Calibri" w:cs="Calibri"/>
        </w:rPr>
      </w:pPr>
      <w:r>
        <w:rPr>
          <w:rFonts w:ascii="Calibri" w:eastAsia="Calibri" w:hAnsi="Calibri" w:cs="Calibri"/>
        </w:rPr>
        <w:t>Cambios en las especies vegetales y el traslado de los animales. Los grupos humanos cuando las condiciones de vida no eran óptimas en un lugar buscaban otras zonas mejores, estos se vincularon a los puntos de agua y lugares de fácil acceso a materias pri</w:t>
      </w:r>
      <w:r>
        <w:rPr>
          <w:rFonts w:ascii="Calibri" w:eastAsia="Calibri" w:hAnsi="Calibri" w:cs="Calibri"/>
        </w:rPr>
        <w:t>mas para la fabricación de sus herramientas de piedra.</w:t>
      </w:r>
    </w:p>
    <w:p w:rsidR="004B4E7B" w:rsidRDefault="005A0C3B">
      <w:pPr>
        <w:spacing w:line="240" w:lineRule="auto"/>
        <w:rPr>
          <w:rFonts w:ascii="Calibri" w:eastAsia="Calibri" w:hAnsi="Calibri" w:cs="Calibri"/>
        </w:rPr>
      </w:pPr>
      <w:r>
        <w:rPr>
          <w:rFonts w:ascii="Calibri" w:eastAsia="Calibri" w:hAnsi="Calibri" w:cs="Calibri"/>
        </w:rPr>
        <w:t>Paleolítico Superior (17000 a.C), se produjeron cambios sustanciales en las formas de vida y aprovechamiento de los recursos del entorno. En primer lugar, el trabajo lítico se depuro. Asentamientos sur</w:t>
      </w:r>
      <w:r>
        <w:rPr>
          <w:rFonts w:ascii="Calibri" w:eastAsia="Calibri" w:hAnsi="Calibri" w:cs="Calibri"/>
        </w:rPr>
        <w:t>gidos entonces a orillas del Nilo lo hicieron en una época complicada por una época de extrema sequia, alcanzando temperaturas parecidas a las actuales, que se tradujo en desertización. Movilidad estacional porque eran pequeños grupos que se beneficiaban d</w:t>
      </w:r>
      <w:r>
        <w:rPr>
          <w:rFonts w:ascii="Calibri" w:eastAsia="Calibri" w:hAnsi="Calibri" w:cs="Calibri"/>
        </w:rPr>
        <w:t>e los recursos que el rio proporcionaba. Vivian a expensas de las especies de peces que el Nilo les ofrecía según la época del año.</w:t>
      </w:r>
    </w:p>
    <w:p w:rsidR="004B4E7B" w:rsidRDefault="005A0C3B">
      <w:pPr>
        <w:spacing w:line="240" w:lineRule="auto"/>
        <w:rPr>
          <w:rFonts w:ascii="Calibri" w:eastAsia="Calibri" w:hAnsi="Calibri" w:cs="Calibri"/>
        </w:rPr>
      </w:pPr>
      <w:r>
        <w:rPr>
          <w:rFonts w:ascii="Calibri" w:eastAsia="Calibri" w:hAnsi="Calibri" w:cs="Calibri"/>
        </w:rPr>
        <w:t>Hacia el 10000 a.C. las lluvias de verano del África tropical empezaron a desplazarse hacia el norte y este incremento en las precipitaciones marcó el inicio del llamado Holoceno en el Sáhara Oriental. Lluvias veraniegas permitieron la floración de pastos,</w:t>
      </w:r>
      <w:r>
        <w:rPr>
          <w:rFonts w:ascii="Calibri" w:eastAsia="Calibri" w:hAnsi="Calibri" w:cs="Calibri"/>
        </w:rPr>
        <w:t xml:space="preserve"> con árboles y arbustos que permitieron el desarrollo de la vida en determinados lugares privilegiados.</w:t>
      </w:r>
    </w:p>
    <w:p w:rsidR="004B4E7B" w:rsidRDefault="005A0C3B">
      <w:pPr>
        <w:spacing w:line="240" w:lineRule="auto"/>
        <w:rPr>
          <w:rFonts w:ascii="Calibri" w:eastAsia="Calibri" w:hAnsi="Calibri" w:cs="Calibri"/>
        </w:rPr>
      </w:pPr>
      <w:r>
        <w:rPr>
          <w:rFonts w:ascii="Calibri" w:eastAsia="Calibri" w:hAnsi="Calibri" w:cs="Calibri"/>
        </w:rPr>
        <w:t>Asentamientos saharianos (8300-5000 a.C) hasta las temperaturas radicales que convirtieron el territorio en desierto. Primera vez que aparece la cerámic</w:t>
      </w:r>
      <w:r>
        <w:rPr>
          <w:rFonts w:ascii="Calibri" w:eastAsia="Calibri" w:hAnsi="Calibri" w:cs="Calibri"/>
        </w:rPr>
        <w:t>a, con economía cazadora-recolectora.</w:t>
      </w:r>
    </w:p>
    <w:p w:rsidR="004B4E7B" w:rsidRDefault="005A0C3B">
      <w:pPr>
        <w:spacing w:line="240" w:lineRule="auto"/>
        <w:rPr>
          <w:rFonts w:ascii="Calibri" w:eastAsia="Calibri" w:hAnsi="Calibri" w:cs="Calibri"/>
        </w:rPr>
      </w:pPr>
      <w:r>
        <w:rPr>
          <w:rFonts w:ascii="Calibri" w:eastAsia="Calibri" w:hAnsi="Calibri" w:cs="Calibri"/>
        </w:rPr>
        <w:t>Hacia el 6300 a.C. aparece la cerámica sin decorar, coetáneo a su vez con un nuevo método de trabajo lítico, la técnica bifacial. Se introdujeron la oveja y la cabra, animales domesticados.</w:t>
      </w:r>
    </w:p>
    <w:p w:rsidR="004B4E7B" w:rsidRDefault="005A0C3B">
      <w:pPr>
        <w:spacing w:line="240" w:lineRule="auto"/>
        <w:rPr>
          <w:rFonts w:ascii="Calibri" w:eastAsia="Calibri" w:hAnsi="Calibri" w:cs="Calibri"/>
        </w:rPr>
      </w:pPr>
      <w:r>
        <w:rPr>
          <w:rFonts w:ascii="Calibri" w:eastAsia="Calibri" w:hAnsi="Calibri" w:cs="Calibri"/>
        </w:rPr>
        <w:t>Hacia el 6000 a.C nuevo tipo</w:t>
      </w:r>
      <w:r>
        <w:rPr>
          <w:rFonts w:ascii="Calibri" w:eastAsia="Calibri" w:hAnsi="Calibri" w:cs="Calibri"/>
        </w:rPr>
        <w:t xml:space="preserve"> de economía basado en la ganadería.</w:t>
      </w:r>
    </w:p>
    <w:p w:rsidR="004B4E7B" w:rsidRDefault="005A0C3B">
      <w:pPr>
        <w:spacing w:line="240" w:lineRule="auto"/>
        <w:rPr>
          <w:rFonts w:ascii="Calibri" w:eastAsia="Calibri" w:hAnsi="Calibri" w:cs="Calibri"/>
          <w:b/>
        </w:rPr>
      </w:pPr>
      <w:r>
        <w:rPr>
          <w:rFonts w:ascii="Calibri" w:eastAsia="Calibri" w:hAnsi="Calibri" w:cs="Calibri"/>
          <w:b/>
        </w:rPr>
        <w:t xml:space="preserve">El neolítico </w:t>
      </w:r>
    </w:p>
    <w:p w:rsidR="004B4E7B" w:rsidRDefault="005A0C3B">
      <w:pPr>
        <w:spacing w:line="240" w:lineRule="auto"/>
        <w:rPr>
          <w:rFonts w:ascii="Calibri" w:eastAsia="Calibri" w:hAnsi="Calibri" w:cs="Calibri"/>
        </w:rPr>
      </w:pPr>
      <w:r>
        <w:rPr>
          <w:rFonts w:ascii="Calibri" w:eastAsia="Calibri" w:hAnsi="Calibri" w:cs="Calibri"/>
        </w:rPr>
        <w:t>La ganadería imprimió un carácter nómada a estas poblaciones, que durante el año se iban desplazando en busca de mejores pastos. Asentamientos estacionales.</w:t>
      </w:r>
    </w:p>
    <w:p w:rsidR="004B4E7B" w:rsidRDefault="005A0C3B">
      <w:pPr>
        <w:spacing w:line="240" w:lineRule="auto"/>
        <w:rPr>
          <w:rFonts w:ascii="Calibri" w:eastAsia="Calibri" w:hAnsi="Calibri" w:cs="Calibri"/>
        </w:rPr>
      </w:pPr>
      <w:r>
        <w:rPr>
          <w:rFonts w:ascii="Calibri" w:eastAsia="Calibri" w:hAnsi="Calibri" w:cs="Calibri"/>
        </w:rPr>
        <w:t>Entre el 5400 y el 4400 a.C se desarrollan en el</w:t>
      </w:r>
      <w:r>
        <w:rPr>
          <w:rFonts w:ascii="Calibri" w:eastAsia="Calibri" w:hAnsi="Calibri" w:cs="Calibri"/>
        </w:rPr>
        <w:t xml:space="preserve"> norte de Egipto dos culturas neolíticas, una en el Delta y la otra en el Fayum. </w:t>
      </w:r>
    </w:p>
    <w:p w:rsidR="004B4E7B" w:rsidRDefault="005A0C3B">
      <w:pPr>
        <w:spacing w:line="240" w:lineRule="auto"/>
        <w:rPr>
          <w:rFonts w:ascii="Calibri" w:eastAsia="Calibri" w:hAnsi="Calibri" w:cs="Calibri"/>
        </w:rPr>
      </w:pPr>
      <w:r>
        <w:rPr>
          <w:rFonts w:ascii="Calibri" w:eastAsia="Calibri" w:hAnsi="Calibri" w:cs="Calibri"/>
        </w:rPr>
        <w:t xml:space="preserve">La primera con dos fases: </w:t>
      </w:r>
    </w:p>
    <w:p w:rsidR="004B4E7B" w:rsidRDefault="005A0C3B">
      <w:pPr>
        <w:numPr>
          <w:ilvl w:val="0"/>
          <w:numId w:val="1"/>
        </w:numPr>
        <w:spacing w:line="240" w:lineRule="auto"/>
      </w:pPr>
      <w:r>
        <w:rPr>
          <w:rFonts w:ascii="Calibri" w:eastAsia="Calibri" w:hAnsi="Calibri" w:cs="Calibri"/>
        </w:rPr>
        <w:t>La más antigua:</w:t>
      </w:r>
    </w:p>
    <w:p w:rsidR="004B4E7B" w:rsidRDefault="005A0C3B">
      <w:pPr>
        <w:spacing w:line="240" w:lineRule="auto"/>
        <w:rPr>
          <w:rFonts w:ascii="Calibri" w:eastAsia="Calibri" w:hAnsi="Calibri" w:cs="Calibri"/>
        </w:rPr>
      </w:pPr>
      <w:r>
        <w:rPr>
          <w:rFonts w:ascii="Calibri" w:eastAsia="Calibri" w:hAnsi="Calibri" w:cs="Calibri"/>
        </w:rPr>
        <w:t xml:space="preserve">Estructuras en fosas redondas y ovaladas. </w:t>
      </w:r>
    </w:p>
    <w:p w:rsidR="004B4E7B" w:rsidRDefault="005A0C3B">
      <w:pPr>
        <w:spacing w:line="240" w:lineRule="auto"/>
        <w:rPr>
          <w:rFonts w:ascii="Calibri" w:eastAsia="Calibri" w:hAnsi="Calibri" w:cs="Calibri"/>
        </w:rPr>
      </w:pPr>
      <w:r>
        <w:rPr>
          <w:rFonts w:ascii="Calibri" w:eastAsia="Calibri" w:hAnsi="Calibri" w:cs="Calibri"/>
        </w:rPr>
        <w:t>Restos de semillas de trigo, cebada y guisantes y animales salvajes y domesticados (ovej</w:t>
      </w:r>
      <w:r>
        <w:rPr>
          <w:rFonts w:ascii="Calibri" w:eastAsia="Calibri" w:hAnsi="Calibri" w:cs="Calibri"/>
        </w:rPr>
        <w:t>as, cabras y cerdos).</w:t>
      </w:r>
    </w:p>
    <w:p w:rsidR="004B4E7B" w:rsidRDefault="005A0C3B">
      <w:pPr>
        <w:spacing w:line="240" w:lineRule="auto"/>
        <w:rPr>
          <w:rFonts w:ascii="Calibri" w:eastAsia="Calibri" w:hAnsi="Calibri" w:cs="Calibri"/>
        </w:rPr>
      </w:pPr>
      <w:r>
        <w:rPr>
          <w:rFonts w:ascii="Calibri" w:eastAsia="Calibri" w:hAnsi="Calibri" w:cs="Calibri"/>
        </w:rPr>
        <w:t>Cerámica negra, pulida o alisada y decorada con forma de pescado.</w:t>
      </w:r>
    </w:p>
    <w:p w:rsidR="004B4E7B" w:rsidRDefault="005A0C3B">
      <w:pPr>
        <w:numPr>
          <w:ilvl w:val="0"/>
          <w:numId w:val="9"/>
        </w:numPr>
        <w:spacing w:line="240" w:lineRule="auto"/>
      </w:pPr>
      <w:r>
        <w:rPr>
          <w:rFonts w:ascii="Calibri" w:eastAsia="Calibri" w:hAnsi="Calibri" w:cs="Calibri"/>
        </w:rPr>
        <w:t>La segunda (4700-4100):</w:t>
      </w:r>
    </w:p>
    <w:p w:rsidR="004B4E7B" w:rsidRDefault="005A0C3B">
      <w:pPr>
        <w:spacing w:line="240" w:lineRule="auto"/>
        <w:rPr>
          <w:rFonts w:ascii="Calibri" w:eastAsia="Calibri" w:hAnsi="Calibri" w:cs="Calibri"/>
        </w:rPr>
      </w:pPr>
      <w:r>
        <w:rPr>
          <w:rFonts w:ascii="Calibri" w:eastAsia="Calibri" w:hAnsi="Calibri" w:cs="Calibri"/>
        </w:rPr>
        <w:t>Estructuras para almacenaje de alimentos construidas en adobe y caña.</w:t>
      </w:r>
    </w:p>
    <w:p w:rsidR="004B4E7B" w:rsidRDefault="005A0C3B">
      <w:pPr>
        <w:spacing w:line="240" w:lineRule="auto"/>
        <w:rPr>
          <w:rFonts w:ascii="Calibri" w:eastAsia="Calibri" w:hAnsi="Calibri" w:cs="Calibri"/>
        </w:rPr>
      </w:pPr>
      <w:r>
        <w:rPr>
          <w:rFonts w:ascii="Calibri" w:eastAsia="Calibri" w:hAnsi="Calibri" w:cs="Calibri"/>
        </w:rPr>
        <w:t>Fosas tapizadas con una fina capa de limo.</w:t>
      </w:r>
    </w:p>
    <w:p w:rsidR="004B4E7B" w:rsidRDefault="005A0C3B">
      <w:pPr>
        <w:spacing w:line="240" w:lineRule="auto"/>
        <w:rPr>
          <w:rFonts w:ascii="Calibri" w:eastAsia="Calibri" w:hAnsi="Calibri" w:cs="Calibri"/>
        </w:rPr>
      </w:pPr>
      <w:r>
        <w:rPr>
          <w:rFonts w:ascii="Calibri" w:eastAsia="Calibri" w:hAnsi="Calibri" w:cs="Calibri"/>
        </w:rPr>
        <w:t xml:space="preserve">Cerámica con cambios de color, </w:t>
      </w:r>
      <w:r>
        <w:rPr>
          <w:rFonts w:ascii="Calibri" w:eastAsia="Calibri" w:hAnsi="Calibri" w:cs="Calibri"/>
        </w:rPr>
        <w:t>en las formas y las decoraciones.</w:t>
      </w:r>
    </w:p>
    <w:p w:rsidR="004B4E7B" w:rsidRDefault="005A0C3B">
      <w:pPr>
        <w:spacing w:line="240" w:lineRule="auto"/>
        <w:rPr>
          <w:rFonts w:ascii="Calibri" w:eastAsia="Calibri" w:hAnsi="Calibri" w:cs="Calibri"/>
        </w:rPr>
      </w:pPr>
      <w:r>
        <w:rPr>
          <w:rFonts w:ascii="Calibri" w:eastAsia="Calibri" w:hAnsi="Calibri" w:cs="Calibri"/>
        </w:rPr>
        <w:t>Restos de industria lítica bifacial (puntas de flechas con alerones) y artefactos necesarios en la vida diaria como pesos, pesas para las redes, anzuelos, agujas, etc. Piedra para vasos más elaborados, hachas pulidas y cab</w:t>
      </w:r>
      <w:r>
        <w:rPr>
          <w:rFonts w:ascii="Calibri" w:eastAsia="Calibri" w:hAnsi="Calibri" w:cs="Calibri"/>
        </w:rPr>
        <w:t>ezas de maza.</w:t>
      </w:r>
    </w:p>
    <w:p w:rsidR="004B4E7B" w:rsidRDefault="005A0C3B">
      <w:pPr>
        <w:spacing w:line="240" w:lineRule="auto"/>
        <w:rPr>
          <w:rFonts w:ascii="Calibri" w:eastAsia="Calibri" w:hAnsi="Calibri" w:cs="Calibri"/>
        </w:rPr>
      </w:pPr>
      <w:r>
        <w:rPr>
          <w:rFonts w:ascii="Calibri" w:eastAsia="Calibri" w:hAnsi="Calibri" w:cs="Calibri"/>
        </w:rPr>
        <w:t>Contactos con otras poblaciones por colgantes y brazaletes que procedían de lejos.</w:t>
      </w:r>
    </w:p>
    <w:p w:rsidR="004B4E7B" w:rsidRDefault="005A0C3B">
      <w:pPr>
        <w:spacing w:line="240" w:lineRule="auto"/>
        <w:rPr>
          <w:rFonts w:ascii="Calibri" w:eastAsia="Calibri" w:hAnsi="Calibri" w:cs="Calibri"/>
        </w:rPr>
      </w:pPr>
      <w:r>
        <w:rPr>
          <w:rFonts w:ascii="Calibri" w:eastAsia="Calibri" w:hAnsi="Calibri" w:cs="Calibri"/>
        </w:rPr>
        <w:t>Primeras estatuillas de arcilla con forma de bóvido y antropomorfas, además de un rostro humano modelado en arcilla.</w:t>
      </w:r>
    </w:p>
    <w:p w:rsidR="004B4E7B" w:rsidRDefault="005A0C3B">
      <w:pPr>
        <w:spacing w:line="240" w:lineRule="auto"/>
        <w:rPr>
          <w:rFonts w:ascii="Calibri" w:eastAsia="Calibri" w:hAnsi="Calibri" w:cs="Calibri"/>
        </w:rPr>
      </w:pPr>
      <w:r>
        <w:rPr>
          <w:rFonts w:ascii="Calibri" w:eastAsia="Calibri" w:hAnsi="Calibri" w:cs="Calibri"/>
        </w:rPr>
        <w:t>No existió un cementerio concreto.</w:t>
      </w:r>
    </w:p>
    <w:p w:rsidR="004B4E7B" w:rsidRDefault="005A0C3B">
      <w:pPr>
        <w:spacing w:line="240" w:lineRule="auto"/>
        <w:rPr>
          <w:rFonts w:ascii="Calibri" w:eastAsia="Calibri" w:hAnsi="Calibri" w:cs="Calibri"/>
        </w:rPr>
      </w:pPr>
      <w:r>
        <w:rPr>
          <w:rFonts w:ascii="Calibri" w:eastAsia="Calibri" w:hAnsi="Calibri" w:cs="Calibri"/>
        </w:rPr>
        <w:t>El Fayum (Hacia el VI milenio a.C.): Cultura del Fayum A, contemporánea con las últimas fases de Merimde (Delta).</w:t>
      </w:r>
    </w:p>
    <w:p w:rsidR="004B4E7B" w:rsidRDefault="005A0C3B">
      <w:pPr>
        <w:spacing w:line="240" w:lineRule="auto"/>
        <w:rPr>
          <w:rFonts w:ascii="Calibri" w:eastAsia="Calibri" w:hAnsi="Calibri" w:cs="Calibri"/>
        </w:rPr>
      </w:pPr>
      <w:r>
        <w:rPr>
          <w:rFonts w:ascii="Calibri" w:eastAsia="Calibri" w:hAnsi="Calibri" w:cs="Calibri"/>
        </w:rPr>
        <w:t>Norte del lago se situaron dos sectores de hábitat, entre los cuales estaban los silos de almacenamiento.</w:t>
      </w:r>
    </w:p>
    <w:p w:rsidR="004B4E7B" w:rsidRDefault="005A0C3B">
      <w:pPr>
        <w:spacing w:line="240" w:lineRule="auto"/>
        <w:rPr>
          <w:rFonts w:ascii="Calibri" w:eastAsia="Calibri" w:hAnsi="Calibri" w:cs="Calibri"/>
        </w:rPr>
      </w:pPr>
      <w:r>
        <w:rPr>
          <w:rFonts w:ascii="Calibri" w:eastAsia="Calibri" w:hAnsi="Calibri" w:cs="Calibri"/>
        </w:rPr>
        <w:t>Estructuras comunes eran las fosas e</w:t>
      </w:r>
      <w:r>
        <w:rPr>
          <w:rFonts w:ascii="Calibri" w:eastAsia="Calibri" w:hAnsi="Calibri" w:cs="Calibri"/>
        </w:rPr>
        <w:t>n los lugares de hábitat y graneros. Paredes revestidas con una capa de limo y cubiertas con esteras, demuestra cuidado en la conservación de alimentos.</w:t>
      </w:r>
    </w:p>
    <w:p w:rsidR="004B4E7B" w:rsidRDefault="005A0C3B">
      <w:pPr>
        <w:spacing w:line="240" w:lineRule="auto"/>
        <w:rPr>
          <w:rFonts w:ascii="Calibri" w:eastAsia="Calibri" w:hAnsi="Calibri" w:cs="Calibri"/>
        </w:rPr>
      </w:pPr>
      <w:r>
        <w:rPr>
          <w:rFonts w:ascii="Calibri" w:eastAsia="Calibri" w:hAnsi="Calibri" w:cs="Calibri"/>
        </w:rPr>
        <w:t>Recipientes de cestería, jarras y carbones vegetales.</w:t>
      </w:r>
    </w:p>
    <w:p w:rsidR="004B4E7B" w:rsidRDefault="005A0C3B">
      <w:pPr>
        <w:spacing w:line="240" w:lineRule="auto"/>
        <w:rPr>
          <w:rFonts w:ascii="Calibri" w:eastAsia="Calibri" w:hAnsi="Calibri" w:cs="Calibri"/>
        </w:rPr>
      </w:pPr>
      <w:r>
        <w:rPr>
          <w:rFonts w:ascii="Calibri" w:eastAsia="Calibri" w:hAnsi="Calibri" w:cs="Calibri"/>
        </w:rPr>
        <w:t>Restos animales iguales que Delta y restos vegeta</w:t>
      </w:r>
      <w:r>
        <w:rPr>
          <w:rFonts w:ascii="Calibri" w:eastAsia="Calibri" w:hAnsi="Calibri" w:cs="Calibri"/>
        </w:rPr>
        <w:t>les trigo y cebado.</w:t>
      </w:r>
    </w:p>
    <w:p w:rsidR="004B4E7B" w:rsidRDefault="005A0C3B">
      <w:pPr>
        <w:spacing w:line="240" w:lineRule="auto"/>
        <w:rPr>
          <w:rFonts w:ascii="Calibri" w:eastAsia="Calibri" w:hAnsi="Calibri" w:cs="Calibri"/>
        </w:rPr>
      </w:pPr>
      <w:r>
        <w:rPr>
          <w:rFonts w:ascii="Calibri" w:eastAsia="Calibri" w:hAnsi="Calibri" w:cs="Calibri"/>
        </w:rPr>
        <w:t>Economía ganadera combinada con la recolección de productos vegetales y el aprovechamiento de los recursos nilóticos.</w:t>
      </w:r>
    </w:p>
    <w:p w:rsidR="004B4E7B" w:rsidRDefault="005A0C3B">
      <w:pPr>
        <w:spacing w:line="240" w:lineRule="auto"/>
        <w:rPr>
          <w:rFonts w:ascii="Calibri" w:eastAsia="Calibri" w:hAnsi="Calibri" w:cs="Calibri"/>
        </w:rPr>
      </w:pPr>
      <w:r>
        <w:rPr>
          <w:rFonts w:ascii="Calibri" w:eastAsia="Calibri" w:hAnsi="Calibri" w:cs="Calibri"/>
        </w:rPr>
        <w:t>Omari (4700-4300): Bajo Egipto.</w:t>
      </w:r>
    </w:p>
    <w:p w:rsidR="004B4E7B" w:rsidRDefault="005A0C3B">
      <w:pPr>
        <w:spacing w:line="240" w:lineRule="auto"/>
        <w:rPr>
          <w:rFonts w:ascii="Calibri" w:eastAsia="Calibri" w:hAnsi="Calibri" w:cs="Calibri"/>
        </w:rPr>
      </w:pPr>
      <w:r>
        <w:rPr>
          <w:rFonts w:ascii="Calibri" w:eastAsia="Calibri" w:hAnsi="Calibri" w:cs="Calibri"/>
        </w:rPr>
        <w:t>Parecido a lo anterior, se suman los asnos utilizados como animales de carga.</w:t>
      </w:r>
    </w:p>
    <w:p w:rsidR="004B4E7B" w:rsidRDefault="005A0C3B">
      <w:pPr>
        <w:spacing w:line="240" w:lineRule="auto"/>
        <w:rPr>
          <w:rFonts w:ascii="Calibri" w:eastAsia="Calibri" w:hAnsi="Calibri" w:cs="Calibri"/>
        </w:rPr>
      </w:pPr>
      <w:r>
        <w:rPr>
          <w:rFonts w:ascii="Calibri" w:eastAsia="Calibri" w:hAnsi="Calibri" w:cs="Calibri"/>
        </w:rPr>
        <w:t>Estos po</w:t>
      </w:r>
      <w:r>
        <w:rPr>
          <w:rFonts w:ascii="Calibri" w:eastAsia="Calibri" w:hAnsi="Calibri" w:cs="Calibri"/>
        </w:rPr>
        <w:t>blamientos neolíticos del valle del Nilo fueron contemporáneos de las culturas Bashendi B (6500-5200 bp) y Sheikh Muftah Unit (5070-4310 bp) del oasis de Dakhla y con la fase final del neolítico de Nabta Playa, que se suele situar entre el 6500 bp y el 480</w:t>
      </w:r>
      <w:r>
        <w:rPr>
          <w:rFonts w:ascii="Calibri" w:eastAsia="Calibri" w:hAnsi="Calibri" w:cs="Calibri"/>
        </w:rPr>
        <w:t>0 bp.</w:t>
      </w:r>
    </w:p>
    <w:p w:rsidR="004B4E7B" w:rsidRDefault="005A0C3B">
      <w:pPr>
        <w:spacing w:line="240" w:lineRule="auto"/>
        <w:rPr>
          <w:rFonts w:ascii="Calibri" w:eastAsia="Calibri" w:hAnsi="Calibri" w:cs="Calibri"/>
        </w:rPr>
      </w:pPr>
      <w:r>
        <w:rPr>
          <w:rFonts w:ascii="Calibri" w:eastAsia="Calibri" w:hAnsi="Calibri" w:cs="Calibri"/>
        </w:rPr>
        <w:lastRenderedPageBreak/>
        <w:t>Nabta Playa: centro que sirvió como lugar de reunión de los grupos ganaderos que se desplazaban por el territorio del desierto occidental y sudanés.</w:t>
      </w:r>
    </w:p>
    <w:p w:rsidR="004B4E7B" w:rsidRDefault="005A0C3B">
      <w:pPr>
        <w:spacing w:line="240" w:lineRule="auto"/>
        <w:rPr>
          <w:rFonts w:ascii="Calibri" w:eastAsia="Calibri" w:hAnsi="Calibri" w:cs="Calibri"/>
        </w:rPr>
      </w:pPr>
      <w:r>
        <w:rPr>
          <w:rFonts w:ascii="Calibri" w:eastAsia="Calibri" w:hAnsi="Calibri" w:cs="Calibri"/>
        </w:rPr>
        <w:t>Sistema social capaz de movilizar a una cantidad de población importante para construir determinado t</w:t>
      </w:r>
      <w:r>
        <w:rPr>
          <w:rFonts w:ascii="Calibri" w:eastAsia="Calibri" w:hAnsi="Calibri" w:cs="Calibri"/>
        </w:rPr>
        <w:t>ipo de monumentos.</w:t>
      </w:r>
    </w:p>
    <w:p w:rsidR="004B4E7B" w:rsidRDefault="005A0C3B">
      <w:pPr>
        <w:spacing w:line="240" w:lineRule="auto"/>
        <w:rPr>
          <w:rFonts w:ascii="Calibri" w:eastAsia="Calibri" w:hAnsi="Calibri" w:cs="Calibri"/>
          <w:b/>
        </w:rPr>
      </w:pPr>
      <w:r>
        <w:rPr>
          <w:rFonts w:ascii="Calibri" w:eastAsia="Calibri" w:hAnsi="Calibri" w:cs="Calibri"/>
          <w:b/>
        </w:rPr>
        <w:t>El Calcolítico: las culturas badariense y tasiense</w:t>
      </w:r>
    </w:p>
    <w:p w:rsidR="004B4E7B" w:rsidRDefault="005A0C3B">
      <w:pPr>
        <w:spacing w:line="240" w:lineRule="auto"/>
        <w:rPr>
          <w:rFonts w:ascii="Calibri" w:eastAsia="Calibri" w:hAnsi="Calibri" w:cs="Calibri"/>
        </w:rPr>
      </w:pPr>
      <w:r>
        <w:rPr>
          <w:rFonts w:ascii="Calibri" w:eastAsia="Calibri" w:hAnsi="Calibri" w:cs="Calibri"/>
        </w:rPr>
        <w:t>Cultura badariense (4500- 3900) en el Medio Egipto.</w:t>
      </w:r>
    </w:p>
    <w:p w:rsidR="004B4E7B" w:rsidRDefault="005A0C3B">
      <w:pPr>
        <w:spacing w:line="240" w:lineRule="auto"/>
        <w:rPr>
          <w:rFonts w:ascii="Calibri" w:eastAsia="Calibri" w:hAnsi="Calibri" w:cs="Calibri"/>
        </w:rPr>
      </w:pPr>
      <w:r>
        <w:rPr>
          <w:rFonts w:ascii="Calibri" w:eastAsia="Calibri" w:hAnsi="Calibri" w:cs="Calibri"/>
        </w:rPr>
        <w:t>No se sabe ni origen ni vínculo con Nagada I.</w:t>
      </w:r>
    </w:p>
    <w:p w:rsidR="004B4E7B" w:rsidRDefault="005A0C3B">
      <w:pPr>
        <w:spacing w:line="240" w:lineRule="auto"/>
        <w:rPr>
          <w:rFonts w:ascii="Calibri" w:eastAsia="Calibri" w:hAnsi="Calibri" w:cs="Calibri"/>
        </w:rPr>
      </w:pPr>
      <w:r>
        <w:rPr>
          <w:rFonts w:ascii="Calibri" w:eastAsia="Calibri" w:hAnsi="Calibri" w:cs="Calibri"/>
        </w:rPr>
        <w:t>Situados en la orilla oriental del Nilo, la cultura se conoce gracias a las necrópolis m</w:t>
      </w:r>
      <w:r>
        <w:rPr>
          <w:rFonts w:ascii="Calibri" w:eastAsia="Calibri" w:hAnsi="Calibri" w:cs="Calibri"/>
        </w:rPr>
        <w:t>ás que a los lugares de hábitat, que continuaron siendo campamentos estacionales.</w:t>
      </w:r>
    </w:p>
    <w:p w:rsidR="004B4E7B" w:rsidRDefault="005A0C3B">
      <w:pPr>
        <w:spacing w:line="240" w:lineRule="auto"/>
        <w:rPr>
          <w:rFonts w:ascii="Calibri" w:eastAsia="Calibri" w:hAnsi="Calibri" w:cs="Calibri"/>
        </w:rPr>
      </w:pPr>
      <w:r>
        <w:rPr>
          <w:rFonts w:ascii="Calibri" w:eastAsia="Calibri" w:hAnsi="Calibri" w:cs="Calibri"/>
        </w:rPr>
        <w:t>Muy interesados en dispensar a sus difuntos un trato esmerado, desplegaron en los enterramientos un mundo simbólico. Los cuerpos se situaron en el interior de unas fosas oval</w:t>
      </w:r>
      <w:r>
        <w:rPr>
          <w:rFonts w:ascii="Calibri" w:eastAsia="Calibri" w:hAnsi="Calibri" w:cs="Calibri"/>
        </w:rPr>
        <w:t>adas o redondas, se envolvieron en una estera o piel de animal. Ajuares con diferencias en cuanto a la calidad y cantidad de los mismos, lo que denota la existencia de una sociedad con un cierto grado de jerarquización.</w:t>
      </w:r>
    </w:p>
    <w:p w:rsidR="004B4E7B" w:rsidRDefault="005A0C3B">
      <w:pPr>
        <w:spacing w:line="240" w:lineRule="auto"/>
        <w:rPr>
          <w:rFonts w:ascii="Calibri" w:eastAsia="Calibri" w:hAnsi="Calibri" w:cs="Calibri"/>
        </w:rPr>
      </w:pPr>
      <w:r>
        <w:rPr>
          <w:rFonts w:ascii="Calibri" w:eastAsia="Calibri" w:hAnsi="Calibri" w:cs="Calibri"/>
        </w:rPr>
        <w:t>Cerámicas de tipo black-topped alcan</w:t>
      </w:r>
      <w:r>
        <w:rPr>
          <w:rFonts w:ascii="Calibri" w:eastAsia="Calibri" w:hAnsi="Calibri" w:cs="Calibri"/>
        </w:rPr>
        <w:t>zaron una gran calidad, al igual que los adornos realizados en marfil como brazaletes, las cucharas con mangos con decoraciones zoomorfas, los peines, las estatuillas de mujeres, conchas del mar Rojo, etc.</w:t>
      </w:r>
    </w:p>
    <w:p w:rsidR="004B4E7B" w:rsidRDefault="005A0C3B">
      <w:pPr>
        <w:spacing w:line="240" w:lineRule="auto"/>
        <w:rPr>
          <w:rFonts w:ascii="Calibri" w:eastAsia="Calibri" w:hAnsi="Calibri" w:cs="Calibri"/>
        </w:rPr>
      </w:pPr>
      <w:r>
        <w:rPr>
          <w:rFonts w:ascii="Calibri" w:eastAsia="Calibri" w:hAnsi="Calibri" w:cs="Calibri"/>
        </w:rPr>
        <w:t>Importaciones de cerámicas de Palestina y “exporta</w:t>
      </w:r>
      <w:r>
        <w:rPr>
          <w:rFonts w:ascii="Calibri" w:eastAsia="Calibri" w:hAnsi="Calibri" w:cs="Calibri"/>
        </w:rPr>
        <w:t xml:space="preserve">ciones”, contactos con otras poblaciones. </w:t>
      </w:r>
    </w:p>
    <w:p w:rsidR="004B4E7B" w:rsidRDefault="005A0C3B">
      <w:pPr>
        <w:spacing w:line="240" w:lineRule="auto"/>
        <w:rPr>
          <w:rFonts w:ascii="Calibri" w:eastAsia="Calibri" w:hAnsi="Calibri" w:cs="Calibri"/>
        </w:rPr>
      </w:pPr>
      <w:r>
        <w:rPr>
          <w:rFonts w:ascii="Calibri" w:eastAsia="Calibri" w:hAnsi="Calibri" w:cs="Calibri"/>
        </w:rPr>
        <w:t>Cultura Tasiense: aparecieron otros materiales.</w:t>
      </w:r>
    </w:p>
    <w:p w:rsidR="004B4E7B" w:rsidRDefault="005A0C3B">
      <w:pPr>
        <w:spacing w:line="240" w:lineRule="auto"/>
        <w:rPr>
          <w:rFonts w:ascii="Calibri" w:eastAsia="Calibri" w:hAnsi="Calibri" w:cs="Calibri"/>
        </w:rPr>
      </w:pPr>
      <w:r>
        <w:rPr>
          <w:rFonts w:ascii="Calibri" w:eastAsia="Calibri" w:hAnsi="Calibri" w:cs="Calibri"/>
        </w:rPr>
        <w:t>La movilidad que practicaban hace que se les considere el vínculo de unión entre las poblaciones del valle del Nilo y el desierto, concentradas en los oasis y en Nab</w:t>
      </w:r>
      <w:r>
        <w:rPr>
          <w:rFonts w:ascii="Calibri" w:eastAsia="Calibri" w:hAnsi="Calibri" w:cs="Calibri"/>
        </w:rPr>
        <w:t>ta Playa.</w:t>
      </w:r>
    </w:p>
    <w:p w:rsidR="004B4E7B" w:rsidRDefault="005A0C3B">
      <w:pPr>
        <w:spacing w:line="240" w:lineRule="auto"/>
        <w:rPr>
          <w:rFonts w:ascii="Calibri" w:eastAsia="Calibri" w:hAnsi="Calibri" w:cs="Calibri"/>
          <w:b/>
        </w:rPr>
      </w:pPr>
      <w:r>
        <w:rPr>
          <w:rFonts w:ascii="Calibri" w:eastAsia="Calibri" w:hAnsi="Calibri" w:cs="Calibri"/>
          <w:b/>
        </w:rPr>
        <w:t>El periodo predinástico</w:t>
      </w:r>
    </w:p>
    <w:p w:rsidR="004B4E7B" w:rsidRDefault="005A0C3B">
      <w:pPr>
        <w:spacing w:line="240" w:lineRule="auto"/>
        <w:rPr>
          <w:rFonts w:ascii="Calibri" w:eastAsia="Calibri" w:hAnsi="Calibri" w:cs="Calibri"/>
        </w:rPr>
      </w:pPr>
      <w:r>
        <w:rPr>
          <w:rFonts w:ascii="Calibri" w:eastAsia="Calibri" w:hAnsi="Calibri" w:cs="Calibri"/>
        </w:rPr>
        <w:t>A principios del cuarto milenio, en el valle del Nilo, nuevos enclaves dan comienzo a la época. En el norte la cultura del Bajo Egipto, en el sur (Alto Egipto)  la cultura de Nagada.</w:t>
      </w:r>
    </w:p>
    <w:p w:rsidR="004B4E7B" w:rsidRDefault="005A0C3B">
      <w:pPr>
        <w:spacing w:line="240" w:lineRule="auto"/>
        <w:rPr>
          <w:rFonts w:ascii="Calibri" w:eastAsia="Calibri" w:hAnsi="Calibri" w:cs="Calibri"/>
        </w:rPr>
      </w:pPr>
      <w:r>
        <w:rPr>
          <w:rFonts w:ascii="Calibri" w:eastAsia="Calibri" w:hAnsi="Calibri" w:cs="Calibri"/>
        </w:rPr>
        <w:t>Un hecho diferenciador entre ambas son las necrópolis.</w:t>
      </w:r>
    </w:p>
    <w:p w:rsidR="004B4E7B" w:rsidRDefault="005A0C3B">
      <w:pPr>
        <w:spacing w:line="240" w:lineRule="auto"/>
        <w:rPr>
          <w:rFonts w:ascii="Calibri" w:eastAsia="Calibri" w:hAnsi="Calibri" w:cs="Calibri"/>
          <w:b/>
        </w:rPr>
      </w:pPr>
      <w:r>
        <w:rPr>
          <w:rFonts w:ascii="Calibri" w:eastAsia="Calibri" w:hAnsi="Calibri" w:cs="Calibri"/>
          <w:b/>
        </w:rPr>
        <w:t>La cultura del Bajo Egipto (3900-3400 a. C.)</w:t>
      </w:r>
    </w:p>
    <w:p w:rsidR="004B4E7B" w:rsidRDefault="005A0C3B">
      <w:pPr>
        <w:spacing w:line="240" w:lineRule="auto"/>
        <w:rPr>
          <w:rFonts w:ascii="Calibri" w:eastAsia="Calibri" w:hAnsi="Calibri" w:cs="Calibri"/>
        </w:rPr>
      </w:pPr>
      <w:r>
        <w:rPr>
          <w:rFonts w:ascii="Calibri" w:eastAsia="Calibri" w:hAnsi="Calibri" w:cs="Calibri"/>
        </w:rPr>
        <w:t>Asentamientos Maadi y Buto.</w:t>
      </w:r>
    </w:p>
    <w:p w:rsidR="004B4E7B" w:rsidRDefault="005A0C3B">
      <w:pPr>
        <w:spacing w:line="240" w:lineRule="auto"/>
        <w:rPr>
          <w:rFonts w:ascii="Calibri" w:eastAsia="Calibri" w:hAnsi="Calibri" w:cs="Calibri"/>
        </w:rPr>
      </w:pPr>
      <w:r>
        <w:rPr>
          <w:rFonts w:ascii="Calibri" w:eastAsia="Calibri" w:hAnsi="Calibri" w:cs="Calibri"/>
        </w:rPr>
        <w:t>Maadi: dos cementerios, se extiende desde el 3900 hasta 3400 a.C.</w:t>
      </w:r>
    </w:p>
    <w:p w:rsidR="004B4E7B" w:rsidRDefault="005A0C3B">
      <w:pPr>
        <w:spacing w:line="240" w:lineRule="auto"/>
        <w:rPr>
          <w:rFonts w:ascii="Calibri" w:eastAsia="Calibri" w:hAnsi="Calibri" w:cs="Calibri"/>
        </w:rPr>
      </w:pPr>
      <w:r>
        <w:rPr>
          <w:rFonts w:ascii="Calibri" w:eastAsia="Calibri" w:hAnsi="Calibri" w:cs="Calibri"/>
        </w:rPr>
        <w:t>estructuras de habitación: 1) chozas ovaladas cuyos muros de m</w:t>
      </w:r>
      <w:r>
        <w:rPr>
          <w:rFonts w:ascii="Calibri" w:eastAsia="Calibri" w:hAnsi="Calibri" w:cs="Calibri"/>
        </w:rPr>
        <w:t>adera estaban cubiertos con esteras y el techo soportado por postes de madera, 2) estructuras rectangulares y 3) cuatro estructuras subterráneas excavadas en la roca.</w:t>
      </w:r>
    </w:p>
    <w:p w:rsidR="004B4E7B" w:rsidRDefault="005A0C3B">
      <w:pPr>
        <w:spacing w:line="240" w:lineRule="auto"/>
        <w:rPr>
          <w:rFonts w:ascii="Calibri" w:eastAsia="Calibri" w:hAnsi="Calibri" w:cs="Calibri"/>
        </w:rPr>
      </w:pPr>
      <w:r>
        <w:rPr>
          <w:rFonts w:ascii="Calibri" w:eastAsia="Calibri" w:hAnsi="Calibri" w:cs="Calibri"/>
        </w:rPr>
        <w:t>Gran variedad de granos correspondientes a especies domesticadas trigo escanda cultivada,</w:t>
      </w:r>
      <w:r>
        <w:rPr>
          <w:rFonts w:ascii="Calibri" w:eastAsia="Calibri" w:hAnsi="Calibri" w:cs="Calibri"/>
        </w:rPr>
        <w:t xml:space="preserve"> farro, espelta o escanda mayor, trigo candeal, cebada, guisantes y lentejas; y huesos de vacuno, cabra, oveja y cerdo, al igual que restos de diversos tipos de peces del Nilo, mientras que los huesos de animales salvajes aparecen en una proporción mucho m</w:t>
      </w:r>
      <w:r>
        <w:rPr>
          <w:rFonts w:ascii="Calibri" w:eastAsia="Calibri" w:hAnsi="Calibri" w:cs="Calibri"/>
        </w:rPr>
        <w:t>enor. Ya se conocía el asno domesticado que era animal de carga.</w:t>
      </w:r>
    </w:p>
    <w:p w:rsidR="004B4E7B" w:rsidRDefault="005A0C3B">
      <w:pPr>
        <w:spacing w:line="240" w:lineRule="auto"/>
        <w:rPr>
          <w:rFonts w:ascii="Calibri" w:eastAsia="Calibri" w:hAnsi="Calibri" w:cs="Calibri"/>
        </w:rPr>
      </w:pPr>
      <w:r>
        <w:rPr>
          <w:rFonts w:ascii="Calibri" w:eastAsia="Calibri" w:hAnsi="Calibri" w:cs="Calibri"/>
        </w:rPr>
        <w:t>Industria lítica, elaboración de cuchillos y el conocido cuchillo bífido. Cerámicas con fines domésticos con superficies alisadas color marrón rojizo y zonas oscurecidas. Vasos rojos con supe</w:t>
      </w:r>
      <w:r>
        <w:rPr>
          <w:rFonts w:ascii="Calibri" w:eastAsia="Calibri" w:hAnsi="Calibri" w:cs="Calibri"/>
        </w:rPr>
        <w:t>rficies pulidas e importaciones de cerámica de Palestina usadas como contenedores para productos.</w:t>
      </w:r>
    </w:p>
    <w:p w:rsidR="004B4E7B" w:rsidRDefault="005A0C3B">
      <w:pPr>
        <w:spacing w:line="240" w:lineRule="auto"/>
        <w:rPr>
          <w:rFonts w:ascii="Calibri" w:eastAsia="Calibri" w:hAnsi="Calibri" w:cs="Calibri"/>
        </w:rPr>
      </w:pPr>
      <w:r>
        <w:rPr>
          <w:rFonts w:ascii="Calibri" w:eastAsia="Calibri" w:hAnsi="Calibri" w:cs="Calibri"/>
        </w:rPr>
        <w:t>Tumbas sin tener apenas ajuar funerario en su interior, predominan sin ofrendas, no les interesaba en absoluto como eran enterrados sus muertos.</w:t>
      </w:r>
    </w:p>
    <w:p w:rsidR="004B4E7B" w:rsidRDefault="005A0C3B">
      <w:pPr>
        <w:spacing w:line="240" w:lineRule="auto"/>
        <w:rPr>
          <w:rFonts w:ascii="Calibri" w:eastAsia="Calibri" w:hAnsi="Calibri" w:cs="Calibri"/>
        </w:rPr>
      </w:pPr>
      <w:r>
        <w:rPr>
          <w:rFonts w:ascii="Calibri" w:eastAsia="Calibri" w:hAnsi="Calibri" w:cs="Calibri"/>
        </w:rPr>
        <w:t>El lugar de hábitat ha arrojado más información. Comunidad agropastoril que mantenía unos contactos más fluidos con las poblaciones del Levante que con las del Alto Egipto. Importaban cerámica black-topped. Contactos levantinos con aparición de cerámicas d</w:t>
      </w:r>
      <w:r>
        <w:rPr>
          <w:rFonts w:ascii="Calibri" w:eastAsia="Calibri" w:hAnsi="Calibri" w:cs="Calibri"/>
        </w:rPr>
        <w:t>e importación, vasos de basalto,cobre13, resinas, aceite, madera de cedro, e incluso de betún, pigmentos, la tipología de algunas producciones líticas y las casas subterráneas.</w:t>
      </w:r>
    </w:p>
    <w:p w:rsidR="004B4E7B" w:rsidRDefault="005A0C3B">
      <w:pPr>
        <w:spacing w:line="240" w:lineRule="auto"/>
        <w:rPr>
          <w:rFonts w:ascii="Calibri" w:eastAsia="Calibri" w:hAnsi="Calibri" w:cs="Calibri"/>
        </w:rPr>
      </w:pPr>
      <w:r>
        <w:rPr>
          <w:rFonts w:ascii="Calibri" w:eastAsia="Calibri" w:hAnsi="Calibri" w:cs="Calibri"/>
        </w:rPr>
        <w:t>Buto: Buto I y Buto II contemporáneas de Maadi, Nagada I y Nagada IIab.</w:t>
      </w:r>
    </w:p>
    <w:p w:rsidR="004B4E7B" w:rsidRDefault="005A0C3B">
      <w:pPr>
        <w:spacing w:line="240" w:lineRule="auto"/>
        <w:rPr>
          <w:rFonts w:ascii="Calibri" w:eastAsia="Calibri" w:hAnsi="Calibri" w:cs="Calibri"/>
        </w:rPr>
      </w:pPr>
      <w:r>
        <w:rPr>
          <w:rFonts w:ascii="Calibri" w:eastAsia="Calibri" w:hAnsi="Calibri" w:cs="Calibri"/>
        </w:rPr>
        <w:t xml:space="preserve">Huesos </w:t>
      </w:r>
      <w:r>
        <w:rPr>
          <w:rFonts w:ascii="Calibri" w:eastAsia="Calibri" w:hAnsi="Calibri" w:cs="Calibri"/>
        </w:rPr>
        <w:t>de animales domesticados, en especial el cerdo, aunque la pesca también ocupaba un puesto importante en la alimentación. Trigo y cebada</w:t>
      </w:r>
    </w:p>
    <w:p w:rsidR="004B4E7B" w:rsidRDefault="005A0C3B">
      <w:pPr>
        <w:spacing w:line="240" w:lineRule="auto"/>
        <w:rPr>
          <w:rFonts w:ascii="Calibri" w:eastAsia="Calibri" w:hAnsi="Calibri" w:cs="Calibri"/>
        </w:rPr>
      </w:pPr>
      <w:r>
        <w:rPr>
          <w:rFonts w:ascii="Calibri" w:eastAsia="Calibri" w:hAnsi="Calibri" w:cs="Calibri"/>
        </w:rPr>
        <w:t xml:space="preserve">Cerámica con paredes gruesas, alisadas y con manchas en el exterior fruto de su uso en los hogares. </w:t>
      </w:r>
    </w:p>
    <w:p w:rsidR="004B4E7B" w:rsidRDefault="005A0C3B">
      <w:pPr>
        <w:spacing w:line="240" w:lineRule="auto"/>
        <w:rPr>
          <w:rFonts w:ascii="Calibri" w:eastAsia="Calibri" w:hAnsi="Calibri" w:cs="Calibri"/>
          <w:b/>
        </w:rPr>
      </w:pPr>
      <w:r>
        <w:rPr>
          <w:rFonts w:ascii="Calibri" w:eastAsia="Calibri" w:hAnsi="Calibri" w:cs="Calibri"/>
          <w:b/>
        </w:rPr>
        <w:t xml:space="preserve">El Alto Egipto: la </w:t>
      </w:r>
      <w:r>
        <w:rPr>
          <w:rFonts w:ascii="Calibri" w:eastAsia="Calibri" w:hAnsi="Calibri" w:cs="Calibri"/>
          <w:b/>
        </w:rPr>
        <w:t>cultura Nagada I (o amratiense)</w:t>
      </w:r>
    </w:p>
    <w:p w:rsidR="004B4E7B" w:rsidRDefault="005A0C3B">
      <w:pPr>
        <w:spacing w:line="240" w:lineRule="auto"/>
        <w:rPr>
          <w:rFonts w:ascii="Calibri" w:eastAsia="Calibri" w:hAnsi="Calibri" w:cs="Calibri"/>
        </w:rPr>
      </w:pPr>
      <w:r>
        <w:rPr>
          <w:rFonts w:ascii="Calibri" w:eastAsia="Calibri" w:hAnsi="Calibri" w:cs="Calibri"/>
        </w:rPr>
        <w:t>Hacia el 4000 a.C. En su fase inicial con una extensión de territorio considerable. Es considerada la cultura prehistórica más uniforme de toda la historia de Egipto.</w:t>
      </w:r>
    </w:p>
    <w:p w:rsidR="004B4E7B" w:rsidRDefault="005A0C3B">
      <w:pPr>
        <w:spacing w:line="240" w:lineRule="auto"/>
        <w:rPr>
          <w:rFonts w:ascii="Calibri" w:eastAsia="Calibri" w:hAnsi="Calibri" w:cs="Calibri"/>
        </w:rPr>
      </w:pPr>
      <w:r>
        <w:rPr>
          <w:rFonts w:ascii="Calibri" w:eastAsia="Calibri" w:hAnsi="Calibri" w:cs="Calibri"/>
        </w:rPr>
        <w:t>Seriación cronológica: Amratiense, Gerzense y Semainense.</w:t>
      </w:r>
      <w:r>
        <w:rPr>
          <w:rFonts w:ascii="Calibri" w:eastAsia="Calibri" w:hAnsi="Calibri" w:cs="Calibri"/>
        </w:rPr>
        <w:t xml:space="preserve"> También llamadas Nagada I, II y III.</w:t>
      </w:r>
    </w:p>
    <w:p w:rsidR="004B4E7B" w:rsidRDefault="005A0C3B">
      <w:pPr>
        <w:spacing w:line="240" w:lineRule="auto"/>
        <w:rPr>
          <w:rFonts w:ascii="Calibri" w:eastAsia="Calibri" w:hAnsi="Calibri" w:cs="Calibri"/>
        </w:rPr>
      </w:pPr>
      <w:r>
        <w:rPr>
          <w:rFonts w:ascii="Calibri" w:eastAsia="Calibri" w:hAnsi="Calibri" w:cs="Calibri"/>
        </w:rPr>
        <w:t>A esta cronología relativa se le fue añadiendo una absoluta.</w:t>
      </w:r>
    </w:p>
    <w:p w:rsidR="004B4E7B" w:rsidRDefault="005A0C3B">
      <w:pPr>
        <w:spacing w:line="240" w:lineRule="auto"/>
        <w:rPr>
          <w:rFonts w:ascii="Calibri" w:eastAsia="Calibri" w:hAnsi="Calibri" w:cs="Calibri"/>
        </w:rPr>
      </w:pPr>
      <w:r>
        <w:rPr>
          <w:rFonts w:ascii="Calibri" w:eastAsia="Calibri" w:hAnsi="Calibri" w:cs="Calibri"/>
        </w:rPr>
        <w:t>Nagada I: gran expansión a lo largo del Alto Egipto. Se conoce gracias a las necrópolis, son pocos los restos de hábitats, lo que sugiere que tenían un carác</w:t>
      </w:r>
      <w:r>
        <w:rPr>
          <w:rFonts w:ascii="Calibri" w:eastAsia="Calibri" w:hAnsi="Calibri" w:cs="Calibri"/>
        </w:rPr>
        <w:t>ter fuertemente estacional.</w:t>
      </w:r>
    </w:p>
    <w:p w:rsidR="004B4E7B" w:rsidRDefault="005A0C3B">
      <w:pPr>
        <w:spacing w:line="240" w:lineRule="auto"/>
        <w:rPr>
          <w:rFonts w:ascii="Calibri" w:eastAsia="Calibri" w:hAnsi="Calibri" w:cs="Calibri"/>
        </w:rPr>
      </w:pPr>
      <w:r>
        <w:rPr>
          <w:rFonts w:ascii="Calibri" w:eastAsia="Calibri" w:hAnsi="Calibri" w:cs="Calibri"/>
        </w:rPr>
        <w:t>Chozas circulares, con muros sustentados a base de postes de madera y de juncos revestidos con arcilla, estiércol y escombros de adobes.</w:t>
      </w:r>
    </w:p>
    <w:p w:rsidR="004B4E7B" w:rsidRDefault="005A0C3B">
      <w:pPr>
        <w:spacing w:line="240" w:lineRule="auto"/>
        <w:rPr>
          <w:rFonts w:ascii="Calibri" w:eastAsia="Calibri" w:hAnsi="Calibri" w:cs="Calibri"/>
        </w:rPr>
      </w:pPr>
      <w:r>
        <w:rPr>
          <w:rFonts w:ascii="Calibri" w:eastAsia="Calibri" w:hAnsi="Calibri" w:cs="Calibri"/>
        </w:rPr>
        <w:t>En los lugares donde hay silos son más grandes que los anteriores y entre los restos de sem</w:t>
      </w:r>
      <w:r>
        <w:rPr>
          <w:rFonts w:ascii="Calibri" w:eastAsia="Calibri" w:hAnsi="Calibri" w:cs="Calibri"/>
        </w:rPr>
        <w:t xml:space="preserve">illa aparecen las tradicionales y frutos como los del sicomoro y dátiles. La actividad económica fundamental era la ganadería. Huesos de bóvidos, </w:t>
      </w:r>
      <w:r>
        <w:rPr>
          <w:rFonts w:ascii="Calibri" w:eastAsia="Calibri" w:hAnsi="Calibri" w:cs="Calibri"/>
        </w:rPr>
        <w:lastRenderedPageBreak/>
        <w:t>cabras,  ovejas y cerdos aumentan, mientras que los de las especies salvajes disminuyen en número. Esto genero</w:t>
      </w:r>
      <w:r>
        <w:rPr>
          <w:rFonts w:ascii="Calibri" w:eastAsia="Calibri" w:hAnsi="Calibri" w:cs="Calibri"/>
        </w:rPr>
        <w:t xml:space="preserve"> la necesidad de desplazarse en busca de pastos para el ganado. Agricultura y pesca de forma estacional, como complemento. Poblaciones ganaderas-agricultoras que no estaban asentadas permanentemente en un lugar determinado.</w:t>
      </w:r>
    </w:p>
    <w:p w:rsidR="004B4E7B" w:rsidRDefault="005A0C3B">
      <w:pPr>
        <w:spacing w:line="240" w:lineRule="auto"/>
        <w:rPr>
          <w:rFonts w:ascii="Calibri" w:eastAsia="Calibri" w:hAnsi="Calibri" w:cs="Calibri"/>
        </w:rPr>
      </w:pPr>
      <w:r>
        <w:rPr>
          <w:rFonts w:ascii="Calibri" w:eastAsia="Calibri" w:hAnsi="Calibri" w:cs="Calibri"/>
        </w:rPr>
        <w:t>En común con las badarienses los</w:t>
      </w:r>
      <w:r>
        <w:rPr>
          <w:rFonts w:ascii="Calibri" w:eastAsia="Calibri" w:hAnsi="Calibri" w:cs="Calibri"/>
        </w:rPr>
        <w:t xml:space="preserve"> cementerios. Predominan los enterramientos con un único individuo. Las prácticas de enterramiento son algo más elaboradas que en periodos precedentes, aunque todavía no se puede hablar de un cambio sustancial.</w:t>
      </w:r>
    </w:p>
    <w:p w:rsidR="004B4E7B" w:rsidRDefault="005A0C3B">
      <w:pPr>
        <w:spacing w:line="240" w:lineRule="auto"/>
        <w:rPr>
          <w:rFonts w:ascii="Calibri" w:eastAsia="Calibri" w:hAnsi="Calibri" w:cs="Calibri"/>
        </w:rPr>
      </w:pPr>
      <w:r>
        <w:rPr>
          <w:rFonts w:ascii="Calibri" w:eastAsia="Calibri" w:hAnsi="Calibri" w:cs="Calibri"/>
        </w:rPr>
        <w:t>Información de la cultura material proviene d</w:t>
      </w:r>
      <w:r>
        <w:rPr>
          <w:rFonts w:ascii="Calibri" w:eastAsia="Calibri" w:hAnsi="Calibri" w:cs="Calibri"/>
        </w:rPr>
        <w:t>e enterramientos, por lo tanto es parcial, por lo que hay gran desconocimiento de la vida diaria. El objetivo de las ofrendas es señalar la identidad de la persona. Material abundante son las cerámicas tipo P. Por primera vez se decora la superficie de los</w:t>
      </w:r>
      <w:r>
        <w:rPr>
          <w:rFonts w:ascii="Calibri" w:eastAsia="Calibri" w:hAnsi="Calibri" w:cs="Calibri"/>
        </w:rPr>
        <w:t xml:space="preserve"> recipientes con motivos iconográficos.</w:t>
      </w:r>
    </w:p>
    <w:p w:rsidR="004B4E7B" w:rsidRDefault="005A0C3B">
      <w:pPr>
        <w:spacing w:line="240" w:lineRule="auto"/>
        <w:rPr>
          <w:rFonts w:ascii="Calibri" w:eastAsia="Calibri" w:hAnsi="Calibri" w:cs="Calibri"/>
        </w:rPr>
      </w:pPr>
      <w:r>
        <w:rPr>
          <w:rFonts w:ascii="Calibri" w:eastAsia="Calibri" w:hAnsi="Calibri" w:cs="Calibri"/>
        </w:rPr>
        <w:t>Algunas de las cerámicas fueron marcadas con incisiones (las llamadas pot-marks) que forman motivos tanto figurativos como geométricos, cuyo significado se desconoce. Primeros vasos realizados en piedra. Siguen apare</w:t>
      </w:r>
      <w:r>
        <w:rPr>
          <w:rFonts w:ascii="Calibri" w:eastAsia="Calibri" w:hAnsi="Calibri" w:cs="Calibri"/>
        </w:rPr>
        <w:t>ciendo figuras antropomorfas realizadas en terracota. También aparecen en hueso y marfil y servían para ser colgada del cuello, a modo de amuleto. Además se realizaron adornos como pulseras, colgantes, alfileres y peinetas decorados con figuras de animales</w:t>
      </w:r>
      <w:r>
        <w:rPr>
          <w:rFonts w:ascii="Calibri" w:eastAsia="Calibri" w:hAnsi="Calibri" w:cs="Calibri"/>
        </w:rPr>
        <w:t>.</w:t>
      </w:r>
    </w:p>
    <w:p w:rsidR="004B4E7B" w:rsidRDefault="005A0C3B">
      <w:pPr>
        <w:spacing w:line="240" w:lineRule="auto"/>
        <w:rPr>
          <w:rFonts w:ascii="Calibri" w:eastAsia="Calibri" w:hAnsi="Calibri" w:cs="Calibri"/>
        </w:rPr>
      </w:pPr>
      <w:r>
        <w:rPr>
          <w:rFonts w:ascii="Calibri" w:eastAsia="Calibri" w:hAnsi="Calibri" w:cs="Calibri"/>
        </w:rPr>
        <w:t>Las paletas de maquillaje: el maquillaje tenía mucho que ver con las prácticas rituales que se realizaban en determinados momentos de la vida de la comunidad. Vinculado con las danzas y con la transformación necesaria y requerida para ponerse en contacto</w:t>
      </w:r>
      <w:r>
        <w:rPr>
          <w:rFonts w:ascii="Calibri" w:eastAsia="Calibri" w:hAnsi="Calibri" w:cs="Calibri"/>
        </w:rPr>
        <w:t xml:space="preserve"> con lo divino y lo ancestral.</w:t>
      </w:r>
    </w:p>
    <w:p w:rsidR="004B4E7B" w:rsidRDefault="005A0C3B">
      <w:pPr>
        <w:spacing w:line="240" w:lineRule="auto"/>
        <w:rPr>
          <w:rFonts w:ascii="Calibri" w:eastAsia="Calibri" w:hAnsi="Calibri" w:cs="Calibri"/>
        </w:rPr>
      </w:pPr>
      <w:r>
        <w:rPr>
          <w:rFonts w:ascii="Calibri" w:eastAsia="Calibri" w:hAnsi="Calibri" w:cs="Calibri"/>
        </w:rPr>
        <w:t>Relacionado con la malaquita, el pigmento más utilizado como cosmético. La malaquita se preparaba sobre la paleta de maquillaje que eran utilizadas de forma continuada. El maquillaje formaba parte de la vida diaria pero tambi</w:t>
      </w:r>
      <w:r>
        <w:rPr>
          <w:rFonts w:ascii="Calibri" w:eastAsia="Calibri" w:hAnsi="Calibri" w:cs="Calibri"/>
        </w:rPr>
        <w:t>én en el momento de su muerte.</w:t>
      </w:r>
    </w:p>
    <w:p w:rsidR="004B4E7B" w:rsidRDefault="005A0C3B">
      <w:pPr>
        <w:spacing w:line="240" w:lineRule="auto"/>
        <w:rPr>
          <w:rFonts w:ascii="Calibri" w:eastAsia="Calibri" w:hAnsi="Calibri" w:cs="Calibri"/>
        </w:rPr>
      </w:pPr>
      <w:r>
        <w:rPr>
          <w:rFonts w:ascii="Calibri" w:eastAsia="Calibri" w:hAnsi="Calibri" w:cs="Calibri"/>
        </w:rPr>
        <w:t xml:space="preserve">Industria lítica: multitud de hojas bifaciales con filos denticulados para cortar vegetales, raederas, arpones, etc. Destacan dos tipos de cuchillo. Uno es el ripple flaked y el otro fish-tail porque tenía forma ahorquillada </w:t>
      </w:r>
      <w:r>
        <w:rPr>
          <w:rFonts w:ascii="Calibri" w:eastAsia="Calibri" w:hAnsi="Calibri" w:cs="Calibri"/>
        </w:rPr>
        <w:t>por la parte superior. Además destaca las cabezas de maza de forma discoidal, elemento de poder y jerarquía.</w:t>
      </w:r>
    </w:p>
    <w:p w:rsidR="004B4E7B" w:rsidRDefault="005A0C3B">
      <w:pPr>
        <w:spacing w:line="240" w:lineRule="auto"/>
        <w:rPr>
          <w:rFonts w:ascii="Calibri" w:eastAsia="Calibri" w:hAnsi="Calibri" w:cs="Calibri"/>
        </w:rPr>
      </w:pPr>
      <w:r>
        <w:rPr>
          <w:rFonts w:ascii="Calibri" w:eastAsia="Calibri" w:hAnsi="Calibri" w:cs="Calibri"/>
        </w:rPr>
        <w:t>Cierto grado de jerarquización social, por tenencia de bienes de prestigio en manos de ciertos miembros del grupo.</w:t>
      </w:r>
    </w:p>
    <w:p w:rsidR="004B4E7B" w:rsidRDefault="005A0C3B">
      <w:pPr>
        <w:spacing w:line="240" w:lineRule="auto"/>
        <w:rPr>
          <w:rFonts w:ascii="Calibri" w:eastAsia="Calibri" w:hAnsi="Calibri" w:cs="Calibri"/>
        </w:rPr>
      </w:pPr>
      <w:r>
        <w:rPr>
          <w:rFonts w:ascii="Calibri" w:eastAsia="Calibri" w:hAnsi="Calibri" w:cs="Calibri"/>
        </w:rPr>
        <w:t>Lazos de parentesco determinaban</w:t>
      </w:r>
      <w:r>
        <w:rPr>
          <w:rFonts w:ascii="Calibri" w:eastAsia="Calibri" w:hAnsi="Calibri" w:cs="Calibri"/>
        </w:rPr>
        <w:t xml:space="preserve"> el lugar ocupado, sistema de organización era la jefatura.</w:t>
      </w:r>
    </w:p>
    <w:p w:rsidR="004B4E7B" w:rsidRDefault="005A0C3B">
      <w:pPr>
        <w:spacing w:line="240" w:lineRule="auto"/>
        <w:rPr>
          <w:rFonts w:ascii="Calibri" w:eastAsia="Calibri" w:hAnsi="Calibri" w:cs="Calibri"/>
        </w:rPr>
      </w:pPr>
      <w:r>
        <w:rPr>
          <w:rFonts w:ascii="Calibri" w:eastAsia="Calibri" w:hAnsi="Calibri" w:cs="Calibri"/>
        </w:rPr>
        <w:t>Primeras representaciones figuradas de toda la historia de Egipto son los White cross-lined (tipo C) realizado con arcilla aluvial, encontrados en tumbas de personajes importantes, lo que demuestr</w:t>
      </w:r>
      <w:r>
        <w:rPr>
          <w:rFonts w:ascii="Calibri" w:eastAsia="Calibri" w:hAnsi="Calibri" w:cs="Calibri"/>
        </w:rPr>
        <w:t>a ser un bien de prestigio excepcional.</w:t>
      </w:r>
    </w:p>
    <w:p w:rsidR="004B4E7B" w:rsidRDefault="005A0C3B">
      <w:pPr>
        <w:spacing w:line="240" w:lineRule="auto"/>
        <w:rPr>
          <w:rFonts w:ascii="Calibri" w:eastAsia="Calibri" w:hAnsi="Calibri" w:cs="Calibri"/>
        </w:rPr>
      </w:pPr>
      <w:r>
        <w:rPr>
          <w:rFonts w:ascii="Calibri" w:eastAsia="Calibri" w:hAnsi="Calibri" w:cs="Calibri"/>
        </w:rPr>
        <w:t>Escenas de animales salvajes siendo cazados o en medio de su entorno natural, como hipopótamos y los cocodrilos. Esta actividad (la caza) debe entenderse desde el punto de vista simbólico.</w:t>
      </w:r>
    </w:p>
    <w:p w:rsidR="004B4E7B" w:rsidRDefault="005A0C3B">
      <w:pPr>
        <w:spacing w:line="240" w:lineRule="auto"/>
        <w:rPr>
          <w:rFonts w:ascii="Calibri" w:eastAsia="Calibri" w:hAnsi="Calibri" w:cs="Calibri"/>
        </w:rPr>
      </w:pPr>
      <w:r>
        <w:rPr>
          <w:rFonts w:ascii="Calibri" w:eastAsia="Calibri" w:hAnsi="Calibri" w:cs="Calibri"/>
        </w:rPr>
        <w:t>La figura humana tiene prob</w:t>
      </w:r>
      <w:r>
        <w:rPr>
          <w:rFonts w:ascii="Calibri" w:eastAsia="Calibri" w:hAnsi="Calibri" w:cs="Calibri"/>
        </w:rPr>
        <w:t>lemas de interpretación. Predominan las situaciones donde aparece un personaje masculino cazando.</w:t>
      </w:r>
    </w:p>
    <w:p w:rsidR="004B4E7B" w:rsidRDefault="005A0C3B">
      <w:pPr>
        <w:spacing w:line="240" w:lineRule="auto"/>
        <w:rPr>
          <w:rFonts w:ascii="Calibri" w:eastAsia="Calibri" w:hAnsi="Calibri" w:cs="Calibri"/>
        </w:rPr>
      </w:pPr>
      <w:r>
        <w:rPr>
          <w:rFonts w:ascii="Calibri" w:eastAsia="Calibri" w:hAnsi="Calibri" w:cs="Calibri"/>
        </w:rPr>
        <w:t>Decoración más compleja en un vaso donde el líder desempeña el control y sometimiento de todas las fuerzas hostiles a la comunidad (personas y fuerzas de la n</w:t>
      </w:r>
      <w:r>
        <w:rPr>
          <w:rFonts w:ascii="Calibri" w:eastAsia="Calibri" w:hAnsi="Calibri" w:cs="Calibri"/>
        </w:rPr>
        <w:t>aturaleza)</w:t>
      </w:r>
    </w:p>
    <w:p w:rsidR="004B4E7B" w:rsidRDefault="005A0C3B">
      <w:pPr>
        <w:spacing w:line="240" w:lineRule="auto"/>
        <w:rPr>
          <w:rFonts w:ascii="Calibri" w:eastAsia="Calibri" w:hAnsi="Calibri" w:cs="Calibri"/>
        </w:rPr>
      </w:pPr>
      <w:r>
        <w:rPr>
          <w:rFonts w:ascii="Calibri" w:eastAsia="Calibri" w:hAnsi="Calibri" w:cs="Calibri"/>
        </w:rPr>
        <w:t>Jefatura asentada por parentesco. Posibilidad de aglutinar alrededor de su persona a ciertos sectores de la comunidad encaso de conflicto, la de ser el responsable directo de la estabilidad de la comunidad y del territorio y, posiblemente tambié</w:t>
      </w:r>
      <w:r>
        <w:rPr>
          <w:rFonts w:ascii="Calibri" w:eastAsia="Calibri" w:hAnsi="Calibri" w:cs="Calibri"/>
        </w:rPr>
        <w:t>n, la de ser el intermediario entre lo sobrenatural y el cuerpo social. Garantizar la cobertura de todo tipo de necesidades para la comunidad, algo que se traduciría tanto en la redistribución de los alimentos como de los bienes de prestigio.</w:t>
      </w:r>
    </w:p>
    <w:p w:rsidR="004B4E7B" w:rsidRDefault="005A0C3B">
      <w:pPr>
        <w:spacing w:line="240" w:lineRule="auto"/>
        <w:rPr>
          <w:rFonts w:ascii="Calibri" w:eastAsia="Calibri" w:hAnsi="Calibri" w:cs="Calibri"/>
        </w:rPr>
      </w:pPr>
      <w:r>
        <w:rPr>
          <w:rFonts w:ascii="Calibri" w:eastAsia="Calibri" w:hAnsi="Calibri" w:cs="Calibri"/>
        </w:rPr>
        <w:t>Contacto entr</w:t>
      </w:r>
      <w:r>
        <w:rPr>
          <w:rFonts w:ascii="Calibri" w:eastAsia="Calibri" w:hAnsi="Calibri" w:cs="Calibri"/>
        </w:rPr>
        <w:t>e las comunidades. También el territorio era frecuentado por poblaciones nómadas.</w:t>
      </w:r>
    </w:p>
    <w:p w:rsidR="004B4E7B" w:rsidRDefault="005A0C3B">
      <w:pPr>
        <w:spacing w:line="240" w:lineRule="auto"/>
        <w:rPr>
          <w:rFonts w:ascii="Calibri" w:eastAsia="Calibri" w:hAnsi="Calibri" w:cs="Calibri"/>
          <w:b/>
        </w:rPr>
      </w:pPr>
      <w:r>
        <w:rPr>
          <w:rFonts w:ascii="Calibri" w:eastAsia="Calibri" w:hAnsi="Calibri" w:cs="Calibri"/>
          <w:b/>
        </w:rPr>
        <w:t>El Alto Egipto: la cultura de Nagada II (Gerzense)</w:t>
      </w:r>
    </w:p>
    <w:p w:rsidR="004B4E7B" w:rsidRDefault="005A0C3B">
      <w:pPr>
        <w:spacing w:line="240" w:lineRule="auto"/>
        <w:rPr>
          <w:rFonts w:ascii="Calibri" w:eastAsia="Calibri" w:hAnsi="Calibri" w:cs="Calibri"/>
        </w:rPr>
      </w:pPr>
      <w:r>
        <w:rPr>
          <w:rFonts w:ascii="Calibri" w:eastAsia="Calibri" w:hAnsi="Calibri" w:cs="Calibri"/>
        </w:rPr>
        <w:t>Mayor complejidad en las estructuras sociales, sobre todo desde Nagada IIC.</w:t>
      </w:r>
    </w:p>
    <w:p w:rsidR="004B4E7B" w:rsidRDefault="005A0C3B">
      <w:pPr>
        <w:spacing w:line="240" w:lineRule="auto"/>
        <w:rPr>
          <w:rFonts w:ascii="Calibri" w:eastAsia="Calibri" w:hAnsi="Calibri" w:cs="Calibri"/>
        </w:rPr>
      </w:pPr>
      <w:r>
        <w:rPr>
          <w:rFonts w:ascii="Calibri" w:eastAsia="Calibri" w:hAnsi="Calibri" w:cs="Calibri"/>
        </w:rPr>
        <w:t>Se fue extendiendo hacia el norte.</w:t>
      </w:r>
    </w:p>
    <w:p w:rsidR="004B4E7B" w:rsidRDefault="005A0C3B">
      <w:pPr>
        <w:spacing w:line="240" w:lineRule="auto"/>
        <w:rPr>
          <w:rFonts w:ascii="Calibri" w:eastAsia="Calibri" w:hAnsi="Calibri" w:cs="Calibri"/>
        </w:rPr>
      </w:pPr>
      <w:r>
        <w:rPr>
          <w:rFonts w:ascii="Calibri" w:eastAsia="Calibri" w:hAnsi="Calibri" w:cs="Calibri"/>
        </w:rPr>
        <w:t>En la zona próxima a El Fayum, surgen localidades como el-Gerza, Abusir el-Melek y Haraga.</w:t>
      </w:r>
    </w:p>
    <w:p w:rsidR="004B4E7B" w:rsidRDefault="005A0C3B">
      <w:pPr>
        <w:spacing w:line="240" w:lineRule="auto"/>
        <w:rPr>
          <w:rFonts w:ascii="Calibri" w:eastAsia="Calibri" w:hAnsi="Calibri" w:cs="Calibri"/>
        </w:rPr>
      </w:pPr>
      <w:r>
        <w:rPr>
          <w:rFonts w:ascii="Calibri" w:eastAsia="Calibri" w:hAnsi="Calibri" w:cs="Calibri"/>
        </w:rPr>
        <w:t>Estructuras rectangulares realizadas con adobes, instalación circular realizada con arcilla.</w:t>
      </w:r>
    </w:p>
    <w:p w:rsidR="004B4E7B" w:rsidRDefault="005A0C3B">
      <w:pPr>
        <w:spacing w:line="240" w:lineRule="auto"/>
        <w:rPr>
          <w:rFonts w:ascii="Calibri" w:eastAsia="Calibri" w:hAnsi="Calibri" w:cs="Calibri"/>
        </w:rPr>
      </w:pPr>
      <w:r>
        <w:rPr>
          <w:rFonts w:ascii="Calibri" w:eastAsia="Calibri" w:hAnsi="Calibri" w:cs="Calibri"/>
        </w:rPr>
        <w:t>Cementerios con características y rasgos como las gerzenses del sur.</w:t>
      </w:r>
    </w:p>
    <w:p w:rsidR="004B4E7B" w:rsidRDefault="005A0C3B">
      <w:pPr>
        <w:spacing w:line="240" w:lineRule="auto"/>
        <w:rPr>
          <w:rFonts w:ascii="Calibri" w:eastAsia="Calibri" w:hAnsi="Calibri" w:cs="Calibri"/>
        </w:rPr>
      </w:pPr>
      <w:r>
        <w:rPr>
          <w:rFonts w:ascii="Calibri" w:eastAsia="Calibri" w:hAnsi="Calibri" w:cs="Calibri"/>
        </w:rPr>
        <w:t>Tod</w:t>
      </w:r>
      <w:r>
        <w:rPr>
          <w:rFonts w:ascii="Calibri" w:eastAsia="Calibri" w:hAnsi="Calibri" w:cs="Calibri"/>
        </w:rPr>
        <w:t>o el territorio del valle del Nilo de Nagada II c-d compartía unas formas de vida y una cultura similares.</w:t>
      </w:r>
    </w:p>
    <w:p w:rsidR="004B4E7B" w:rsidRDefault="005A0C3B">
      <w:pPr>
        <w:spacing w:line="240" w:lineRule="auto"/>
        <w:rPr>
          <w:rFonts w:ascii="Calibri" w:eastAsia="Calibri" w:hAnsi="Calibri" w:cs="Calibri"/>
        </w:rPr>
      </w:pPr>
      <w:r>
        <w:rPr>
          <w:rFonts w:ascii="Calibri" w:eastAsia="Calibri" w:hAnsi="Calibri" w:cs="Calibri"/>
        </w:rPr>
        <w:t>Aparecen estructuras urbanas en toda regla, sedentarización definitiva.</w:t>
      </w:r>
    </w:p>
    <w:p w:rsidR="004B4E7B" w:rsidRDefault="005A0C3B">
      <w:pPr>
        <w:spacing w:line="240" w:lineRule="auto"/>
        <w:rPr>
          <w:rFonts w:ascii="Calibri" w:eastAsia="Calibri" w:hAnsi="Calibri" w:cs="Calibri"/>
        </w:rPr>
      </w:pPr>
      <w:r>
        <w:rPr>
          <w:rFonts w:ascii="Calibri" w:eastAsia="Calibri" w:hAnsi="Calibri" w:cs="Calibri"/>
        </w:rPr>
        <w:t>Multitud de huesos de cabras y ovejas jóvenes, diversos animales salvajes y peces de gran tamaño que eran centro de rituales lo que dan cuenta de un complejo sistema de creencias.</w:t>
      </w:r>
    </w:p>
    <w:p w:rsidR="004B4E7B" w:rsidRDefault="005A0C3B">
      <w:pPr>
        <w:spacing w:line="240" w:lineRule="auto"/>
        <w:rPr>
          <w:rFonts w:ascii="Calibri" w:eastAsia="Calibri" w:hAnsi="Calibri" w:cs="Calibri"/>
        </w:rPr>
      </w:pPr>
      <w:r>
        <w:rPr>
          <w:rFonts w:ascii="Calibri" w:eastAsia="Calibri" w:hAnsi="Calibri" w:cs="Calibri"/>
        </w:rPr>
        <w:t>Fabricación de determinados productos a gran escala, como por ejemplo cervez</w:t>
      </w:r>
      <w:r>
        <w:rPr>
          <w:rFonts w:ascii="Calibri" w:eastAsia="Calibri" w:hAnsi="Calibri" w:cs="Calibri"/>
        </w:rPr>
        <w:t>a, cerámica, abalorios, etc.</w:t>
      </w:r>
    </w:p>
    <w:p w:rsidR="004B4E7B" w:rsidRDefault="005A0C3B">
      <w:pPr>
        <w:spacing w:line="240" w:lineRule="auto"/>
        <w:rPr>
          <w:rFonts w:ascii="Calibri" w:eastAsia="Calibri" w:hAnsi="Calibri" w:cs="Calibri"/>
        </w:rPr>
      </w:pPr>
      <w:r>
        <w:rPr>
          <w:rFonts w:ascii="Calibri" w:eastAsia="Calibri" w:hAnsi="Calibri" w:cs="Calibri"/>
        </w:rPr>
        <w:t>Nagada II se desarrollo la agricultura. Se demuestra por la cantidad de semillas y frutos, y por la aparición de lugares donde se procesaban alimentos, como cervecerías y algunos hornos, además por la fabricación de recipientes</w:t>
      </w:r>
      <w:r>
        <w:rPr>
          <w:rFonts w:ascii="Calibri" w:eastAsia="Calibri" w:hAnsi="Calibri" w:cs="Calibri"/>
        </w:rPr>
        <w:t xml:space="preserve"> cerámicos de gran tamaño.</w:t>
      </w:r>
    </w:p>
    <w:p w:rsidR="004B4E7B" w:rsidRDefault="005A0C3B">
      <w:pPr>
        <w:spacing w:line="240" w:lineRule="auto"/>
        <w:rPr>
          <w:rFonts w:ascii="Calibri" w:eastAsia="Calibri" w:hAnsi="Calibri" w:cs="Calibri"/>
        </w:rPr>
      </w:pPr>
      <w:r>
        <w:rPr>
          <w:rFonts w:ascii="Calibri" w:eastAsia="Calibri" w:hAnsi="Calibri" w:cs="Calibri"/>
        </w:rPr>
        <w:t>Así, la población necesariamente se volvió más sedentaria, vinculándose mucho más al rio.</w:t>
      </w:r>
    </w:p>
    <w:p w:rsidR="004B4E7B" w:rsidRDefault="005A0C3B">
      <w:pPr>
        <w:spacing w:line="240" w:lineRule="auto"/>
        <w:rPr>
          <w:rFonts w:ascii="Calibri" w:eastAsia="Calibri" w:hAnsi="Calibri" w:cs="Calibri"/>
        </w:rPr>
      </w:pPr>
      <w:r>
        <w:rPr>
          <w:rFonts w:ascii="Calibri" w:eastAsia="Calibri" w:hAnsi="Calibri" w:cs="Calibri"/>
        </w:rPr>
        <w:t>Las especies de animales domesticados son las mismas.</w:t>
      </w:r>
    </w:p>
    <w:p w:rsidR="004B4E7B" w:rsidRDefault="005A0C3B">
      <w:pPr>
        <w:spacing w:line="240" w:lineRule="auto"/>
        <w:rPr>
          <w:rFonts w:ascii="Calibri" w:eastAsia="Calibri" w:hAnsi="Calibri" w:cs="Calibri"/>
        </w:rPr>
      </w:pPr>
      <w:r>
        <w:rPr>
          <w:rFonts w:ascii="Calibri" w:eastAsia="Calibri" w:hAnsi="Calibri" w:cs="Calibri"/>
        </w:rPr>
        <w:t>Radicalización de las temperaturas, hizo que faltasen pastos, por lo que la ganadería</w:t>
      </w:r>
      <w:r>
        <w:rPr>
          <w:rFonts w:ascii="Calibri" w:eastAsia="Calibri" w:hAnsi="Calibri" w:cs="Calibri"/>
        </w:rPr>
        <w:t xml:space="preserve"> tendría un coste mucho mayor. En este contexto la agricultura era una solución para alimentar a más personas. Además se podían conseguir excedentes </w:t>
      </w:r>
      <w:r>
        <w:rPr>
          <w:rFonts w:ascii="Calibri" w:eastAsia="Calibri" w:hAnsi="Calibri" w:cs="Calibri"/>
        </w:rPr>
        <w:lastRenderedPageBreak/>
        <w:t>para los intercambios comerciales. Y con esto el surgimiento de un grupo de la población dedicado en exclus</w:t>
      </w:r>
      <w:r>
        <w:rPr>
          <w:rFonts w:ascii="Calibri" w:eastAsia="Calibri" w:hAnsi="Calibri" w:cs="Calibri"/>
        </w:rPr>
        <w:t>iva a otras funciones como artesanos especializados que trabajaban a tiempo completo en las producciones de cerámicas, sílex, vasos de piedra, paleta de maquillaje y todo tipo de adornos, es decir, se dio un paso más hacia la diversificación social.</w:t>
      </w:r>
    </w:p>
    <w:p w:rsidR="004B4E7B" w:rsidRDefault="005A0C3B">
      <w:pPr>
        <w:spacing w:line="240" w:lineRule="auto"/>
        <w:rPr>
          <w:rFonts w:ascii="Calibri" w:eastAsia="Calibri" w:hAnsi="Calibri" w:cs="Calibri"/>
        </w:rPr>
      </w:pPr>
      <w:r>
        <w:rPr>
          <w:rFonts w:ascii="Calibri" w:eastAsia="Calibri" w:hAnsi="Calibri" w:cs="Calibri"/>
        </w:rPr>
        <w:t>Predom</w:t>
      </w:r>
      <w:r>
        <w:rPr>
          <w:rFonts w:ascii="Calibri" w:eastAsia="Calibri" w:hAnsi="Calibri" w:cs="Calibri"/>
        </w:rPr>
        <w:t>inan enterramientos individuales, pero también hay múltiples. La forma de la tumba suele ser ovalada y cuadrada.</w:t>
      </w:r>
    </w:p>
    <w:p w:rsidR="004B4E7B" w:rsidRDefault="005A0C3B">
      <w:pPr>
        <w:spacing w:line="240" w:lineRule="auto"/>
        <w:rPr>
          <w:rFonts w:ascii="Calibri" w:eastAsia="Calibri" w:hAnsi="Calibri" w:cs="Calibri"/>
        </w:rPr>
      </w:pPr>
      <w:r>
        <w:rPr>
          <w:rFonts w:ascii="Calibri" w:eastAsia="Calibri" w:hAnsi="Calibri" w:cs="Calibri"/>
        </w:rPr>
        <w:t xml:space="preserve">Para aislar el cuerpo de la tierra se utilizan procedimientos diversos. El más común consistía en colocar una estera, o varias, bajo el cuerpo </w:t>
      </w:r>
      <w:r>
        <w:rPr>
          <w:rFonts w:ascii="Calibri" w:eastAsia="Calibri" w:hAnsi="Calibri" w:cs="Calibri"/>
        </w:rPr>
        <w:t>y sobre él. Ataúdes de madera, mimbre o terracota. Consecuencia es que las ofrendas funerarias se sitúan en lugares específicos de la tumba retirados del cuerpo. Los objetos más vinculados al difunto aparecen junto a él.</w:t>
      </w:r>
    </w:p>
    <w:p w:rsidR="004B4E7B" w:rsidRDefault="005A0C3B">
      <w:pPr>
        <w:spacing w:line="240" w:lineRule="auto"/>
        <w:rPr>
          <w:rFonts w:ascii="Calibri" w:eastAsia="Calibri" w:hAnsi="Calibri" w:cs="Calibri"/>
        </w:rPr>
      </w:pPr>
      <w:r>
        <w:rPr>
          <w:rFonts w:ascii="Calibri" w:eastAsia="Calibri" w:hAnsi="Calibri" w:cs="Calibri"/>
        </w:rPr>
        <w:t>Prácticas y manipulación de cadáver</w:t>
      </w:r>
      <w:r>
        <w:rPr>
          <w:rFonts w:ascii="Calibri" w:eastAsia="Calibri" w:hAnsi="Calibri" w:cs="Calibri"/>
        </w:rPr>
        <w:t>es.  Una de ellas consistía en la sustracción del cráneo de la tumba de un individuo. En otros casos consistió en reunir y colocar algunos huesos pertenecientes a uno o varios individuos en una tumba secundaria. Otras, degollamiento, el arrancado de la cab</w:t>
      </w:r>
      <w:r>
        <w:rPr>
          <w:rFonts w:ascii="Calibri" w:eastAsia="Calibri" w:hAnsi="Calibri" w:cs="Calibri"/>
        </w:rPr>
        <w:t>ellera del individuo y la mutilación de algunos cadáveres, hacen pensar en posibles sacrificios humanos. Diversidad de prácticas funerarias cuyo significado iba mucho más allá del simple enterramiento del difunto.</w:t>
      </w:r>
    </w:p>
    <w:p w:rsidR="004B4E7B" w:rsidRDefault="005A0C3B">
      <w:pPr>
        <w:spacing w:line="240" w:lineRule="auto"/>
        <w:rPr>
          <w:rFonts w:ascii="Calibri" w:eastAsia="Calibri" w:hAnsi="Calibri" w:cs="Calibri"/>
        </w:rPr>
      </w:pPr>
      <w:r>
        <w:rPr>
          <w:rFonts w:ascii="Calibri" w:eastAsia="Calibri" w:hAnsi="Calibri" w:cs="Calibri"/>
        </w:rPr>
        <w:t>Distribución de los enterramientos por sec</w:t>
      </w:r>
      <w:r>
        <w:rPr>
          <w:rFonts w:ascii="Calibri" w:eastAsia="Calibri" w:hAnsi="Calibri" w:cs="Calibri"/>
        </w:rPr>
        <w:t>tores. Tumbas más ricas en conjuntos funerarios más grandes y en lugares específicos.</w:t>
      </w:r>
    </w:p>
    <w:p w:rsidR="004B4E7B" w:rsidRDefault="005A0C3B">
      <w:pPr>
        <w:spacing w:line="240" w:lineRule="auto"/>
        <w:rPr>
          <w:rFonts w:ascii="Calibri" w:eastAsia="Calibri" w:hAnsi="Calibri" w:cs="Calibri"/>
        </w:rPr>
      </w:pPr>
      <w:r>
        <w:rPr>
          <w:rFonts w:ascii="Calibri" w:eastAsia="Calibri" w:hAnsi="Calibri" w:cs="Calibri"/>
        </w:rPr>
        <w:t>Objetos que identificaban con precisión al individuo que había sido enterrado en ella, bien por su aspecto físico, bien por el prestigio que habían tenido en vida al real</w:t>
      </w:r>
      <w:r>
        <w:rPr>
          <w:rFonts w:ascii="Calibri" w:eastAsia="Calibri" w:hAnsi="Calibri" w:cs="Calibri"/>
        </w:rPr>
        <w:t>izar algún tipo de tarea.</w:t>
      </w:r>
    </w:p>
    <w:p w:rsidR="004B4E7B" w:rsidRDefault="005A0C3B">
      <w:pPr>
        <w:spacing w:line="240" w:lineRule="auto"/>
        <w:rPr>
          <w:rFonts w:ascii="Calibri" w:eastAsia="Calibri" w:hAnsi="Calibri" w:cs="Calibri"/>
        </w:rPr>
      </w:pPr>
      <w:r>
        <w:rPr>
          <w:rFonts w:ascii="Calibri" w:eastAsia="Calibri" w:hAnsi="Calibri" w:cs="Calibri"/>
        </w:rPr>
        <w:t>Contactos exteriores de manifiesto por cerámica de origen palestino, objetos realizados con materias primas de Turquía o Etiopia. Contactos indirectos con localidades del Delta que actuaban como intermediarias.</w:t>
      </w:r>
    </w:p>
    <w:p w:rsidR="004B4E7B" w:rsidRDefault="005A0C3B">
      <w:pPr>
        <w:spacing w:line="240" w:lineRule="auto"/>
        <w:rPr>
          <w:rFonts w:ascii="Calibri" w:eastAsia="Calibri" w:hAnsi="Calibri" w:cs="Calibri"/>
        </w:rPr>
      </w:pPr>
      <w:r>
        <w:rPr>
          <w:rFonts w:ascii="Calibri" w:eastAsia="Calibri" w:hAnsi="Calibri" w:cs="Calibri"/>
        </w:rPr>
        <w:t>Gran innovación tec</w:t>
      </w:r>
      <w:r>
        <w:rPr>
          <w:rFonts w:ascii="Calibri" w:eastAsia="Calibri" w:hAnsi="Calibri" w:cs="Calibri"/>
        </w:rPr>
        <w:t>nológica con la elaboración de una cerámica de pasta blanca calcárea. Recipientes de gran calidad, de cerámica dura, compacta y mucho más resistentes. Cerámicos llamados decorated y wavy-handled. Ambos aparecieron hacia Nagada IIC y pronto se expandieron p</w:t>
      </w:r>
      <w:r>
        <w:rPr>
          <w:rFonts w:ascii="Calibri" w:eastAsia="Calibri" w:hAnsi="Calibri" w:cs="Calibri"/>
        </w:rPr>
        <w:t>or toda la geografía nilótica.</w:t>
      </w:r>
    </w:p>
    <w:p w:rsidR="004B4E7B" w:rsidRDefault="005A0C3B">
      <w:pPr>
        <w:spacing w:line="240" w:lineRule="auto"/>
        <w:rPr>
          <w:rFonts w:ascii="Calibri" w:eastAsia="Calibri" w:hAnsi="Calibri" w:cs="Calibri"/>
        </w:rPr>
      </w:pPr>
      <w:r>
        <w:rPr>
          <w:rFonts w:ascii="Calibri" w:eastAsia="Calibri" w:hAnsi="Calibri" w:cs="Calibri"/>
        </w:rPr>
        <w:t>Cerámica rought pottery usada en los funerarios.</w:t>
      </w:r>
    </w:p>
    <w:p w:rsidR="004B4E7B" w:rsidRDefault="005A0C3B">
      <w:pPr>
        <w:spacing w:line="240" w:lineRule="auto"/>
        <w:rPr>
          <w:rFonts w:ascii="Calibri" w:eastAsia="Calibri" w:hAnsi="Calibri" w:cs="Calibri"/>
        </w:rPr>
      </w:pPr>
      <w:r>
        <w:rPr>
          <w:rFonts w:ascii="Calibri" w:eastAsia="Calibri" w:hAnsi="Calibri" w:cs="Calibri"/>
        </w:rPr>
        <w:t>Recipientes en piedra de diversas clases, como la caliza, el alabastro, la serpentina, el mármol, el basalto, el gneis, la breccia y la diorita tuvieron una expansión extraordi</w:t>
      </w:r>
      <w:r>
        <w:rPr>
          <w:rFonts w:ascii="Calibri" w:eastAsia="Calibri" w:hAnsi="Calibri" w:cs="Calibri"/>
        </w:rPr>
        <w:t>naria.</w:t>
      </w:r>
    </w:p>
    <w:p w:rsidR="004B4E7B" w:rsidRDefault="005A0C3B">
      <w:pPr>
        <w:spacing w:line="240" w:lineRule="auto"/>
        <w:rPr>
          <w:rFonts w:ascii="Calibri" w:eastAsia="Calibri" w:hAnsi="Calibri" w:cs="Calibri"/>
        </w:rPr>
      </w:pPr>
      <w:r>
        <w:rPr>
          <w:rFonts w:ascii="Calibri" w:eastAsia="Calibri" w:hAnsi="Calibri" w:cs="Calibri"/>
        </w:rPr>
        <w:t xml:space="preserve">Fabricación de paletas de maquillaje donde aparecen los primeros símbolos de determinadas deidades. </w:t>
      </w:r>
    </w:p>
    <w:p w:rsidR="004B4E7B" w:rsidRDefault="005A0C3B">
      <w:pPr>
        <w:spacing w:line="240" w:lineRule="auto"/>
        <w:rPr>
          <w:rFonts w:ascii="Calibri" w:eastAsia="Calibri" w:hAnsi="Calibri" w:cs="Calibri"/>
        </w:rPr>
      </w:pPr>
      <w:r>
        <w:rPr>
          <w:rFonts w:ascii="Calibri" w:eastAsia="Calibri" w:hAnsi="Calibri" w:cs="Calibri"/>
        </w:rPr>
        <w:t>Mangos muy elaborados.</w:t>
      </w:r>
    </w:p>
    <w:p w:rsidR="004B4E7B" w:rsidRDefault="005A0C3B">
      <w:pPr>
        <w:spacing w:line="240" w:lineRule="auto"/>
        <w:rPr>
          <w:rFonts w:ascii="Calibri" w:eastAsia="Calibri" w:hAnsi="Calibri" w:cs="Calibri"/>
        </w:rPr>
      </w:pPr>
      <w:r>
        <w:rPr>
          <w:rFonts w:ascii="Calibri" w:eastAsia="Calibri" w:hAnsi="Calibri" w:cs="Calibri"/>
        </w:rPr>
        <w:t xml:space="preserve">El trabajo en cobre es hará más frecuente, objetos de un tamaño mayor, como hojas de cuchillo y hachas, además de brazaletes </w:t>
      </w:r>
      <w:r>
        <w:rPr>
          <w:rFonts w:ascii="Calibri" w:eastAsia="Calibri" w:hAnsi="Calibri" w:cs="Calibri"/>
        </w:rPr>
        <w:t>y anillos. Aumenta la cantidad de productos elaborados tanto en oro como en plata. Auge en la elaboración de amuletos. Primeras estatuas antropomorfas de gran tamaño.</w:t>
      </w:r>
    </w:p>
    <w:p w:rsidR="004B4E7B" w:rsidRDefault="005A0C3B">
      <w:pPr>
        <w:spacing w:line="240" w:lineRule="auto"/>
        <w:rPr>
          <w:rFonts w:ascii="Calibri" w:eastAsia="Calibri" w:hAnsi="Calibri" w:cs="Calibri"/>
        </w:rPr>
      </w:pPr>
      <w:r>
        <w:rPr>
          <w:rFonts w:ascii="Calibri" w:eastAsia="Calibri" w:hAnsi="Calibri" w:cs="Calibri"/>
        </w:rPr>
        <w:t>Ajuares funerarios, mayor tendencia a la acumulación de productos de alta calidad. Jarras</w:t>
      </w:r>
      <w:r>
        <w:rPr>
          <w:rFonts w:ascii="Calibri" w:eastAsia="Calibri" w:hAnsi="Calibri" w:cs="Calibri"/>
        </w:rPr>
        <w:t xml:space="preserve"> y cerámicas llenas de productos orgánicos, manifestaciones de alimentos depositados para que el difunto cubra sus necesidades en el más allá. Continuidad de vida después de la muerte.</w:t>
      </w:r>
    </w:p>
    <w:p w:rsidR="004B4E7B" w:rsidRDefault="005A0C3B">
      <w:pPr>
        <w:spacing w:line="240" w:lineRule="auto"/>
        <w:rPr>
          <w:rFonts w:ascii="Calibri" w:eastAsia="Calibri" w:hAnsi="Calibri" w:cs="Calibri"/>
        </w:rPr>
      </w:pPr>
      <w:r>
        <w:rPr>
          <w:rFonts w:ascii="Calibri" w:eastAsia="Calibri" w:hAnsi="Calibri" w:cs="Calibri"/>
        </w:rPr>
        <w:t>Mundo simbólico rico y variado. Continuó la tendencia, amplió la gama d</w:t>
      </w:r>
      <w:r>
        <w:rPr>
          <w:rFonts w:ascii="Calibri" w:eastAsia="Calibri" w:hAnsi="Calibri" w:cs="Calibri"/>
        </w:rPr>
        <w:t>el lenguaje simbólico, no solo con la introducción de nuevos elementos, sino gracias a los soportes donde se realizaron. Cerámicas tipo D con escenas de grandes barcos que enarbolaban estandartes, ponen de manifiesto la importancia que cobraron el rio y lo</w:t>
      </w:r>
      <w:r>
        <w:rPr>
          <w:rFonts w:ascii="Calibri" w:eastAsia="Calibri" w:hAnsi="Calibri" w:cs="Calibri"/>
        </w:rPr>
        <w:t>s barcos. Estandarización de las figuras de tradiciones figurativas muy concretas. Utilización de iconos estandarizados y distribuidos de forma estructurada origino un patrón de creación artística.</w:t>
      </w:r>
    </w:p>
    <w:p w:rsidR="004B4E7B" w:rsidRDefault="005A0C3B">
      <w:pPr>
        <w:spacing w:line="240" w:lineRule="auto"/>
        <w:rPr>
          <w:rFonts w:ascii="Calibri" w:eastAsia="Calibri" w:hAnsi="Calibri" w:cs="Calibri"/>
        </w:rPr>
      </w:pPr>
      <w:r>
        <w:rPr>
          <w:rFonts w:ascii="Calibri" w:eastAsia="Calibri" w:hAnsi="Calibri" w:cs="Calibri"/>
        </w:rPr>
        <w:t>La caza de animales salvajes continuó siendo un tema cruci</w:t>
      </w:r>
      <w:r>
        <w:rPr>
          <w:rFonts w:ascii="Calibri" w:eastAsia="Calibri" w:hAnsi="Calibri" w:cs="Calibri"/>
        </w:rPr>
        <w:t xml:space="preserve">al, muy vinculado a la elite del momento y sobre todo a la idea de la contención de las fuerzas del caos. Dominación de los enemigos, que siguen siendo representados maniatados y con los brazos a la espalda, mientras son conducidos por unos personajes que </w:t>
      </w:r>
      <w:r>
        <w:rPr>
          <w:rFonts w:ascii="Calibri" w:eastAsia="Calibri" w:hAnsi="Calibri" w:cs="Calibri"/>
        </w:rPr>
        <w:t>sujetan unos bastones.</w:t>
      </w:r>
    </w:p>
    <w:p w:rsidR="004B4E7B" w:rsidRDefault="005A0C3B">
      <w:pPr>
        <w:spacing w:line="240" w:lineRule="auto"/>
        <w:rPr>
          <w:rFonts w:ascii="Calibri" w:eastAsia="Calibri" w:hAnsi="Calibri" w:cs="Calibri"/>
        </w:rPr>
      </w:pPr>
      <w:r>
        <w:rPr>
          <w:rFonts w:ascii="Calibri" w:eastAsia="Calibri" w:hAnsi="Calibri" w:cs="Calibri"/>
        </w:rPr>
        <w:t>La sociedad se fue haciendo cada vez más compleja y jerarquizada, con unos líderes locales que cada vez irán logrando más poder. La diversidad de actividades favoreció la explotación de territorios de los desiertos adyacentes. Por lo</w:t>
      </w:r>
      <w:r>
        <w:rPr>
          <w:rFonts w:ascii="Calibri" w:eastAsia="Calibri" w:hAnsi="Calibri" w:cs="Calibri"/>
        </w:rPr>
        <w:t xml:space="preserve"> que poblaciones dominaron o intentaron dominar las rutas de acceso a importantes materias primas. Este control fue causa probable de conflictos con otras poblaciones del valle o con las poblaciones nómadas.</w:t>
      </w:r>
    </w:p>
    <w:p w:rsidR="004B4E7B" w:rsidRDefault="005A0C3B">
      <w:pPr>
        <w:spacing w:line="240" w:lineRule="auto"/>
        <w:rPr>
          <w:rFonts w:ascii="Calibri" w:eastAsia="Calibri" w:hAnsi="Calibri" w:cs="Calibri"/>
        </w:rPr>
      </w:pPr>
      <w:r>
        <w:rPr>
          <w:rFonts w:ascii="Calibri" w:eastAsia="Calibri" w:hAnsi="Calibri" w:cs="Calibri"/>
        </w:rPr>
        <w:t>Hacia Nagada IIcd las comunidades eran jefaturas</w:t>
      </w:r>
      <w:r>
        <w:rPr>
          <w:rFonts w:ascii="Calibri" w:eastAsia="Calibri" w:hAnsi="Calibri" w:cs="Calibri"/>
        </w:rPr>
        <w:t xml:space="preserve"> poderosas y algunas protoestados.</w:t>
      </w:r>
    </w:p>
    <w:p w:rsidR="004B4E7B" w:rsidRDefault="004B4E7B">
      <w:pPr>
        <w:spacing w:line="240" w:lineRule="auto"/>
        <w:rPr>
          <w:rFonts w:ascii="Calibri" w:eastAsia="Calibri" w:hAnsi="Calibri" w:cs="Calibri"/>
        </w:rPr>
      </w:pPr>
    </w:p>
    <w:p w:rsidR="004B4E7B" w:rsidRDefault="005A0C3B">
      <w:pPr>
        <w:spacing w:line="240" w:lineRule="auto"/>
        <w:rPr>
          <w:rFonts w:ascii="Calibri" w:eastAsia="Calibri" w:hAnsi="Calibri" w:cs="Calibri"/>
          <w:b/>
        </w:rPr>
      </w:pPr>
      <w:r>
        <w:rPr>
          <w:rFonts w:ascii="Calibri" w:eastAsia="Calibri" w:hAnsi="Calibri" w:cs="Calibri"/>
          <w:b/>
        </w:rPr>
        <w:t>La aparición del Estado y la época Tinita</w:t>
      </w:r>
    </w:p>
    <w:p w:rsidR="004B4E7B" w:rsidRDefault="005A0C3B">
      <w:pPr>
        <w:spacing w:line="240" w:lineRule="auto"/>
        <w:rPr>
          <w:rFonts w:ascii="Calibri" w:eastAsia="Calibri" w:hAnsi="Calibri" w:cs="Calibri"/>
          <w:b/>
          <w:u w:val="single"/>
        </w:rPr>
      </w:pPr>
      <w:r>
        <w:rPr>
          <w:rFonts w:ascii="Calibri" w:eastAsia="Calibri" w:hAnsi="Calibri" w:cs="Calibri"/>
          <w:b/>
          <w:u w:val="single"/>
        </w:rPr>
        <w:t>La aparición del Estado en Egipto y la unificación</w:t>
      </w:r>
    </w:p>
    <w:p w:rsidR="004B4E7B" w:rsidRDefault="005A0C3B">
      <w:pPr>
        <w:spacing w:line="240" w:lineRule="auto"/>
        <w:rPr>
          <w:rFonts w:ascii="Calibri" w:eastAsia="Calibri" w:hAnsi="Calibri" w:cs="Calibri"/>
          <w:i/>
        </w:rPr>
      </w:pPr>
      <w:r>
        <w:rPr>
          <w:rFonts w:ascii="Calibri" w:eastAsia="Calibri" w:hAnsi="Calibri" w:cs="Calibri"/>
          <w:i/>
        </w:rPr>
        <w:t>Nagada IIc-d: el contexto arqueológico de la aparición del Estado en Egipto.</w:t>
      </w:r>
    </w:p>
    <w:p w:rsidR="004B4E7B" w:rsidRDefault="005A0C3B">
      <w:pPr>
        <w:spacing w:line="240" w:lineRule="auto"/>
        <w:rPr>
          <w:rFonts w:ascii="Calibri" w:eastAsia="Calibri" w:hAnsi="Calibri" w:cs="Calibri"/>
        </w:rPr>
      </w:pPr>
      <w:r>
        <w:rPr>
          <w:rFonts w:ascii="Calibri" w:eastAsia="Calibri" w:hAnsi="Calibri" w:cs="Calibri"/>
        </w:rPr>
        <w:t xml:space="preserve">(c 3600-3300 a. C.) Alto Egipto comprendida entre Abydos y Hieracómpolis, el </w:t>
      </w:r>
      <w:r>
        <w:rPr>
          <w:rFonts w:ascii="Calibri" w:eastAsia="Calibri" w:hAnsi="Calibri" w:cs="Calibri"/>
          <w:b/>
        </w:rPr>
        <w:t>proceso</w:t>
      </w:r>
      <w:r>
        <w:rPr>
          <w:rFonts w:ascii="Calibri" w:eastAsia="Calibri" w:hAnsi="Calibri" w:cs="Calibri"/>
        </w:rPr>
        <w:t xml:space="preserve"> de jerarquización social, de formación de élites y jefaturas locales, de especialización del trabajo y, en definitiva, de advenimiento de una </w:t>
      </w:r>
      <w:r>
        <w:rPr>
          <w:rFonts w:ascii="Calibri" w:eastAsia="Calibri" w:hAnsi="Calibri" w:cs="Calibri"/>
          <w:b/>
        </w:rPr>
        <w:t>sociedad compleja</w:t>
      </w:r>
      <w:r>
        <w:rPr>
          <w:rFonts w:ascii="Calibri" w:eastAsia="Calibri" w:hAnsi="Calibri" w:cs="Calibri"/>
        </w:rPr>
        <w:t xml:space="preserve">, que ya se </w:t>
      </w:r>
      <w:r>
        <w:rPr>
          <w:rFonts w:ascii="Calibri" w:eastAsia="Calibri" w:hAnsi="Calibri" w:cs="Calibri"/>
        </w:rPr>
        <w:t>había insinuado en la etapa inmediatamente anterior</w:t>
      </w:r>
      <w:r>
        <w:rPr>
          <w:rFonts w:ascii="Calibri" w:eastAsia="Calibri" w:hAnsi="Calibri" w:cs="Calibri"/>
          <w:b/>
        </w:rPr>
        <w:t>, se acelera</w:t>
      </w:r>
      <w:r>
        <w:rPr>
          <w:rFonts w:ascii="Calibri" w:eastAsia="Calibri" w:hAnsi="Calibri" w:cs="Calibri"/>
        </w:rPr>
        <w:t>. El cambio cuantitativo, sin embargo, va acompañado de un cambio cualitativo que supone, por un lado, la progresiva aparición de una serie de elementos culturales que después serán definidores del mundo faraónico, como costumbres funerarias y motivos icon</w:t>
      </w:r>
      <w:r>
        <w:rPr>
          <w:rFonts w:ascii="Calibri" w:eastAsia="Calibri" w:hAnsi="Calibri" w:cs="Calibri"/>
        </w:rPr>
        <w:t xml:space="preserve">ográficos, y, por otro, la irrupción de una nueva institución socio-cultural determinante: </w:t>
      </w:r>
      <w:r>
        <w:rPr>
          <w:rFonts w:ascii="Calibri" w:eastAsia="Calibri" w:hAnsi="Calibri" w:cs="Calibri"/>
          <w:b/>
        </w:rPr>
        <w:t>el Estado</w:t>
      </w:r>
      <w:r>
        <w:rPr>
          <w:rFonts w:ascii="Calibri" w:eastAsia="Calibri" w:hAnsi="Calibri" w:cs="Calibri"/>
        </w:rPr>
        <w:t>.</w:t>
      </w:r>
    </w:p>
    <w:p w:rsidR="004B4E7B" w:rsidRDefault="005A0C3B">
      <w:pPr>
        <w:spacing w:line="240" w:lineRule="auto"/>
        <w:rPr>
          <w:rFonts w:ascii="Calibri" w:eastAsia="Calibri" w:hAnsi="Calibri" w:cs="Calibri"/>
        </w:rPr>
      </w:pPr>
      <w:r>
        <w:rPr>
          <w:rFonts w:ascii="Calibri" w:eastAsia="Calibri" w:hAnsi="Calibri" w:cs="Calibri"/>
        </w:rPr>
        <w:t xml:space="preserve">A comienzos destacan </w:t>
      </w:r>
      <w:r>
        <w:rPr>
          <w:rFonts w:ascii="Calibri" w:eastAsia="Calibri" w:hAnsi="Calibri" w:cs="Calibri"/>
          <w:b/>
        </w:rPr>
        <w:t>Hieracómpolis, Nagada y Abydos.</w:t>
      </w:r>
    </w:p>
    <w:p w:rsidR="004B4E7B" w:rsidRDefault="005A0C3B">
      <w:pPr>
        <w:spacing w:line="240" w:lineRule="auto"/>
        <w:rPr>
          <w:rFonts w:ascii="Calibri" w:eastAsia="Calibri" w:hAnsi="Calibri" w:cs="Calibri"/>
        </w:rPr>
      </w:pPr>
      <w:r>
        <w:rPr>
          <w:rFonts w:ascii="Calibri" w:eastAsia="Calibri" w:hAnsi="Calibri" w:cs="Calibri"/>
        </w:rPr>
        <w:lastRenderedPageBreak/>
        <w:t>Riqueza de Hieracómpolis por la explotación de recursos minerales del desierto oriental. Control de f</w:t>
      </w:r>
      <w:r>
        <w:rPr>
          <w:rFonts w:ascii="Calibri" w:eastAsia="Calibri" w:hAnsi="Calibri" w:cs="Calibri"/>
        </w:rPr>
        <w:t>lujo de materias primas procedente del corazón de África.</w:t>
      </w:r>
    </w:p>
    <w:p w:rsidR="004B4E7B" w:rsidRDefault="005A0C3B">
      <w:pPr>
        <w:spacing w:line="240" w:lineRule="auto"/>
        <w:rPr>
          <w:rFonts w:ascii="Calibri" w:eastAsia="Calibri" w:hAnsi="Calibri" w:cs="Calibri"/>
        </w:rPr>
      </w:pPr>
      <w:r>
        <w:rPr>
          <w:rFonts w:ascii="Calibri" w:eastAsia="Calibri" w:hAnsi="Calibri" w:cs="Calibri"/>
        </w:rPr>
        <w:t>Tenían talleres de producción de cerámica, de pan y de cerveza, osea una notable especialización artesanal.</w:t>
      </w:r>
    </w:p>
    <w:p w:rsidR="004B4E7B" w:rsidRDefault="005A0C3B">
      <w:pPr>
        <w:spacing w:line="240" w:lineRule="auto"/>
        <w:rPr>
          <w:rFonts w:ascii="Calibri" w:eastAsia="Calibri" w:hAnsi="Calibri" w:cs="Calibri"/>
        </w:rPr>
      </w:pPr>
      <w:r>
        <w:rPr>
          <w:rFonts w:ascii="Calibri" w:eastAsia="Calibri" w:hAnsi="Calibri" w:cs="Calibri"/>
        </w:rPr>
        <w:t>De Nagada IIb-d data un importante recinto cultural, el más antiguo documentado en el vall</w:t>
      </w:r>
      <w:r>
        <w:rPr>
          <w:rFonts w:ascii="Calibri" w:eastAsia="Calibri" w:hAnsi="Calibri" w:cs="Calibri"/>
        </w:rPr>
        <w:t>e del Nilo. Consistía en un amplio patio de planta parabólica al que asomaba una gran edificación que probablemente reproducía lo que en tiempos faraónicos sería el per ur, la capilla simbólica del Alto Egipto.</w:t>
      </w:r>
    </w:p>
    <w:p w:rsidR="004B4E7B" w:rsidRDefault="005A0C3B">
      <w:pPr>
        <w:spacing w:line="240" w:lineRule="auto"/>
        <w:rPr>
          <w:rFonts w:ascii="Calibri" w:eastAsia="Calibri" w:hAnsi="Calibri" w:cs="Calibri"/>
        </w:rPr>
      </w:pPr>
      <w:r>
        <w:rPr>
          <w:rFonts w:ascii="Calibri" w:eastAsia="Calibri" w:hAnsi="Calibri" w:cs="Calibri"/>
        </w:rPr>
        <w:t>Se celebraron sacrificios tanto de animales d</w:t>
      </w:r>
      <w:r>
        <w:rPr>
          <w:rFonts w:ascii="Calibri" w:eastAsia="Calibri" w:hAnsi="Calibri" w:cs="Calibri"/>
        </w:rPr>
        <w:t>omésticos (bueyes y ovicápridos) como de animales salvajes y peligrosos (cocodrilos, hipopótamos, tortugas, percas y gacelas), tal vez propiciatorios los primeros (para atraer la fecundidad) y expiatorios los segundos (para alejar el caos).</w:t>
      </w:r>
    </w:p>
    <w:p w:rsidR="004B4E7B" w:rsidRDefault="005A0C3B">
      <w:pPr>
        <w:spacing w:line="240" w:lineRule="auto"/>
        <w:rPr>
          <w:rFonts w:ascii="Calibri" w:eastAsia="Calibri" w:hAnsi="Calibri" w:cs="Calibri"/>
        </w:rPr>
      </w:pPr>
      <w:r>
        <w:rPr>
          <w:rFonts w:ascii="Calibri" w:eastAsia="Calibri" w:hAnsi="Calibri" w:cs="Calibri"/>
        </w:rPr>
        <w:t xml:space="preserve">La información </w:t>
      </w:r>
      <w:r>
        <w:rPr>
          <w:rFonts w:ascii="Calibri" w:eastAsia="Calibri" w:hAnsi="Calibri" w:cs="Calibri"/>
        </w:rPr>
        <w:t>relevante procede de los cementerios. Dos reservados para la elite y uno para la gente común.</w:t>
      </w:r>
    </w:p>
    <w:p w:rsidR="004B4E7B" w:rsidRDefault="005A0C3B">
      <w:pPr>
        <w:spacing w:line="240" w:lineRule="auto"/>
        <w:rPr>
          <w:rFonts w:ascii="Calibri" w:eastAsia="Calibri" w:hAnsi="Calibri" w:cs="Calibri"/>
        </w:rPr>
      </w:pPr>
      <w:r>
        <w:rPr>
          <w:rFonts w:ascii="Calibri" w:eastAsia="Calibri" w:hAnsi="Calibri" w:cs="Calibri"/>
        </w:rPr>
        <w:t>Aparición de elementos culturales significativos, primeras formas de momificación artificial, mascaras y estatuas funerarias y tumba con subestructura excavada en</w:t>
      </w:r>
      <w:r>
        <w:rPr>
          <w:rFonts w:ascii="Calibri" w:eastAsia="Calibri" w:hAnsi="Calibri" w:cs="Calibri"/>
        </w:rPr>
        <w:t xml:space="preserve"> el terreno y superestructura de madera.</w:t>
      </w:r>
    </w:p>
    <w:p w:rsidR="004B4E7B" w:rsidRDefault="005A0C3B">
      <w:pPr>
        <w:spacing w:line="240" w:lineRule="auto"/>
        <w:rPr>
          <w:rFonts w:ascii="Calibri" w:eastAsia="Calibri" w:hAnsi="Calibri" w:cs="Calibri"/>
        </w:rPr>
      </w:pPr>
      <w:r>
        <w:rPr>
          <w:rFonts w:ascii="Calibri" w:eastAsia="Calibri" w:hAnsi="Calibri" w:cs="Calibri"/>
        </w:rPr>
        <w:t>En Nagada IIc-d el cementerio de la élite se desplaza del Wadi Abu</w:t>
      </w:r>
    </w:p>
    <w:p w:rsidR="004B4E7B" w:rsidRDefault="005A0C3B">
      <w:pPr>
        <w:spacing w:line="240" w:lineRule="auto"/>
        <w:rPr>
          <w:rFonts w:ascii="Calibri" w:eastAsia="Calibri" w:hAnsi="Calibri" w:cs="Calibri"/>
        </w:rPr>
      </w:pPr>
      <w:r>
        <w:rPr>
          <w:rFonts w:ascii="Calibri" w:eastAsia="Calibri" w:hAnsi="Calibri" w:cs="Calibri"/>
        </w:rPr>
        <w:t>Suffian a una zona próxima a la llanura aluvial (localidad HK31) uno de los primeros ejemplos de división y organización interna del espacio arquite</w:t>
      </w:r>
      <w:r>
        <w:rPr>
          <w:rFonts w:ascii="Calibri" w:eastAsia="Calibri" w:hAnsi="Calibri" w:cs="Calibri"/>
        </w:rPr>
        <w:t>ctónico</w:t>
      </w:r>
    </w:p>
    <w:p w:rsidR="004B4E7B" w:rsidRDefault="005A0C3B">
      <w:pPr>
        <w:spacing w:line="240" w:lineRule="auto"/>
        <w:rPr>
          <w:rFonts w:ascii="Calibri" w:eastAsia="Calibri" w:hAnsi="Calibri" w:cs="Calibri"/>
        </w:rPr>
      </w:pPr>
      <w:r>
        <w:rPr>
          <w:rFonts w:ascii="Calibri" w:eastAsia="Calibri" w:hAnsi="Calibri" w:cs="Calibri"/>
        </w:rPr>
        <w:t>Tumba 100, pinturas decoraban las paredes, las más antiguas en el valle del Nilo.</w:t>
      </w:r>
    </w:p>
    <w:p w:rsidR="004B4E7B" w:rsidRDefault="005A0C3B">
      <w:pPr>
        <w:spacing w:line="240" w:lineRule="auto"/>
        <w:rPr>
          <w:rFonts w:ascii="Calibri" w:eastAsia="Calibri" w:hAnsi="Calibri" w:cs="Calibri"/>
        </w:rPr>
      </w:pPr>
      <w:r>
        <w:rPr>
          <w:rFonts w:ascii="Calibri" w:eastAsia="Calibri" w:hAnsi="Calibri" w:cs="Calibri"/>
        </w:rPr>
        <w:t>Interpretar documentos como la representación de una fiesta sed arcaica que comportaría la muerte y resurrección simbólica del rey y algún tipo de sacrificio humano r</w:t>
      </w:r>
      <w:r>
        <w:rPr>
          <w:rFonts w:ascii="Calibri" w:eastAsia="Calibri" w:hAnsi="Calibri" w:cs="Calibri"/>
        </w:rPr>
        <w:t>itual.</w:t>
      </w:r>
    </w:p>
    <w:p w:rsidR="004B4E7B" w:rsidRDefault="005A0C3B">
      <w:pPr>
        <w:spacing w:line="240" w:lineRule="auto"/>
        <w:rPr>
          <w:rFonts w:ascii="Calibri" w:eastAsia="Calibri" w:hAnsi="Calibri" w:cs="Calibri"/>
        </w:rPr>
      </w:pPr>
      <w:r>
        <w:rPr>
          <w:rFonts w:ascii="Calibri" w:eastAsia="Calibri" w:hAnsi="Calibri" w:cs="Calibri"/>
        </w:rPr>
        <w:t>Frescos de Hieracómpolis, en los espacios que las barcas dejan libres se dispone una serie de motivos relacionados con cuatro grandes temas: la caza, la guerra, el dominio y el ritual.</w:t>
      </w:r>
    </w:p>
    <w:p w:rsidR="004B4E7B" w:rsidRDefault="005A0C3B">
      <w:pPr>
        <w:spacing w:line="240" w:lineRule="auto"/>
        <w:rPr>
          <w:rFonts w:ascii="Calibri" w:eastAsia="Calibri" w:hAnsi="Calibri" w:cs="Calibri"/>
        </w:rPr>
      </w:pPr>
      <w:r>
        <w:rPr>
          <w:rFonts w:ascii="Calibri" w:eastAsia="Calibri" w:hAnsi="Calibri" w:cs="Calibri"/>
        </w:rPr>
        <w:t>La iconografía de la tumba 100 parece no dejar lugar a dudas sob</w:t>
      </w:r>
      <w:r>
        <w:rPr>
          <w:rFonts w:ascii="Calibri" w:eastAsia="Calibri" w:hAnsi="Calibri" w:cs="Calibri"/>
        </w:rPr>
        <w:t>re la primera presencia de un «rey» y un Estado incipiente en el valle del Nilo.</w:t>
      </w:r>
    </w:p>
    <w:p w:rsidR="004B4E7B" w:rsidRDefault="005A0C3B">
      <w:pPr>
        <w:spacing w:line="240" w:lineRule="auto"/>
        <w:rPr>
          <w:rFonts w:ascii="Calibri" w:eastAsia="Calibri" w:hAnsi="Calibri" w:cs="Calibri"/>
        </w:rPr>
      </w:pPr>
      <w:r>
        <w:rPr>
          <w:rFonts w:ascii="Calibri" w:eastAsia="Calibri" w:hAnsi="Calibri" w:cs="Calibri"/>
        </w:rPr>
        <w:t xml:space="preserve">El segundo gran centro de la época de Nagada IIc-d es Nagada. Riqueza y dinamismo deviene de la explotación de minas de oro y cobre del desierto oriental. </w:t>
      </w:r>
    </w:p>
    <w:p w:rsidR="004B4E7B" w:rsidRDefault="005A0C3B">
      <w:pPr>
        <w:spacing w:line="240" w:lineRule="auto"/>
        <w:rPr>
          <w:rFonts w:ascii="Calibri" w:eastAsia="Calibri" w:hAnsi="Calibri" w:cs="Calibri"/>
        </w:rPr>
      </w:pPr>
      <w:r>
        <w:rPr>
          <w:rFonts w:ascii="Calibri" w:eastAsia="Calibri" w:hAnsi="Calibri" w:cs="Calibri"/>
        </w:rPr>
        <w:t>El proceso de jerar</w:t>
      </w:r>
      <w:r>
        <w:rPr>
          <w:rFonts w:ascii="Calibri" w:eastAsia="Calibri" w:hAnsi="Calibri" w:cs="Calibri"/>
        </w:rPr>
        <w:t>quización social se acelera.</w:t>
      </w:r>
    </w:p>
    <w:p w:rsidR="004B4E7B" w:rsidRDefault="005A0C3B">
      <w:pPr>
        <w:spacing w:line="240" w:lineRule="auto"/>
        <w:rPr>
          <w:rFonts w:ascii="Calibri" w:eastAsia="Calibri" w:hAnsi="Calibri" w:cs="Calibri"/>
        </w:rPr>
      </w:pPr>
      <w:r>
        <w:rPr>
          <w:rFonts w:ascii="Calibri" w:eastAsia="Calibri" w:hAnsi="Calibri" w:cs="Calibri"/>
        </w:rPr>
        <w:t>Templo o palacio que se asocia una zona residencial. Nueva área de enterramiento, el cementerio T, sepulturas de grandes dimensiones y la riqueza de su ajuar, asociadas a una nueva y poderosa elite local. Tumbas de planta recta</w:t>
      </w:r>
      <w:r>
        <w:rPr>
          <w:rFonts w:ascii="Calibri" w:eastAsia="Calibri" w:hAnsi="Calibri" w:cs="Calibri"/>
        </w:rPr>
        <w:t>ngular.</w:t>
      </w:r>
    </w:p>
    <w:p w:rsidR="004B4E7B" w:rsidRDefault="005A0C3B">
      <w:pPr>
        <w:spacing w:line="240" w:lineRule="auto"/>
        <w:rPr>
          <w:rFonts w:ascii="Calibri" w:eastAsia="Calibri" w:hAnsi="Calibri" w:cs="Calibri"/>
        </w:rPr>
      </w:pPr>
      <w:r>
        <w:rPr>
          <w:rFonts w:ascii="Calibri" w:eastAsia="Calibri" w:hAnsi="Calibri" w:cs="Calibri"/>
        </w:rPr>
        <w:t>En los ajuares hay elementos de calidad.</w:t>
      </w:r>
    </w:p>
    <w:p w:rsidR="004B4E7B" w:rsidRDefault="005A0C3B">
      <w:pPr>
        <w:spacing w:line="240" w:lineRule="auto"/>
        <w:rPr>
          <w:rFonts w:ascii="Calibri" w:eastAsia="Calibri" w:hAnsi="Calibri" w:cs="Calibri"/>
        </w:rPr>
      </w:pPr>
      <w:r>
        <w:rPr>
          <w:rFonts w:ascii="Calibri" w:eastAsia="Calibri" w:hAnsi="Calibri" w:cs="Calibri"/>
        </w:rPr>
        <w:t xml:space="preserve">Abydos: zonas de hábitat y de actividades industriales, importantísima área de enterramiento. Necrópolis de Umm el-Qaab. Se pasa de las tumbas de las élites locales de las distintas fases de la civilización </w:t>
      </w:r>
      <w:r>
        <w:rPr>
          <w:rFonts w:ascii="Calibri" w:eastAsia="Calibri" w:hAnsi="Calibri" w:cs="Calibri"/>
        </w:rPr>
        <w:t>nagadiense a las sepulturas de los primeros faraones del Egipto unificado (I y II dinastías). De las tumbas de Abydos datadas de Nagada IId procede una serie de ricos objetos decorados que inician, por su tipología y por la temática y estilo de las represe</w:t>
      </w:r>
      <w:r>
        <w:rPr>
          <w:rFonts w:ascii="Calibri" w:eastAsia="Calibri" w:hAnsi="Calibri" w:cs="Calibri"/>
        </w:rPr>
        <w:t>ntaciones, la tradición de los posteriores «documentos de la unificación».</w:t>
      </w:r>
    </w:p>
    <w:p w:rsidR="004B4E7B" w:rsidRDefault="005A0C3B">
      <w:pPr>
        <w:spacing w:line="240" w:lineRule="auto"/>
        <w:rPr>
          <w:rFonts w:ascii="Calibri" w:eastAsia="Calibri" w:hAnsi="Calibri" w:cs="Calibri"/>
        </w:rPr>
      </w:pPr>
      <w:r>
        <w:rPr>
          <w:rFonts w:ascii="Calibri" w:eastAsia="Calibri" w:hAnsi="Calibri" w:cs="Calibri"/>
        </w:rPr>
        <w:t>Así pues, también en Abydos, toda una serie de elementos nos sitúa en la senda directa que conduce a la civilización faraónica histórica y sugiere la presencia de un Estado incipien</w:t>
      </w:r>
      <w:r>
        <w:rPr>
          <w:rFonts w:ascii="Calibri" w:eastAsia="Calibri" w:hAnsi="Calibri" w:cs="Calibri"/>
        </w:rPr>
        <w:t>te, gobernado por una élite poderosa y por un «rey».</w:t>
      </w:r>
    </w:p>
    <w:p w:rsidR="004B4E7B" w:rsidRDefault="005A0C3B">
      <w:pPr>
        <w:spacing w:line="240" w:lineRule="auto"/>
        <w:rPr>
          <w:rFonts w:ascii="Calibri" w:eastAsia="Calibri" w:hAnsi="Calibri" w:cs="Calibri"/>
        </w:rPr>
      </w:pPr>
      <w:r>
        <w:rPr>
          <w:rFonts w:ascii="Calibri" w:eastAsia="Calibri" w:hAnsi="Calibri" w:cs="Calibri"/>
        </w:rPr>
        <w:t xml:space="preserve">Completamente distinto es el panorama en el </w:t>
      </w:r>
      <w:r>
        <w:rPr>
          <w:rFonts w:ascii="Calibri" w:eastAsia="Calibri" w:hAnsi="Calibri" w:cs="Calibri"/>
          <w:b/>
        </w:rPr>
        <w:t>Bajo Egipto</w:t>
      </w:r>
      <w:r>
        <w:rPr>
          <w:rFonts w:ascii="Calibri" w:eastAsia="Calibri" w:hAnsi="Calibri" w:cs="Calibri"/>
        </w:rPr>
        <w:t>. Complejo cultural más o menos homogéneo (maadiense).</w:t>
      </w:r>
    </w:p>
    <w:p w:rsidR="004B4E7B" w:rsidRDefault="005A0C3B">
      <w:pPr>
        <w:spacing w:line="240" w:lineRule="auto"/>
        <w:rPr>
          <w:rFonts w:ascii="Calibri" w:eastAsia="Calibri" w:hAnsi="Calibri" w:cs="Calibri"/>
        </w:rPr>
      </w:pPr>
      <w:r>
        <w:rPr>
          <w:rFonts w:ascii="Calibri" w:eastAsia="Calibri" w:hAnsi="Calibri" w:cs="Calibri"/>
        </w:rPr>
        <w:t>Necrópolis con menos importancia que los asentamientos.</w:t>
      </w:r>
    </w:p>
    <w:p w:rsidR="004B4E7B" w:rsidRDefault="005A0C3B">
      <w:pPr>
        <w:spacing w:line="240" w:lineRule="auto"/>
        <w:rPr>
          <w:rFonts w:ascii="Calibri" w:eastAsia="Calibri" w:hAnsi="Calibri" w:cs="Calibri"/>
        </w:rPr>
      </w:pPr>
      <w:r>
        <w:rPr>
          <w:rFonts w:ascii="Calibri" w:eastAsia="Calibri" w:hAnsi="Calibri" w:cs="Calibri"/>
        </w:rPr>
        <w:t>Se constatan ciertas desigualdades, p</w:t>
      </w:r>
      <w:r>
        <w:rPr>
          <w:rFonts w:ascii="Calibri" w:eastAsia="Calibri" w:hAnsi="Calibri" w:cs="Calibri"/>
        </w:rPr>
        <w:t xml:space="preserve">ero en ningún caso parece que lleguen a constituirse verdaderas élites dominantes, y mucho menos realezas incipientes, como en el sur. </w:t>
      </w:r>
    </w:p>
    <w:p w:rsidR="004B4E7B" w:rsidRDefault="005A0C3B">
      <w:pPr>
        <w:spacing w:line="240" w:lineRule="auto"/>
        <w:rPr>
          <w:rFonts w:ascii="Calibri" w:eastAsia="Calibri" w:hAnsi="Calibri" w:cs="Calibri"/>
        </w:rPr>
      </w:pPr>
      <w:r>
        <w:rPr>
          <w:rFonts w:ascii="Calibri" w:eastAsia="Calibri" w:hAnsi="Calibri" w:cs="Calibri"/>
        </w:rPr>
        <w:t>A partir de finales de Nagada II, sin embargo, el Delta parece experimentar una profunda transformación. Progresiva sust</w:t>
      </w:r>
      <w:r>
        <w:rPr>
          <w:rFonts w:ascii="Calibri" w:eastAsia="Calibri" w:hAnsi="Calibri" w:cs="Calibri"/>
        </w:rPr>
        <w:t>itución de los elementos propios de la cultura material del complejo Maadi-Buto por los característicos de la cultura de Nagada del Alto Egipto.</w:t>
      </w:r>
    </w:p>
    <w:p w:rsidR="004B4E7B" w:rsidRDefault="005A0C3B">
      <w:pPr>
        <w:spacing w:line="240" w:lineRule="auto"/>
        <w:rPr>
          <w:rFonts w:ascii="Calibri" w:eastAsia="Calibri" w:hAnsi="Calibri" w:cs="Calibri"/>
        </w:rPr>
      </w:pPr>
      <w:r>
        <w:rPr>
          <w:rFonts w:ascii="Calibri" w:eastAsia="Calibri" w:hAnsi="Calibri" w:cs="Calibri"/>
        </w:rPr>
        <w:t>Asentamiento pacifico de gentes procedentes del sur y portadoras de sus formas culturales.</w:t>
      </w:r>
    </w:p>
    <w:p w:rsidR="004B4E7B" w:rsidRDefault="005A0C3B">
      <w:pPr>
        <w:spacing w:line="240" w:lineRule="auto"/>
        <w:rPr>
          <w:rFonts w:ascii="Calibri" w:eastAsia="Calibri" w:hAnsi="Calibri" w:cs="Calibri"/>
        </w:rPr>
      </w:pPr>
      <w:r>
        <w:rPr>
          <w:rFonts w:ascii="Calibri" w:eastAsia="Calibri" w:hAnsi="Calibri" w:cs="Calibri"/>
        </w:rPr>
        <w:t>A comienzos de Nagad</w:t>
      </w:r>
      <w:r>
        <w:rPr>
          <w:rFonts w:ascii="Calibri" w:eastAsia="Calibri" w:hAnsi="Calibri" w:cs="Calibri"/>
        </w:rPr>
        <w:t>a III todo el valle del Nilo egipcio, desde la primera catarata hasta el Mediterráneo, presenta unos patrones de asentamiento y de enterramiento y una cultura material y simbólica homogéneos, de tradición alto egipcia. Esta «unificación cultural» precede y</w:t>
      </w:r>
      <w:r>
        <w:rPr>
          <w:rFonts w:ascii="Calibri" w:eastAsia="Calibri" w:hAnsi="Calibri" w:cs="Calibri"/>
        </w:rPr>
        <w:t xml:space="preserve"> prepara la posterior «unificación política».</w:t>
      </w:r>
    </w:p>
    <w:p w:rsidR="004B4E7B" w:rsidRDefault="005A0C3B">
      <w:pPr>
        <w:spacing w:line="240" w:lineRule="auto"/>
        <w:rPr>
          <w:rFonts w:ascii="Calibri" w:eastAsia="Calibri" w:hAnsi="Calibri" w:cs="Calibri"/>
        </w:rPr>
      </w:pPr>
      <w:r>
        <w:rPr>
          <w:rFonts w:ascii="Calibri" w:eastAsia="Calibri" w:hAnsi="Calibri" w:cs="Calibri"/>
          <w:i/>
        </w:rPr>
        <w:t>La aparición del Estado en Egipto: aspectos sociopolíticos</w:t>
      </w:r>
      <w:r>
        <w:rPr>
          <w:rFonts w:ascii="Calibri" w:eastAsia="Calibri" w:hAnsi="Calibri" w:cs="Calibri"/>
          <w:i/>
        </w:rPr>
        <w:br/>
      </w:r>
      <w:r>
        <w:rPr>
          <w:rFonts w:ascii="Calibri" w:eastAsia="Calibri" w:hAnsi="Calibri" w:cs="Calibri"/>
        </w:rPr>
        <w:t xml:space="preserve">Para H. Hassan, su origen en las exigencias de la producción agraria, cuya compleja administración requiere de la existencia de </w:t>
      </w:r>
      <w:r>
        <w:rPr>
          <w:rFonts w:ascii="Calibri" w:eastAsia="Calibri" w:hAnsi="Calibri" w:cs="Calibri"/>
          <w:b/>
        </w:rPr>
        <w:t>jefes</w:t>
      </w:r>
      <w:r>
        <w:rPr>
          <w:rFonts w:ascii="Calibri" w:eastAsia="Calibri" w:hAnsi="Calibri" w:cs="Calibri"/>
        </w:rPr>
        <w:t>. Otros autores, como B. G. Trigger o K. Bard, ponen el énfasis en el comercio con tierras lejanas (por ejemplo, con el Próximo Oriente) y en la acumulación de bienes de prestigio, esenciales para la afirmación ideológica de las élites. Habría sido el cont</w:t>
      </w:r>
      <w:r>
        <w:rPr>
          <w:rFonts w:ascii="Calibri" w:eastAsia="Calibri" w:hAnsi="Calibri" w:cs="Calibri"/>
        </w:rPr>
        <w:t>rol de esos intercambios y del flujo de bienes suntuarios, así como de la explotación de los recursos mineros del desierto oriental egipcio para costearlos, lo que habría motivado la aparición de pequeños Estados en puntos estratégicos del Alto Egipto. Por</w:t>
      </w:r>
      <w:r>
        <w:rPr>
          <w:rFonts w:ascii="Calibri" w:eastAsia="Calibri" w:hAnsi="Calibri" w:cs="Calibri"/>
        </w:rPr>
        <w:t xml:space="preserve"> su parte, M. A. Hoffman aboga por un modelo pluricasual y piensa que el Estado se generó a partir de una serie de transformaciones en cadena que afectaron los distintos «subsistemas» que caracterizaban la sociedad neolítica altoegipcia: la demografía, el </w:t>
      </w:r>
      <w:r>
        <w:rPr>
          <w:rFonts w:ascii="Calibri" w:eastAsia="Calibri" w:hAnsi="Calibri" w:cs="Calibri"/>
        </w:rPr>
        <w:t xml:space="preserve">medioambiente, la tecnología, la base de subsistencia, la estratificación social, la religión (y el mundo funerario), el intercambio y el conflicto, a partir de un cambio inicial </w:t>
      </w:r>
      <w:r>
        <w:rPr>
          <w:rFonts w:ascii="Calibri" w:eastAsia="Calibri" w:hAnsi="Calibri" w:cs="Calibri"/>
        </w:rPr>
        <w:lastRenderedPageBreak/>
        <w:t>habido en el ámbito demográfico (concentración de población).</w:t>
      </w:r>
      <w:r>
        <w:rPr>
          <w:rFonts w:ascii="Calibri" w:eastAsia="Calibri" w:hAnsi="Calibri" w:cs="Calibri"/>
        </w:rPr>
        <w:br/>
        <w:t>M. Campagno ret</w:t>
      </w:r>
      <w:r>
        <w:rPr>
          <w:rFonts w:ascii="Calibri" w:eastAsia="Calibri" w:hAnsi="Calibri" w:cs="Calibri"/>
        </w:rPr>
        <w:t>oma con una crítica, diciendo que las jefaturas se basan en el parentesco.</w:t>
      </w:r>
    </w:p>
    <w:p w:rsidR="004B4E7B" w:rsidRDefault="005A0C3B">
      <w:pPr>
        <w:spacing w:line="240" w:lineRule="auto"/>
        <w:rPr>
          <w:rFonts w:ascii="Calibri" w:eastAsia="Calibri" w:hAnsi="Calibri" w:cs="Calibri"/>
        </w:rPr>
      </w:pPr>
      <w:r>
        <w:rPr>
          <w:rFonts w:ascii="Calibri" w:eastAsia="Calibri" w:hAnsi="Calibri" w:cs="Calibri"/>
        </w:rPr>
        <w:t xml:space="preserve">El Estado se define esencialmente como aquel sistema sociopolítico en que la élite y su jefe detentan el monopolio legítimo de la coerción, de manera que pueden imponer su voluntad </w:t>
      </w:r>
      <w:r>
        <w:rPr>
          <w:rFonts w:ascii="Calibri" w:eastAsia="Calibri" w:hAnsi="Calibri" w:cs="Calibri"/>
        </w:rPr>
        <w:t xml:space="preserve">por la fuerza al resto de la comunidad. Parentesco y Estado son realidades incompatibles y antitéticas. El Estado no puede surgir de manera natural a partir de una jefatura no-estatal. Para que haya Estado ha de haber una ruptura con la realidad parental. </w:t>
      </w:r>
      <w:r>
        <w:rPr>
          <w:rFonts w:ascii="Calibri" w:eastAsia="Calibri" w:hAnsi="Calibri" w:cs="Calibri"/>
        </w:rPr>
        <w:t>Puesto que el parentesco rige dentro de una comunidad de parientes, pero obviamente no fuera de ella, sólo la guerra entre comunidades distintas puede dar lugar a los primeros comportamientos de tipo «estatal».</w:t>
      </w:r>
    </w:p>
    <w:p w:rsidR="004B4E7B" w:rsidRDefault="005A0C3B">
      <w:pPr>
        <w:spacing w:line="240" w:lineRule="auto"/>
        <w:rPr>
          <w:rFonts w:ascii="Calibri" w:eastAsia="Calibri" w:hAnsi="Calibri" w:cs="Calibri"/>
        </w:rPr>
      </w:pPr>
      <w:r>
        <w:rPr>
          <w:rFonts w:ascii="Calibri" w:eastAsia="Calibri" w:hAnsi="Calibri" w:cs="Calibri"/>
        </w:rPr>
        <w:t>Causas de los posibles conflictos bélicos: de</w:t>
      </w:r>
      <w:r>
        <w:rPr>
          <w:rFonts w:ascii="Calibri" w:eastAsia="Calibri" w:hAnsi="Calibri" w:cs="Calibri"/>
        </w:rPr>
        <w:t>ben buscarse en la competencia por los bienes de prestigio. Así, el Alto Egipto de Nagada I y de inicios de Nagada II se habría caracterizado por la emergencia de toda una serie de jefaturas locales basadas en el parentesco. Nagada IIc-d comunidades en con</w:t>
      </w:r>
      <w:r>
        <w:rPr>
          <w:rFonts w:ascii="Calibri" w:eastAsia="Calibri" w:hAnsi="Calibri" w:cs="Calibri"/>
        </w:rPr>
        <w:t>flicto entre ellas por el control del flujo de bienes de prestigio. Los acontecimientos posteriores «guerras de conquista» y de anexión, las únicas que podían garantizar la eliminación definitiva de la competencia.</w:t>
      </w:r>
    </w:p>
    <w:p w:rsidR="004B4E7B" w:rsidRDefault="005A0C3B">
      <w:pPr>
        <w:spacing w:line="240" w:lineRule="auto"/>
        <w:rPr>
          <w:rFonts w:ascii="Calibri" w:eastAsia="Calibri" w:hAnsi="Calibri" w:cs="Calibri"/>
        </w:rPr>
      </w:pPr>
      <w:r>
        <w:rPr>
          <w:rFonts w:ascii="Calibri" w:eastAsia="Calibri" w:hAnsi="Calibri" w:cs="Calibri"/>
        </w:rPr>
        <w:t>Y es en ese «intersticio» entre comunidad</w:t>
      </w:r>
      <w:r>
        <w:rPr>
          <w:rFonts w:ascii="Calibri" w:eastAsia="Calibri" w:hAnsi="Calibri" w:cs="Calibri"/>
        </w:rPr>
        <w:t>es en conflicto donde Campagno sitúa la aparición de las primeras «prácticas estatales». En efecto, el parentesco no opera en las relaciones entre la eventual comunidad vencedora y la vencida. Esas relaciones se forjan sobre la base de nuevos conceptos dir</w:t>
      </w:r>
      <w:r>
        <w:rPr>
          <w:rFonts w:ascii="Calibri" w:eastAsia="Calibri" w:hAnsi="Calibri" w:cs="Calibri"/>
        </w:rPr>
        <w:t xml:space="preserve">ectamente emanados de la situación de dominio: la élite de la comunidad dominante puede imponer su voluntad a la totalidad de la comunidad dominada (dirigentes incluidos, que ceden en mayor o menor proporción sus antiguas prerrogativas). Aparece, pues, el </w:t>
      </w:r>
      <w:r>
        <w:rPr>
          <w:rFonts w:ascii="Calibri" w:eastAsia="Calibri" w:hAnsi="Calibri" w:cs="Calibri"/>
        </w:rPr>
        <w:t xml:space="preserve">monopolio legítimo de la coerción, base del Estado. </w:t>
      </w:r>
    </w:p>
    <w:p w:rsidR="004B4E7B" w:rsidRDefault="005A0C3B">
      <w:pPr>
        <w:spacing w:line="240" w:lineRule="auto"/>
        <w:rPr>
          <w:rFonts w:ascii="Calibri" w:eastAsia="Calibri" w:hAnsi="Calibri" w:cs="Calibri"/>
        </w:rPr>
      </w:pPr>
      <w:r>
        <w:rPr>
          <w:rFonts w:ascii="Calibri" w:eastAsia="Calibri" w:hAnsi="Calibri" w:cs="Calibri"/>
        </w:rPr>
        <w:t>Todo el sistema de relaciones sociopolíticas ha quedado así transformado y el Estado puede considerarse establecido.</w:t>
      </w:r>
    </w:p>
    <w:p w:rsidR="004B4E7B" w:rsidRDefault="005A0C3B">
      <w:pPr>
        <w:spacing w:line="240" w:lineRule="auto"/>
        <w:rPr>
          <w:rFonts w:ascii="Calibri" w:eastAsia="Calibri" w:hAnsi="Calibri" w:cs="Calibri"/>
        </w:rPr>
      </w:pPr>
      <w:r>
        <w:rPr>
          <w:rFonts w:ascii="Calibri" w:eastAsia="Calibri" w:hAnsi="Calibri" w:cs="Calibri"/>
        </w:rPr>
        <w:t>El antiguo «jefe» comunal ha dejado paso al «rey» estatal, sumando un nuevo poder polí</w:t>
      </w:r>
      <w:r>
        <w:rPr>
          <w:rFonts w:ascii="Calibri" w:eastAsia="Calibri" w:hAnsi="Calibri" w:cs="Calibri"/>
        </w:rPr>
        <w:t>tico militar.</w:t>
      </w:r>
    </w:p>
    <w:p w:rsidR="004B4E7B" w:rsidRDefault="005A0C3B">
      <w:pPr>
        <w:spacing w:line="240" w:lineRule="auto"/>
        <w:rPr>
          <w:rFonts w:ascii="Calibri" w:eastAsia="Calibri" w:hAnsi="Calibri" w:cs="Calibri"/>
        </w:rPr>
      </w:pPr>
      <w:r>
        <w:rPr>
          <w:rFonts w:ascii="Calibri" w:eastAsia="Calibri" w:hAnsi="Calibri" w:cs="Calibri"/>
        </w:rPr>
        <w:t>Durante Nagada IIc-d, estos procesos habrían dado lugar, por separado, a lo que B. J. Kemp denomina los «proto-reinos» de Hieracómpolis, Nagada y Abydos (fig. 3.7A). Estos tres centros, en efecto, habrían vencido y anexionado las aldeas más p</w:t>
      </w:r>
      <w:r>
        <w:rPr>
          <w:rFonts w:ascii="Calibri" w:eastAsia="Calibri" w:hAnsi="Calibri" w:cs="Calibri"/>
        </w:rPr>
        <w:t>róximas.</w:t>
      </w:r>
    </w:p>
    <w:p w:rsidR="004B4E7B" w:rsidRDefault="005A0C3B">
      <w:pPr>
        <w:spacing w:line="240" w:lineRule="auto"/>
        <w:rPr>
          <w:rFonts w:ascii="Calibri" w:eastAsia="Calibri" w:hAnsi="Calibri" w:cs="Calibri"/>
        </w:rPr>
      </w:pPr>
      <w:r>
        <w:rPr>
          <w:rFonts w:ascii="Calibri" w:eastAsia="Calibri" w:hAnsi="Calibri" w:cs="Calibri"/>
        </w:rPr>
        <w:t>La relativa homogeneidad en condiciones sociopolíticas genéricamente similares, los cambios que se operan en uno de los centros se transmiten rápidamente a los restantes. A continuación, los tres protoreinos entrarían en una nueva dinámica de rela</w:t>
      </w:r>
      <w:r>
        <w:rPr>
          <w:rFonts w:ascii="Calibri" w:eastAsia="Calibri" w:hAnsi="Calibri" w:cs="Calibri"/>
        </w:rPr>
        <w:t>ción o conflicto entre ellos. El primero en desaparecer fue el central, Nagada.</w:t>
      </w:r>
    </w:p>
    <w:p w:rsidR="004B4E7B" w:rsidRDefault="005A0C3B">
      <w:pPr>
        <w:spacing w:line="240" w:lineRule="auto"/>
        <w:rPr>
          <w:rFonts w:ascii="Calibri" w:eastAsia="Calibri" w:hAnsi="Calibri" w:cs="Calibri"/>
        </w:rPr>
      </w:pPr>
      <w:r>
        <w:rPr>
          <w:rFonts w:ascii="Calibri" w:eastAsia="Calibri" w:hAnsi="Calibri" w:cs="Calibri"/>
        </w:rPr>
        <w:t>Alianza entre las elites</w:t>
      </w:r>
    </w:p>
    <w:p w:rsidR="004B4E7B" w:rsidRDefault="004B4E7B">
      <w:pPr>
        <w:spacing w:line="240" w:lineRule="auto"/>
        <w:rPr>
          <w:rFonts w:ascii="Calibri" w:eastAsia="Calibri" w:hAnsi="Calibri" w:cs="Calibri"/>
        </w:rPr>
      </w:pPr>
    </w:p>
    <w:p w:rsidR="004B4E7B" w:rsidRDefault="005A0C3B">
      <w:pPr>
        <w:spacing w:line="240" w:lineRule="auto"/>
        <w:rPr>
          <w:rFonts w:ascii="Calibri" w:eastAsia="Calibri" w:hAnsi="Calibri" w:cs="Calibri"/>
        </w:rPr>
      </w:pPr>
      <w:r>
        <w:rPr>
          <w:rFonts w:ascii="Calibri" w:eastAsia="Calibri" w:hAnsi="Calibri" w:cs="Calibri"/>
        </w:rPr>
        <w:t>Nagada IIIa-b: la unificación</w:t>
      </w:r>
    </w:p>
    <w:p w:rsidR="004B4E7B" w:rsidRDefault="005A0C3B">
      <w:pPr>
        <w:spacing w:line="240" w:lineRule="auto"/>
        <w:rPr>
          <w:rFonts w:ascii="Calibri" w:eastAsia="Calibri" w:hAnsi="Calibri" w:cs="Calibri"/>
        </w:rPr>
      </w:pPr>
      <w:r>
        <w:rPr>
          <w:rFonts w:ascii="Calibri" w:eastAsia="Calibri" w:hAnsi="Calibri" w:cs="Calibri"/>
        </w:rPr>
        <w:t>(3300-3100 a. C.), en el área de Hieracómpolis, la población se concentra en un único hábitat y surge la ciudad de Nekhe</w:t>
      </w:r>
      <w:r>
        <w:rPr>
          <w:rFonts w:ascii="Calibri" w:eastAsia="Calibri" w:hAnsi="Calibri" w:cs="Calibri"/>
        </w:rPr>
        <w:t>n y regresa al cementerio de sus antepasados en la localidad HK6.</w:t>
      </w:r>
    </w:p>
    <w:p w:rsidR="004B4E7B" w:rsidRDefault="005A0C3B">
      <w:pPr>
        <w:spacing w:line="240" w:lineRule="auto"/>
        <w:rPr>
          <w:rFonts w:ascii="Calibri" w:eastAsia="Calibri" w:hAnsi="Calibri" w:cs="Calibri"/>
        </w:rPr>
      </w:pPr>
      <w:r>
        <w:rPr>
          <w:rFonts w:ascii="Calibri" w:eastAsia="Calibri" w:hAnsi="Calibri" w:cs="Calibri"/>
        </w:rPr>
        <w:t>Adobe como principal material constructivo. La subestructura cubierta y la tumba conto con una superestructura. Ajuares: sarcófagos de cerámica, perlas de oro, plata, turquesa, cornalina y cobre, hojas de obsidiana, sílex y cristal de roca, arpones y otros</w:t>
      </w:r>
      <w:r>
        <w:rPr>
          <w:rFonts w:ascii="Calibri" w:eastAsia="Calibri" w:hAnsi="Calibri" w:cs="Calibri"/>
        </w:rPr>
        <w:t xml:space="preserve"> objetos de marfil, amuletos de lapislázuli, modelos de barcos de madera y vasos de piedra y de cerámica.</w:t>
      </w:r>
    </w:p>
    <w:p w:rsidR="004B4E7B" w:rsidRDefault="005A0C3B">
      <w:pPr>
        <w:spacing w:line="240" w:lineRule="auto"/>
        <w:rPr>
          <w:rFonts w:ascii="Calibri" w:eastAsia="Calibri" w:hAnsi="Calibri" w:cs="Calibri"/>
        </w:rPr>
      </w:pPr>
      <w:r>
        <w:rPr>
          <w:rFonts w:ascii="Calibri" w:eastAsia="Calibri" w:hAnsi="Calibri" w:cs="Calibri"/>
        </w:rPr>
        <w:t>Abydos: se pasa de las tumbas de fosa semi-rectangular a tumbas rectangulares de adobe, de una sola cámara y de dimensiones más modestas y las más rec</w:t>
      </w:r>
      <w:r>
        <w:rPr>
          <w:rFonts w:ascii="Calibri" w:eastAsia="Calibri" w:hAnsi="Calibri" w:cs="Calibri"/>
        </w:rPr>
        <w:t>ientes más grandes y con el espacio interior organizado en múltiples cámaras.</w:t>
      </w:r>
    </w:p>
    <w:p w:rsidR="004B4E7B" w:rsidRDefault="005A0C3B">
      <w:pPr>
        <w:spacing w:line="240" w:lineRule="auto"/>
        <w:rPr>
          <w:rFonts w:ascii="Calibri" w:eastAsia="Calibri" w:hAnsi="Calibri" w:cs="Calibri"/>
        </w:rPr>
      </w:pPr>
      <w:r>
        <w:rPr>
          <w:rFonts w:ascii="Calibri" w:eastAsia="Calibri" w:hAnsi="Calibri" w:cs="Calibri"/>
        </w:rPr>
        <w:t>Ajuares contienen sarcófagos y capillas de madera, losas como base para los sarcófagos, vasos de piedra, cerámica local, cerámica importada de Palestina o fabricada a imitación d</w:t>
      </w:r>
      <w:r>
        <w:rPr>
          <w:rFonts w:ascii="Calibri" w:eastAsia="Calibri" w:hAnsi="Calibri" w:cs="Calibri"/>
        </w:rPr>
        <w:t>e ésta, hojas de obsidiana, objetos de cobre, marfil o lapislázuli, impresiones de sellos planos o cilíndricos, etc. Algunas de estas materias primas proceden de regiones lejanas testimoniando el creciente poder y capacidad de control de flujos comerciales</w:t>
      </w:r>
      <w:r>
        <w:rPr>
          <w:rFonts w:ascii="Calibri" w:eastAsia="Calibri" w:hAnsi="Calibri" w:cs="Calibri"/>
        </w:rPr>
        <w:t xml:space="preserve"> del incipiente estado alto egipcio.</w:t>
      </w:r>
    </w:p>
    <w:p w:rsidR="004B4E7B" w:rsidRDefault="005A0C3B">
      <w:pPr>
        <w:spacing w:line="240" w:lineRule="auto"/>
        <w:rPr>
          <w:rFonts w:ascii="Calibri" w:eastAsia="Calibri" w:hAnsi="Calibri" w:cs="Calibri"/>
        </w:rPr>
      </w:pPr>
      <w:r>
        <w:rPr>
          <w:rFonts w:ascii="Calibri" w:eastAsia="Calibri" w:hAnsi="Calibri" w:cs="Calibri"/>
        </w:rPr>
        <w:t xml:space="preserve">Abydos se convierte en el motor del proceso histórico y, muy probablemente, en la «capital» del reino unificado del Alto Egipto. La tumba U-j es la más grande construida hasta este momento en el valle del Nilo. También </w:t>
      </w:r>
      <w:r>
        <w:rPr>
          <w:rFonts w:ascii="Calibri" w:eastAsia="Calibri" w:hAnsi="Calibri" w:cs="Calibri"/>
        </w:rPr>
        <w:t>es la de organización interna más compleja. Toda la construcción es de adobe.</w:t>
      </w:r>
    </w:p>
    <w:p w:rsidR="004B4E7B" w:rsidRDefault="005A0C3B">
      <w:pPr>
        <w:spacing w:line="240" w:lineRule="auto"/>
        <w:rPr>
          <w:rFonts w:ascii="Calibri" w:eastAsia="Calibri" w:hAnsi="Calibri" w:cs="Calibri"/>
        </w:rPr>
      </w:pPr>
      <w:r>
        <w:rPr>
          <w:rFonts w:ascii="Calibri" w:eastAsia="Calibri" w:hAnsi="Calibri" w:cs="Calibri"/>
        </w:rPr>
        <w:t>Cerámica: vasos autóctonos de asas onduladas, vajilla tosca y vasos importados de Palestina o de imitación.</w:t>
      </w:r>
    </w:p>
    <w:p w:rsidR="004B4E7B" w:rsidRDefault="005A0C3B">
      <w:pPr>
        <w:spacing w:line="240" w:lineRule="auto"/>
        <w:rPr>
          <w:rFonts w:ascii="Calibri" w:eastAsia="Calibri" w:hAnsi="Calibri" w:cs="Calibri"/>
        </w:rPr>
      </w:pPr>
      <w:r>
        <w:rPr>
          <w:rFonts w:ascii="Calibri" w:eastAsia="Calibri" w:hAnsi="Calibri" w:cs="Calibri"/>
        </w:rPr>
        <w:t>Proceden los testimonios más antiguos de escritura egipcia documentado</w:t>
      </w:r>
      <w:r>
        <w:rPr>
          <w:rFonts w:ascii="Calibri" w:eastAsia="Calibri" w:hAnsi="Calibri" w:cs="Calibri"/>
        </w:rPr>
        <w:t>s hasta la actualidad.</w:t>
      </w:r>
    </w:p>
    <w:p w:rsidR="004B4E7B" w:rsidRDefault="005A0C3B">
      <w:pPr>
        <w:spacing w:line="240" w:lineRule="auto"/>
        <w:rPr>
          <w:rFonts w:ascii="Calibri" w:eastAsia="Calibri" w:hAnsi="Calibri" w:cs="Calibri"/>
        </w:rPr>
      </w:pPr>
      <w:r>
        <w:rPr>
          <w:rFonts w:ascii="Calibri" w:eastAsia="Calibri" w:hAnsi="Calibri" w:cs="Calibri"/>
        </w:rPr>
        <w:t>Hieráticas las inscripciones pintadas y jeroglíficas las grabadas.</w:t>
      </w:r>
    </w:p>
    <w:p w:rsidR="004B4E7B" w:rsidRDefault="005A0C3B">
      <w:pPr>
        <w:spacing w:line="240" w:lineRule="auto"/>
        <w:rPr>
          <w:rFonts w:ascii="Calibri" w:eastAsia="Calibri" w:hAnsi="Calibri" w:cs="Calibri"/>
        </w:rPr>
      </w:pPr>
      <w:r>
        <w:rPr>
          <w:rFonts w:ascii="Calibri" w:eastAsia="Calibri" w:hAnsi="Calibri" w:cs="Calibri"/>
        </w:rPr>
        <w:t>Los animales evocarían las fuerzas de la naturaleza con las que el rey se identifica, de modo que el sentido de las secuencias sería, por ejemplo, «Plantación de “Aqu</w:t>
      </w:r>
      <w:r>
        <w:rPr>
          <w:rFonts w:ascii="Calibri" w:eastAsia="Calibri" w:hAnsi="Calibri" w:cs="Calibri"/>
        </w:rPr>
        <w:t>él que se manifiesta como un escorpión”» o «que tiene la fuerza de un escorpión».</w:t>
      </w:r>
      <w:r>
        <w:rPr>
          <w:rFonts w:ascii="Calibri" w:eastAsia="Calibri" w:hAnsi="Calibri" w:cs="Calibri"/>
        </w:rPr>
        <w:br/>
        <w:t>Etiquetas inscritas con cifras o con signos jeroglíficos hacen referencia a medidas de tejidos. Los signos aluden nuevamente a animales regios o transcriben los nombres de lo</w:t>
      </w:r>
      <w:r>
        <w:rPr>
          <w:rFonts w:ascii="Calibri" w:eastAsia="Calibri" w:hAnsi="Calibri" w:cs="Calibri"/>
        </w:rPr>
        <w:t>s lugares de procedencia de las ofrendas.</w:t>
      </w:r>
    </w:p>
    <w:p w:rsidR="004B4E7B" w:rsidRDefault="005A0C3B">
      <w:pPr>
        <w:spacing w:line="240" w:lineRule="auto"/>
        <w:rPr>
          <w:rFonts w:ascii="Calibri" w:eastAsia="Calibri" w:hAnsi="Calibri" w:cs="Calibri"/>
        </w:rPr>
      </w:pPr>
      <w:r>
        <w:rPr>
          <w:rFonts w:ascii="Calibri" w:eastAsia="Calibri" w:hAnsi="Calibri" w:cs="Calibri"/>
        </w:rPr>
        <w:t>Las escrituras egipcia y sumeria nacieron por procesos paralelos y autónomos, si bien contemporáneos. Para las actividades administrativas ya existe un sistema de anotación paralelo: las llamadas marcas de ceramist</w:t>
      </w:r>
      <w:r>
        <w:rPr>
          <w:rFonts w:ascii="Calibri" w:eastAsia="Calibri" w:hAnsi="Calibri" w:cs="Calibri"/>
        </w:rPr>
        <w:t>a. El Estado es, además de coerción y administración, símbolo e ideología. En definitiva, pues, la escritura de la tumba U-j parece responder a una iniciativa de orden simbólico de la corte abidena de comienzos de Nagada III destinada a aumentar la «eficac</w:t>
      </w:r>
      <w:r>
        <w:rPr>
          <w:rFonts w:ascii="Calibri" w:eastAsia="Calibri" w:hAnsi="Calibri" w:cs="Calibri"/>
        </w:rPr>
        <w:t>ia mágica» del ritual funerario del rey</w:t>
      </w:r>
    </w:p>
    <w:p w:rsidR="004B4E7B" w:rsidRDefault="005A0C3B">
      <w:pPr>
        <w:spacing w:line="240" w:lineRule="auto"/>
        <w:rPr>
          <w:rFonts w:ascii="Calibri" w:eastAsia="Calibri" w:hAnsi="Calibri" w:cs="Calibri"/>
        </w:rPr>
      </w:pPr>
      <w:r>
        <w:rPr>
          <w:rFonts w:ascii="Calibri" w:eastAsia="Calibri" w:hAnsi="Calibri" w:cs="Calibri"/>
        </w:rPr>
        <w:lastRenderedPageBreak/>
        <w:t>Desde fines de Nagada IIIa2 y principios de Nagada IIIb, Abydos experimenta nuevas transformaciones. Las tumbas sepulturas de cámara rectangular única, revestida de adobe, situadas ahora en un área intermedia entre e</w:t>
      </w:r>
      <w:r>
        <w:rPr>
          <w:rFonts w:ascii="Calibri" w:eastAsia="Calibri" w:hAnsi="Calibri" w:cs="Calibri"/>
        </w:rPr>
        <w:t xml:space="preserve">l cementerio U y el cementerio B, como marcando la transición topográfica y cronológica entre uno y otro (tumbas U-f, U-g, U-h y U-s a z). Es en una de estas tumbas, la U-s, donde han aparecido los dos ejemplos más antiguos de serekhs documentados en este </w:t>
      </w:r>
      <w:r>
        <w:rPr>
          <w:rFonts w:ascii="Calibri" w:eastAsia="Calibri" w:hAnsi="Calibri" w:cs="Calibri"/>
        </w:rPr>
        <w:t>cementerio, escritos en tinta sobre sendos vasos de cerámica.</w:t>
      </w:r>
    </w:p>
    <w:p w:rsidR="004B4E7B" w:rsidRDefault="005A0C3B">
      <w:pPr>
        <w:spacing w:line="240" w:lineRule="auto"/>
        <w:rPr>
          <w:rFonts w:ascii="Calibri" w:eastAsia="Calibri" w:hAnsi="Calibri" w:cs="Calibri"/>
        </w:rPr>
      </w:pPr>
      <w:r>
        <w:rPr>
          <w:rFonts w:ascii="Calibri" w:eastAsia="Calibri" w:hAnsi="Calibri" w:cs="Calibri"/>
        </w:rPr>
        <w:t>Los reyes egipcios históricos poseyeron, desde la IV dinastía, un protocolo formado por cinco títulos. Cada rey asociaba a estos cinco títulos cinco nombres propios específicos. El más antiguo d</w:t>
      </w:r>
      <w:r>
        <w:rPr>
          <w:rFonts w:ascii="Calibri" w:eastAsia="Calibri" w:hAnsi="Calibri" w:cs="Calibri"/>
        </w:rPr>
        <w:t xml:space="preserve">e estos títulos es el «título de Horus», que apareció en el tiempo que nos ocupa y es el único que existió hasta mediados de la I dinastía. </w:t>
      </w:r>
    </w:p>
    <w:p w:rsidR="004B4E7B" w:rsidRDefault="005A0C3B">
      <w:pPr>
        <w:spacing w:line="240" w:lineRule="auto"/>
        <w:rPr>
          <w:rFonts w:ascii="Calibri" w:eastAsia="Calibri" w:hAnsi="Calibri" w:cs="Calibri"/>
        </w:rPr>
      </w:pPr>
      <w:r>
        <w:rPr>
          <w:rFonts w:ascii="Calibri" w:eastAsia="Calibri" w:hAnsi="Calibri" w:cs="Calibri"/>
        </w:rPr>
        <w:t>Rey, palacio y Horus son tres realidades consubstanciales y «concéntricas»: Horus es el cosmos (sus alas extendidas</w:t>
      </w:r>
      <w:r>
        <w:rPr>
          <w:rFonts w:ascii="Calibri" w:eastAsia="Calibri" w:hAnsi="Calibri" w:cs="Calibri"/>
        </w:rPr>
        <w:t xml:space="preserve"> son la bóveda celeste y sus ojos son el sol y la luna), el rey se identifica con Horus y el palacio es un micro-cosmos desde donde irradia el poder transcendente y ejecutivo del rey, que asegura la maat, la armonía universal. Los primeros serekhs fueron u</w:t>
      </w:r>
      <w:r>
        <w:rPr>
          <w:rFonts w:ascii="Calibri" w:eastAsia="Calibri" w:hAnsi="Calibri" w:cs="Calibri"/>
        </w:rPr>
        <w:t>na suerte de marca alusiva al rey pero sin mencionar aún su nombre.  Encontramos ejemplos de serekhs por todo el valle del Nilo</w:t>
      </w:r>
    </w:p>
    <w:p w:rsidR="004B4E7B" w:rsidRDefault="005A0C3B">
      <w:pPr>
        <w:spacing w:line="240" w:lineRule="auto"/>
        <w:rPr>
          <w:rFonts w:ascii="Calibri" w:eastAsia="Calibri" w:hAnsi="Calibri" w:cs="Calibri"/>
        </w:rPr>
      </w:pPr>
      <w:r>
        <w:rPr>
          <w:rFonts w:ascii="Calibri" w:eastAsia="Calibri" w:hAnsi="Calibri" w:cs="Calibri"/>
        </w:rPr>
        <w:t>Después de los primeros serekhs anónimos y sin halcón, aparecen otros igualmente anónimos pero con dos halcones enfrentados perc</w:t>
      </w:r>
      <w:r>
        <w:rPr>
          <w:rFonts w:ascii="Calibri" w:eastAsia="Calibri" w:hAnsi="Calibri" w:cs="Calibri"/>
        </w:rPr>
        <w:t>hados en la parte superior, en alusión, sin duda, a la esencia dual de la persona del rey. A continuación, se documentan los primeros serekhs con nombres reales, de muy hipotética lectura los más antiguos y bien legibles los más recientes. Estos últimos co</w:t>
      </w:r>
      <w:r>
        <w:rPr>
          <w:rFonts w:ascii="Calibri" w:eastAsia="Calibri" w:hAnsi="Calibri" w:cs="Calibri"/>
        </w:rPr>
        <w:t>rresponden a los últimos reyes de la llamada «dinastía 0», de tiempos de la unificación. Son Iry y Ka, predecesores inmediatos de Narmer, primer rey de la I dinastía.</w:t>
      </w:r>
    </w:p>
    <w:p w:rsidR="004B4E7B" w:rsidRDefault="005A0C3B">
      <w:pPr>
        <w:spacing w:line="240" w:lineRule="auto"/>
        <w:rPr>
          <w:rFonts w:ascii="Calibri" w:eastAsia="Calibri" w:hAnsi="Calibri" w:cs="Calibri"/>
        </w:rPr>
      </w:pPr>
      <w:r>
        <w:rPr>
          <w:rFonts w:ascii="Calibri" w:eastAsia="Calibri" w:hAnsi="Calibri" w:cs="Calibri"/>
        </w:rPr>
        <w:t>Delta, yacimientos presentan uniformemente la cultura material de la civilización altoegi</w:t>
      </w:r>
      <w:r>
        <w:rPr>
          <w:rFonts w:ascii="Calibri" w:eastAsia="Calibri" w:hAnsi="Calibri" w:cs="Calibri"/>
        </w:rPr>
        <w:t>pcia de Nagada. Algunos de ellos podrían interpretarse como auténticas colonias del sur en el norte, probablemente destinadas a eliminar intermediarios en el flujo de bienes de prestigio desde Palestina y Siria. Así se ha interpretado el serekh con el nomb</w:t>
      </w:r>
      <w:r>
        <w:rPr>
          <w:rFonts w:ascii="Calibri" w:eastAsia="Calibri" w:hAnsi="Calibri" w:cs="Calibri"/>
        </w:rPr>
        <w:t>re de un tal rey Cocodrilo.</w:t>
      </w:r>
    </w:p>
    <w:p w:rsidR="004B4E7B" w:rsidRDefault="005A0C3B">
      <w:pPr>
        <w:spacing w:line="240" w:lineRule="auto"/>
        <w:rPr>
          <w:rFonts w:ascii="Calibri" w:eastAsia="Calibri" w:hAnsi="Calibri" w:cs="Calibri"/>
        </w:rPr>
      </w:pPr>
      <w:r>
        <w:rPr>
          <w:rFonts w:ascii="Calibri" w:eastAsia="Calibri" w:hAnsi="Calibri" w:cs="Calibri"/>
        </w:rPr>
        <w:t>Lo mismo parece haber sucedido en la Baja Nubia. La localidad de Qustul pudo ser el centro de otra entidad estatal surgida por emulación.</w:t>
      </w:r>
    </w:p>
    <w:p w:rsidR="004B4E7B" w:rsidRDefault="005A0C3B">
      <w:pPr>
        <w:spacing w:line="240" w:lineRule="auto"/>
        <w:rPr>
          <w:rFonts w:ascii="Calibri" w:eastAsia="Calibri" w:hAnsi="Calibri" w:cs="Calibri"/>
        </w:rPr>
      </w:pPr>
      <w:r>
        <w:rPr>
          <w:rFonts w:ascii="Calibri" w:eastAsia="Calibri" w:hAnsi="Calibri" w:cs="Calibri"/>
        </w:rPr>
        <w:t xml:space="preserve">Sabemos que el reino altoegipcio entró pronto en conflicto con estas poblaciones sureñas, </w:t>
      </w:r>
      <w:r>
        <w:rPr>
          <w:rFonts w:ascii="Calibri" w:eastAsia="Calibri" w:hAnsi="Calibri" w:cs="Calibri"/>
        </w:rPr>
        <w:t>sin duda por el control directo de las rutas africanas.</w:t>
      </w:r>
    </w:p>
    <w:p w:rsidR="004B4E7B" w:rsidRDefault="005A0C3B">
      <w:pPr>
        <w:spacing w:line="240" w:lineRule="auto"/>
        <w:rPr>
          <w:rFonts w:ascii="Calibri" w:eastAsia="Calibri" w:hAnsi="Calibri" w:cs="Calibri"/>
        </w:rPr>
      </w:pPr>
      <w:r>
        <w:rPr>
          <w:rFonts w:ascii="Calibri" w:eastAsia="Calibri" w:hAnsi="Calibri" w:cs="Calibri"/>
        </w:rPr>
        <w:t>Los contactos del reino del Alto Egipto con Elam y la Baja Mesopotamia, que se han iniciado durante Nagada IIc-d, experimentan su momento álgido, para interrumpirse inmediatamente después. Estos conta</w:t>
      </w:r>
      <w:r>
        <w:rPr>
          <w:rFonts w:ascii="Calibri" w:eastAsia="Calibri" w:hAnsi="Calibri" w:cs="Calibri"/>
        </w:rPr>
        <w:t>ctos tienen lugar por dos vías, una terrestre (Siria-Palestina y el Delta) y otra marítima (del golfo Pérsico al mar Rojo y el Wadi Hammamat). Entre los elementos de cultura material que Egipto incorpora se cuentan los sellos cilíndricos y, sobre todo, alg</w:t>
      </w:r>
      <w:r>
        <w:rPr>
          <w:rFonts w:ascii="Calibri" w:eastAsia="Calibri" w:hAnsi="Calibri" w:cs="Calibri"/>
        </w:rPr>
        <w:t>unos motivos iconográficos como monstruos y grifos. Estos elementos deben verse como prestamos culturales.</w:t>
      </w:r>
    </w:p>
    <w:p w:rsidR="004B4E7B" w:rsidRDefault="005A0C3B">
      <w:pPr>
        <w:spacing w:line="240" w:lineRule="auto"/>
        <w:rPr>
          <w:rFonts w:ascii="Calibri" w:eastAsia="Calibri" w:hAnsi="Calibri" w:cs="Calibri"/>
        </w:rPr>
      </w:pPr>
      <w:r>
        <w:rPr>
          <w:rFonts w:ascii="Calibri" w:eastAsia="Calibri" w:hAnsi="Calibri" w:cs="Calibri"/>
        </w:rPr>
        <w:t>Los documentos de la unificación tratan fundamentalmente cuatro temas: la dialéctica orden-caos, la caza, la guerra y el ritual.</w:t>
      </w:r>
    </w:p>
    <w:p w:rsidR="004B4E7B" w:rsidRDefault="005A0C3B">
      <w:pPr>
        <w:spacing w:line="240" w:lineRule="auto"/>
        <w:rPr>
          <w:rFonts w:ascii="Calibri" w:eastAsia="Calibri" w:hAnsi="Calibri" w:cs="Calibri"/>
        </w:rPr>
      </w:pPr>
      <w:r>
        <w:rPr>
          <w:rFonts w:ascii="Calibri" w:eastAsia="Calibri" w:hAnsi="Calibri" w:cs="Calibri"/>
        </w:rPr>
        <w:t xml:space="preserve">La contención del caos es el argumento de la paleta de los dos perros, ya de Nagada IIIa, procedente del Main Deposit de Hieracómpolis, donde dos perros, tallados en los márgenes como conteniendo el resto de la decoración, enmarcan una multitud de escenas </w:t>
      </w:r>
      <w:r>
        <w:rPr>
          <w:rFonts w:ascii="Calibri" w:eastAsia="Calibri" w:hAnsi="Calibri" w:cs="Calibri"/>
        </w:rPr>
        <w:t>de confrontación entre animales salvajes, predadores y víctimas; la dualidad es enfatizada por la simetría que caracteriza la representación de los perros y por la presencia, en el recto, de dos felinos de cuello largo de estilo mesopotámico, simétricament</w:t>
      </w:r>
      <w:r>
        <w:rPr>
          <w:rFonts w:ascii="Calibri" w:eastAsia="Calibri" w:hAnsi="Calibri" w:cs="Calibri"/>
        </w:rPr>
        <w:t>e enfrentados. Cualquiera de los cazadores representados aquí, vestidos con faldellín corto y cola de toro y con el arma en alto, puede verse como un precedente de la figura de Narmer masacrando al enemigo en su paleta.</w:t>
      </w:r>
      <w:r>
        <w:rPr>
          <w:rFonts w:ascii="Calibri" w:eastAsia="Calibri" w:hAnsi="Calibri" w:cs="Calibri"/>
        </w:rPr>
        <w:br/>
        <w:t xml:space="preserve">Guerra, los documentos omnipresente </w:t>
      </w:r>
      <w:r>
        <w:rPr>
          <w:rFonts w:ascii="Calibri" w:eastAsia="Calibri" w:hAnsi="Calibri" w:cs="Calibri"/>
        </w:rPr>
        <w:t>en los de Nagada IIIb, momento de la unificación. Mango de cuchillo, en el recto se representan dos grupos de combatientes y dos tipos de embarcaciones, entre las cuales aparecen tendidos combatientes abatidos.</w:t>
      </w:r>
    </w:p>
    <w:p w:rsidR="004B4E7B" w:rsidRDefault="005A0C3B">
      <w:pPr>
        <w:spacing w:line="240" w:lineRule="auto"/>
        <w:rPr>
          <w:rFonts w:ascii="Calibri" w:eastAsia="Calibri" w:hAnsi="Calibri" w:cs="Calibri"/>
        </w:rPr>
      </w:pPr>
      <w:r>
        <w:rPr>
          <w:rFonts w:ascii="Calibri" w:eastAsia="Calibri" w:hAnsi="Calibri" w:cs="Calibri"/>
        </w:rPr>
        <w:t>En las paletas de Nagada IIIb donde el motivo</w:t>
      </w:r>
      <w:r>
        <w:rPr>
          <w:rFonts w:ascii="Calibri" w:eastAsia="Calibri" w:hAnsi="Calibri" w:cs="Calibri"/>
        </w:rPr>
        <w:t xml:space="preserve"> de la guerra está asociado de manera explícita al rey, representado como un violento animal salvaje (león, toro, halcón o escorpión), en tanto que encarnación de los poderes de la naturaleza. Paleta de los buitres, figura de un león que devora un personaj</w:t>
      </w:r>
      <w:r>
        <w:rPr>
          <w:rFonts w:ascii="Calibri" w:eastAsia="Calibri" w:hAnsi="Calibri" w:cs="Calibri"/>
        </w:rPr>
        <w:t>e desnudo, barbado y con cabellera punteada, como se representa en general a los «enemigos» en estos documentos. En la fragmentaria paleta del toro, es un toro poderoso el que embiste un enemigo y una serie de ciudades fortificadas, de nuevo con el auxilio</w:t>
      </w:r>
      <w:r>
        <w:rPr>
          <w:rFonts w:ascii="Calibri" w:eastAsia="Calibri" w:hAnsi="Calibri" w:cs="Calibri"/>
        </w:rPr>
        <w:t xml:space="preserve"> de los estandartes reales personificados. Paleta líbica, serie de ciudades fortificadas asaltadas por los animales que simbolizaban al rey.</w:t>
      </w:r>
    </w:p>
    <w:p w:rsidR="004B4E7B" w:rsidRDefault="005A0C3B">
      <w:pPr>
        <w:spacing w:line="240" w:lineRule="auto"/>
        <w:rPr>
          <w:rFonts w:ascii="Calibri" w:eastAsia="Calibri" w:hAnsi="Calibri" w:cs="Calibri"/>
        </w:rPr>
      </w:pPr>
      <w:r>
        <w:rPr>
          <w:rFonts w:ascii="Calibri" w:eastAsia="Calibri" w:hAnsi="Calibri" w:cs="Calibri"/>
        </w:rPr>
        <w:t xml:space="preserve">Sólo a finales de Nagada IIIb, en los últimos documentos de la unificación, el rey es representado en forma humana </w:t>
      </w:r>
      <w:r>
        <w:rPr>
          <w:rFonts w:ascii="Calibri" w:eastAsia="Calibri" w:hAnsi="Calibri" w:cs="Calibri"/>
        </w:rPr>
        <w:t>y ya según los cánones del arte formal egipcio. En estos documentos el tema central es el ritual real, que sólo el rey «humano» puede ejecutar.</w:t>
      </w:r>
    </w:p>
    <w:p w:rsidR="004B4E7B" w:rsidRDefault="005A0C3B">
      <w:pPr>
        <w:spacing w:line="240" w:lineRule="auto"/>
        <w:rPr>
          <w:rFonts w:ascii="Calibri" w:eastAsia="Calibri" w:hAnsi="Calibri" w:cs="Calibri"/>
        </w:rPr>
      </w:pPr>
      <w:r>
        <w:rPr>
          <w:rFonts w:ascii="Calibri" w:eastAsia="Calibri" w:hAnsi="Calibri" w:cs="Calibri"/>
        </w:rPr>
        <w:t xml:space="preserve">La paleta de Narmer (fig. 3.18) es considerada como el documento que simboliza la culminación de la unificación </w:t>
      </w:r>
      <w:r>
        <w:rPr>
          <w:rFonts w:ascii="Calibri" w:eastAsia="Calibri" w:hAnsi="Calibri" w:cs="Calibri"/>
        </w:rPr>
        <w:t>política de Egipto y la instauración de la monarquía dual histórica.</w:t>
      </w:r>
    </w:p>
    <w:p w:rsidR="004B4E7B" w:rsidRDefault="005A0C3B">
      <w:pPr>
        <w:spacing w:line="240" w:lineRule="auto"/>
        <w:rPr>
          <w:rFonts w:ascii="Calibri" w:eastAsia="Calibri" w:hAnsi="Calibri" w:cs="Calibri"/>
        </w:rPr>
      </w:pPr>
      <w:r>
        <w:rPr>
          <w:rFonts w:ascii="Calibri" w:eastAsia="Calibri" w:hAnsi="Calibri" w:cs="Calibri"/>
        </w:rPr>
        <w:t>La paleta de Narmer simboliza un punto y aparte en la historia del antiguo Egipto. Representa, por un lado, el final de una larga tradición simbólico-iconográfica. En efecto, después de e</w:t>
      </w:r>
      <w:r>
        <w:rPr>
          <w:rFonts w:ascii="Calibri" w:eastAsia="Calibri" w:hAnsi="Calibri" w:cs="Calibri"/>
        </w:rPr>
        <w:t>ste documento las paletas decoradas, así como las mazas y los mangos de cuchillo, caen en desuso y dejan de ser utilizados como medios de expresión de la ideología real.</w:t>
      </w:r>
    </w:p>
    <w:p w:rsidR="004B4E7B" w:rsidRDefault="005A0C3B">
      <w:pPr>
        <w:spacing w:line="240" w:lineRule="auto"/>
        <w:rPr>
          <w:rFonts w:ascii="Calibri" w:eastAsia="Calibri" w:hAnsi="Calibri" w:cs="Calibri"/>
        </w:rPr>
      </w:pPr>
      <w:r>
        <w:rPr>
          <w:rFonts w:ascii="Calibri" w:eastAsia="Calibri" w:hAnsi="Calibri" w:cs="Calibri"/>
        </w:rPr>
        <w:lastRenderedPageBreak/>
        <w:t>Desaparecen la representación del rey en forma de animal se da en este documento por ú</w:t>
      </w:r>
      <w:r>
        <w:rPr>
          <w:rFonts w:ascii="Calibri" w:eastAsia="Calibri" w:hAnsi="Calibri" w:cs="Calibri"/>
        </w:rPr>
        <w:t>ltima vez. Por otro lado, la paleta representa también el punto de partida de una realidad nueva. El motivo de la masacre del enemigo, central en la ideología faraónica como símbolo de eliminación del caos, adquiere aquí su forma canónica y, sobre todo, el</w:t>
      </w:r>
      <w:r>
        <w:rPr>
          <w:rFonts w:ascii="Calibri" w:eastAsia="Calibri" w:hAnsi="Calibri" w:cs="Calibri"/>
        </w:rPr>
        <w:t xml:space="preserve"> rey aparece tocado por primera vez en el mismo monumento con lo que ya podemos llamar la corona blanca del Alto Egipto y la corona roja del Bajo Egipto. Esto significa que se están poniendo las bases del Estado unificado dual.</w:t>
      </w:r>
    </w:p>
    <w:p w:rsidR="004B4E7B" w:rsidRDefault="005A0C3B">
      <w:pPr>
        <w:spacing w:line="240" w:lineRule="auto"/>
        <w:rPr>
          <w:rFonts w:ascii="Calibri" w:eastAsia="Calibri" w:hAnsi="Calibri" w:cs="Calibri"/>
        </w:rPr>
      </w:pPr>
      <w:r>
        <w:rPr>
          <w:rFonts w:ascii="Calibri" w:eastAsia="Calibri" w:hAnsi="Calibri" w:cs="Calibri"/>
        </w:rPr>
        <w:t>La Época Tinita (I y II dina</w:t>
      </w:r>
      <w:r>
        <w:rPr>
          <w:rFonts w:ascii="Calibri" w:eastAsia="Calibri" w:hAnsi="Calibri" w:cs="Calibri"/>
        </w:rPr>
        <w:t>stías)</w:t>
      </w:r>
    </w:p>
    <w:p w:rsidR="004B4E7B" w:rsidRDefault="005A0C3B">
      <w:pPr>
        <w:spacing w:line="240" w:lineRule="auto"/>
        <w:rPr>
          <w:rFonts w:ascii="Calibri" w:eastAsia="Calibri" w:hAnsi="Calibri" w:cs="Calibri"/>
        </w:rPr>
      </w:pPr>
      <w:r>
        <w:rPr>
          <w:rFonts w:ascii="Calibri" w:eastAsia="Calibri" w:hAnsi="Calibri" w:cs="Calibri"/>
        </w:rPr>
        <w:t xml:space="preserve">Estado dual, titulatura y listas reales </w:t>
      </w:r>
    </w:p>
    <w:p w:rsidR="004B4E7B" w:rsidRDefault="005A0C3B">
      <w:pPr>
        <w:spacing w:line="240" w:lineRule="auto"/>
        <w:rPr>
          <w:rFonts w:ascii="Calibri" w:eastAsia="Calibri" w:hAnsi="Calibri" w:cs="Calibri"/>
        </w:rPr>
      </w:pPr>
      <w:r>
        <w:rPr>
          <w:rFonts w:ascii="Calibri" w:eastAsia="Calibri" w:hAnsi="Calibri" w:cs="Calibri"/>
        </w:rPr>
        <w:t>El rey Narmer quien, hacia 3100 a. C., completó la unificación política de Egipto. Unificación se completara con la anexión, por parte de Narmer, de las tierras del Delta occidental o líbico. Así parece suger</w:t>
      </w:r>
      <w:r>
        <w:rPr>
          <w:rFonts w:ascii="Calibri" w:eastAsia="Calibri" w:hAnsi="Calibri" w:cs="Calibri"/>
        </w:rPr>
        <w:t>irlo el hecho de que, en los documentos de este rey, el enemigo sea sistemáticamente un libio o habitante del Delta occidental.</w:t>
      </w:r>
    </w:p>
    <w:p w:rsidR="004B4E7B" w:rsidRDefault="005A0C3B">
      <w:pPr>
        <w:spacing w:line="240" w:lineRule="auto"/>
        <w:rPr>
          <w:rFonts w:ascii="Calibri" w:eastAsia="Calibri" w:hAnsi="Calibri" w:cs="Calibri"/>
        </w:rPr>
      </w:pPr>
      <w:r>
        <w:rPr>
          <w:rFonts w:ascii="Calibri" w:eastAsia="Calibri" w:hAnsi="Calibri" w:cs="Calibri"/>
        </w:rPr>
        <w:t>Por el norte, la expansión del reino altoegipcio parece haber alcanzado incluso el sur de Palestina. Se trata, sin embargo, de u</w:t>
      </w:r>
      <w:r>
        <w:rPr>
          <w:rFonts w:ascii="Calibri" w:eastAsia="Calibri" w:hAnsi="Calibri" w:cs="Calibri"/>
        </w:rPr>
        <w:t>n fenómeno puntual, que no perduró tras el reinado de Narmer. Por el sur, la frontera fue establecida en Elefantina, a la altura de la primera catarata, donde inmediatamente se construyó una fortaleza. A comienzos del dinástico, el nuevo Estado unificado e</w:t>
      </w:r>
      <w:r>
        <w:rPr>
          <w:rFonts w:ascii="Calibri" w:eastAsia="Calibri" w:hAnsi="Calibri" w:cs="Calibri"/>
        </w:rPr>
        <w:t>gipcio intensificó su política de agresión frente al reino nubio de Qustul, vecino por el sur, hasta aniquilarlo completamente, eliminando así un incómodo intermediario en el tráfico de materias primas africanas por vía nilótica.</w:t>
      </w:r>
    </w:p>
    <w:p w:rsidR="004B4E7B" w:rsidRDefault="005A0C3B">
      <w:pPr>
        <w:spacing w:line="240" w:lineRule="auto"/>
        <w:rPr>
          <w:rFonts w:ascii="Calibri" w:eastAsia="Calibri" w:hAnsi="Calibri" w:cs="Calibri"/>
        </w:rPr>
      </w:pPr>
      <w:r>
        <w:rPr>
          <w:rFonts w:ascii="Calibri" w:eastAsia="Calibri" w:hAnsi="Calibri" w:cs="Calibri"/>
        </w:rPr>
        <w:t>Desde un punto de vista id</w:t>
      </w:r>
      <w:r>
        <w:rPr>
          <w:rFonts w:ascii="Calibri" w:eastAsia="Calibri" w:hAnsi="Calibri" w:cs="Calibri"/>
        </w:rPr>
        <w:t>eológico, la culminación de la unificación y el reinado de Narmer fueron sentidos por los egipcios como hechos trascendentes, cosmológicos, culturalmente «constituyentes»; no por un eventual «alcance histórico», que el pensamiento egipcio no contemplaba, s</w:t>
      </w:r>
      <w:r>
        <w:rPr>
          <w:rFonts w:ascii="Calibri" w:eastAsia="Calibri" w:hAnsi="Calibri" w:cs="Calibri"/>
        </w:rPr>
        <w:t>ino por su carácter fundacional e instaurador de un orden superior en la tierra. Este carácter fundacional queda patente en dos ámbitos de la actividad cultural: la instauración del Estado dual y el inicio de la tradición de los anales y las listas reales.</w:t>
      </w:r>
      <w:r>
        <w:rPr>
          <w:rFonts w:ascii="Calibri" w:eastAsia="Calibri" w:hAnsi="Calibri" w:cs="Calibri"/>
        </w:rPr>
        <w:br/>
        <w:t>Un Estado acorde con el cosmos debía ser dual. Así, el principio dual fue proyectado sobre el territorio, y se concibió un Estado formado por dos mitades complementarias, el Alto y el Bajo Egipto, a cada una de las cuales se fueron asociando, poco a poco,</w:t>
      </w:r>
      <w:r>
        <w:rPr>
          <w:rFonts w:ascii="Calibri" w:eastAsia="Calibri" w:hAnsi="Calibri" w:cs="Calibri"/>
        </w:rPr>
        <w:t xml:space="preserve"> una serie de dioses tutelares y de símbolos heráldicos. </w:t>
      </w:r>
    </w:p>
    <w:p w:rsidR="004B4E7B" w:rsidRDefault="005A0C3B">
      <w:pPr>
        <w:spacing w:line="240" w:lineRule="auto"/>
        <w:rPr>
          <w:rFonts w:ascii="Calibri" w:eastAsia="Calibri" w:hAnsi="Calibri" w:cs="Calibri"/>
        </w:rPr>
      </w:pPr>
      <w:r>
        <w:rPr>
          <w:rFonts w:ascii="Calibri" w:eastAsia="Calibri" w:hAnsi="Calibri" w:cs="Calibri"/>
        </w:rPr>
        <w:t>La dualidad da forma, asimismo, a los dos nuevos títulos del protocolo faraónico que aparecen durante la I dinastía. Los reyes de la «dinastía 0» y los primeros de la I dinastía poseyeron sólo el tí</w:t>
      </w:r>
      <w:r>
        <w:rPr>
          <w:rFonts w:ascii="Calibri" w:eastAsia="Calibri" w:hAnsi="Calibri" w:cs="Calibri"/>
        </w:rPr>
        <w:t>tulo (y nombre) de Horus.</w:t>
      </w:r>
      <w:r>
        <w:rPr>
          <w:rFonts w:ascii="Calibri" w:eastAsia="Calibri" w:hAnsi="Calibri" w:cs="Calibri"/>
        </w:rPr>
        <w:br/>
        <w:t>Es el título que a partir de ahora identificará propiamente al rey como soberano del Estado dual. Por razones desconocidas, este título, sin embargo, no perdura.</w:t>
      </w:r>
    </w:p>
    <w:p w:rsidR="004B4E7B" w:rsidRDefault="005A0C3B">
      <w:pPr>
        <w:spacing w:line="240" w:lineRule="auto"/>
        <w:rPr>
          <w:rFonts w:ascii="Calibri" w:eastAsia="Calibri" w:hAnsi="Calibri" w:cs="Calibri"/>
        </w:rPr>
      </w:pPr>
      <w:r>
        <w:rPr>
          <w:rFonts w:ascii="Calibri" w:eastAsia="Calibri" w:hAnsi="Calibri" w:cs="Calibri"/>
        </w:rPr>
        <w:t>El segundo ámbito de actividad cultural en que queda patente el cará</w:t>
      </w:r>
      <w:r>
        <w:rPr>
          <w:rFonts w:ascii="Calibri" w:eastAsia="Calibri" w:hAnsi="Calibri" w:cs="Calibri"/>
        </w:rPr>
        <w:t>cter fundacional del reinado de Narmer es la analística y la tradición de las listas reales, que empiezan con él. El soporte que los reemplaza durante la Época Tinita son las «etiquetas analísticas» de marfil o madera, procedentes siempre de contextos fune</w:t>
      </w:r>
      <w:r>
        <w:rPr>
          <w:rFonts w:ascii="Calibri" w:eastAsia="Calibri" w:hAnsi="Calibri" w:cs="Calibri"/>
        </w:rPr>
        <w:t>rarios. Reformulación sustancial del contenido, para dar cabida al despliegue iconográfico y epigráfico que supone la ideología real y hacerlo en función de una práctica cultural completamente nueva: la analística. En los demás se recogen el serekh del rey</w:t>
      </w:r>
      <w:r>
        <w:rPr>
          <w:rFonts w:ascii="Calibri" w:eastAsia="Calibri" w:hAnsi="Calibri" w:cs="Calibri"/>
        </w:rPr>
        <w:t>, a veces el nombre y títulos de un alto oficial, probablemente encargado del abastecimiento de la tumba real, y, sobre todo, la lista de los tres o cuatro</w:t>
      </w:r>
    </w:p>
    <w:p w:rsidR="004B4E7B" w:rsidRDefault="005A0C3B">
      <w:pPr>
        <w:spacing w:line="240" w:lineRule="auto"/>
        <w:rPr>
          <w:rFonts w:ascii="Calibri" w:eastAsia="Calibri" w:hAnsi="Calibri" w:cs="Calibri"/>
        </w:rPr>
      </w:pPr>
      <w:r>
        <w:rPr>
          <w:rFonts w:ascii="Calibri" w:eastAsia="Calibri" w:hAnsi="Calibri" w:cs="Calibri"/>
        </w:rPr>
        <w:t>«Hechos» definidores de un año, con objeto de datar la ofrenda en cuestión.</w:t>
      </w:r>
    </w:p>
    <w:p w:rsidR="004B4E7B" w:rsidRDefault="005A0C3B">
      <w:pPr>
        <w:spacing w:line="240" w:lineRule="auto"/>
        <w:rPr>
          <w:rFonts w:ascii="Calibri" w:eastAsia="Calibri" w:hAnsi="Calibri" w:cs="Calibri"/>
        </w:rPr>
      </w:pPr>
      <w:r>
        <w:rPr>
          <w:rFonts w:ascii="Calibri" w:eastAsia="Calibri" w:hAnsi="Calibri" w:cs="Calibri"/>
        </w:rPr>
        <w:t>Los «hechos» a los que s</w:t>
      </w:r>
      <w:r>
        <w:rPr>
          <w:rFonts w:ascii="Calibri" w:eastAsia="Calibri" w:hAnsi="Calibri" w:cs="Calibri"/>
        </w:rPr>
        <w:t>e alude no son hechos históricos, sino acciones arquetípicas o rituales protagonizadas por el rey: procesiones y ceremoniales religiosos, sacrificios, confección y dedicación de estatuas o de otros objetos sagrados, edificación y consagración de recintos c</w:t>
      </w:r>
      <w:r>
        <w:rPr>
          <w:rFonts w:ascii="Calibri" w:eastAsia="Calibri" w:hAnsi="Calibri" w:cs="Calibri"/>
        </w:rPr>
        <w:t>ultuales, construcción de barcas ceremoniales, censos de la riqueza ganadera del país, aniquilación de enemigos extranjeros.</w:t>
      </w:r>
    </w:p>
    <w:p w:rsidR="004B4E7B" w:rsidRDefault="005A0C3B">
      <w:pPr>
        <w:spacing w:line="240" w:lineRule="auto"/>
        <w:rPr>
          <w:rFonts w:ascii="Calibri" w:eastAsia="Calibri" w:hAnsi="Calibri" w:cs="Calibri"/>
        </w:rPr>
      </w:pPr>
      <w:r>
        <w:rPr>
          <w:rFonts w:ascii="Calibri" w:eastAsia="Calibri" w:hAnsi="Calibri" w:cs="Calibri"/>
        </w:rPr>
        <w:t>Las etiquetas analísticas son características de la Época Tinita y desaparecen a principios del Reino Antiguo. Actividad analístico</w:t>
      </w:r>
      <w:r>
        <w:rPr>
          <w:rFonts w:ascii="Calibri" w:eastAsia="Calibri" w:hAnsi="Calibri" w:cs="Calibri"/>
        </w:rPr>
        <w:t>-ritual que se desarrollaría en la corte y en los templos y cuyo soporte principal sería muy probablemente el papiro. Los anales egipcios más importantes conservados datan de la V dinastía.</w:t>
      </w:r>
    </w:p>
    <w:p w:rsidR="004B4E7B" w:rsidRDefault="005A0C3B">
      <w:pPr>
        <w:spacing w:line="240" w:lineRule="auto"/>
        <w:rPr>
          <w:rFonts w:ascii="Calibri" w:eastAsia="Calibri" w:hAnsi="Calibri" w:cs="Calibri"/>
        </w:rPr>
      </w:pPr>
      <w:r>
        <w:rPr>
          <w:rFonts w:ascii="Calibri" w:eastAsia="Calibri" w:hAnsi="Calibri" w:cs="Calibri"/>
        </w:rPr>
        <w:t>Tradición de las listas reales vinculadas al culto a los ancestros</w:t>
      </w:r>
      <w:r>
        <w:rPr>
          <w:rFonts w:ascii="Calibri" w:eastAsia="Calibri" w:hAnsi="Calibri" w:cs="Calibri"/>
        </w:rPr>
        <w:t xml:space="preserve"> regios.</w:t>
      </w:r>
    </w:p>
    <w:p w:rsidR="004B4E7B" w:rsidRDefault="005A0C3B">
      <w:pPr>
        <w:spacing w:line="240" w:lineRule="auto"/>
        <w:rPr>
          <w:rFonts w:ascii="Calibri" w:eastAsia="Calibri" w:hAnsi="Calibri" w:cs="Calibri"/>
        </w:rPr>
      </w:pPr>
      <w:r>
        <w:rPr>
          <w:rFonts w:ascii="Calibri" w:eastAsia="Calibri" w:hAnsi="Calibri" w:cs="Calibri"/>
        </w:rPr>
        <w:t>Menfis y los complejos funerarios regios de la Época Tinita</w:t>
      </w:r>
    </w:p>
    <w:p w:rsidR="004B4E7B" w:rsidRDefault="005A0C3B">
      <w:pPr>
        <w:spacing w:line="240" w:lineRule="auto"/>
        <w:rPr>
          <w:rFonts w:ascii="Calibri" w:eastAsia="Calibri" w:hAnsi="Calibri" w:cs="Calibri"/>
        </w:rPr>
      </w:pPr>
      <w:r>
        <w:rPr>
          <w:rFonts w:ascii="Calibri" w:eastAsia="Calibri" w:hAnsi="Calibri" w:cs="Calibri"/>
        </w:rPr>
        <w:t>Una vez completada la unificación, la corte del nuevo Estado dual se instaló algo al sur del vértice del Delta (y del actual Cairo), en la ribera occidental del Nilo: la ciudad de Menfis,</w:t>
      </w:r>
      <w:r>
        <w:rPr>
          <w:rFonts w:ascii="Calibri" w:eastAsia="Calibri" w:hAnsi="Calibri" w:cs="Calibri"/>
        </w:rPr>
        <w:t xml:space="preserve"> cuyo nombre original fue Inebhedj o «Muro Blanco»10. La nueva capital se alzó en un área llamada desde entonces Mekhat Tauy, la «Balanza de las Dos Tierras», puesto que se trataba del punto de encuentro y «centro» simbólico de las dos mitades que conforma</w:t>
      </w:r>
      <w:r>
        <w:rPr>
          <w:rFonts w:ascii="Calibri" w:eastAsia="Calibri" w:hAnsi="Calibri" w:cs="Calibri"/>
        </w:rPr>
        <w:t>ban el nuevo Estado. El emplazamiento ofrecía también importantes ventajas político-administrativas, económicas y comerciales.</w:t>
      </w:r>
    </w:p>
    <w:p w:rsidR="004B4E7B" w:rsidRDefault="005A0C3B">
      <w:pPr>
        <w:spacing w:line="240" w:lineRule="auto"/>
        <w:rPr>
          <w:rFonts w:ascii="Calibri" w:eastAsia="Calibri" w:hAnsi="Calibri" w:cs="Calibri"/>
        </w:rPr>
      </w:pPr>
      <w:r>
        <w:rPr>
          <w:rFonts w:ascii="Calibri" w:eastAsia="Calibri" w:hAnsi="Calibri" w:cs="Calibri"/>
        </w:rPr>
        <w:t xml:space="preserve">Lugar fuera idóneo para el control del tráfico fluvial, y, por otra, los wadis suponían dos importantes arterias de comunicación </w:t>
      </w:r>
      <w:r>
        <w:rPr>
          <w:rFonts w:ascii="Calibri" w:eastAsia="Calibri" w:hAnsi="Calibri" w:cs="Calibri"/>
        </w:rPr>
        <w:t>(el Wadi Digla enlaza la región menfita con Palestina) y dos extensas áreas de pastoreo.</w:t>
      </w:r>
    </w:p>
    <w:p w:rsidR="004B4E7B" w:rsidRDefault="005A0C3B">
      <w:pPr>
        <w:spacing w:line="240" w:lineRule="auto"/>
        <w:rPr>
          <w:rFonts w:ascii="Calibri" w:eastAsia="Calibri" w:hAnsi="Calibri" w:cs="Calibri"/>
        </w:rPr>
      </w:pPr>
      <w:r>
        <w:rPr>
          <w:rFonts w:ascii="Calibri" w:eastAsia="Calibri" w:hAnsi="Calibri" w:cs="Calibri"/>
        </w:rPr>
        <w:t xml:space="preserve">Las primeras dos dinastías son conocidas con el nombre de «tinitas» por su lugar de origen, pero gobernaron el país desde Menfis. Rey Min, fundación de la ciudad y la </w:t>
      </w:r>
      <w:r>
        <w:rPr>
          <w:rFonts w:ascii="Calibri" w:eastAsia="Calibri" w:hAnsi="Calibri" w:cs="Calibri"/>
        </w:rPr>
        <w:t>construcción del templo de su dios principal se le atribuyen. Ninguna de estas afirmaciones, sin embargo, ha sido aun contrastada arqueológicamente. La instalación de la corte en Menfis no supuso el abandono del antiguo cementerio real de Umm el Qaab. La t</w:t>
      </w:r>
      <w:r>
        <w:rPr>
          <w:rFonts w:ascii="Calibri" w:eastAsia="Calibri" w:hAnsi="Calibri" w:cs="Calibri"/>
        </w:rPr>
        <w:t>umba real se convierte en un verdadero complejo funerario integrado por dos elementos: la mastaba y el palacio funerario. La mastaba era el lugar de enterramiento.</w:t>
      </w:r>
    </w:p>
    <w:p w:rsidR="004B4E7B" w:rsidRDefault="005A0C3B">
      <w:pPr>
        <w:spacing w:line="240" w:lineRule="auto"/>
        <w:rPr>
          <w:rFonts w:ascii="Calibri" w:eastAsia="Calibri" w:hAnsi="Calibri" w:cs="Calibri"/>
        </w:rPr>
      </w:pPr>
      <w:r>
        <w:rPr>
          <w:rFonts w:ascii="Calibri" w:eastAsia="Calibri" w:hAnsi="Calibri" w:cs="Calibri"/>
        </w:rPr>
        <w:t>Durante la I dinastía se inauguro también la necrópolis menfita.</w:t>
      </w:r>
    </w:p>
    <w:p w:rsidR="004B4E7B" w:rsidRDefault="005A0C3B">
      <w:pPr>
        <w:spacing w:line="240" w:lineRule="auto"/>
        <w:rPr>
          <w:rFonts w:ascii="Calibri" w:eastAsia="Calibri" w:hAnsi="Calibri" w:cs="Calibri"/>
        </w:rPr>
      </w:pPr>
      <w:r>
        <w:rPr>
          <w:rFonts w:ascii="Calibri" w:eastAsia="Calibri" w:hAnsi="Calibri" w:cs="Calibri"/>
        </w:rPr>
        <w:lastRenderedPageBreak/>
        <w:t>Las mastabas de Saqqara son</w:t>
      </w:r>
      <w:r>
        <w:rPr>
          <w:rFonts w:ascii="Calibri" w:eastAsia="Calibri" w:hAnsi="Calibri" w:cs="Calibri"/>
        </w:rPr>
        <w:t xml:space="preserve"> completamente distintas de las de Abydos en estructura y ubicación topográfica.</w:t>
      </w:r>
    </w:p>
    <w:p w:rsidR="004B4E7B" w:rsidRDefault="005A0C3B">
      <w:pPr>
        <w:spacing w:line="240" w:lineRule="auto"/>
        <w:rPr>
          <w:rFonts w:ascii="Calibri" w:eastAsia="Calibri" w:hAnsi="Calibri" w:cs="Calibri"/>
        </w:rPr>
      </w:pPr>
      <w:r>
        <w:rPr>
          <w:rFonts w:ascii="Calibri" w:eastAsia="Calibri" w:hAnsi="Calibri" w:cs="Calibri"/>
        </w:rPr>
        <w:t>La característica más significativa de las mastabas de Saqqara es la presencia de un montículo de tierra y adobe, en alusión, nuevamente, a la colina primordial.</w:t>
      </w:r>
    </w:p>
    <w:p w:rsidR="004B4E7B" w:rsidRDefault="005A0C3B">
      <w:pPr>
        <w:spacing w:line="240" w:lineRule="auto"/>
        <w:rPr>
          <w:rFonts w:ascii="Calibri" w:eastAsia="Calibri" w:hAnsi="Calibri" w:cs="Calibri"/>
        </w:rPr>
      </w:pPr>
      <w:r>
        <w:rPr>
          <w:rFonts w:ascii="Calibri" w:eastAsia="Calibri" w:hAnsi="Calibri" w:cs="Calibri"/>
        </w:rPr>
        <w:t>En Nagada y e</w:t>
      </w:r>
      <w:r>
        <w:rPr>
          <w:rFonts w:ascii="Calibri" w:eastAsia="Calibri" w:hAnsi="Calibri" w:cs="Calibri"/>
        </w:rPr>
        <w:t>n Guiza fueron edificadas sendas grandes mastabas.</w:t>
      </w:r>
    </w:p>
    <w:p w:rsidR="004B4E7B" w:rsidRDefault="005A0C3B">
      <w:pPr>
        <w:spacing w:line="240" w:lineRule="auto"/>
        <w:rPr>
          <w:rFonts w:ascii="Calibri" w:eastAsia="Calibri" w:hAnsi="Calibri" w:cs="Calibri"/>
        </w:rPr>
      </w:pPr>
      <w:r>
        <w:rPr>
          <w:rFonts w:ascii="Calibri" w:eastAsia="Calibri" w:hAnsi="Calibri" w:cs="Calibri"/>
        </w:rPr>
        <w:t>Los reyes de la primera mitad de la II dinastía abandonaron el cementerio ancestral de Abydos como lugar de enterramiento y se enterraron solo en Saqqara.</w:t>
      </w:r>
    </w:p>
    <w:p w:rsidR="004B4E7B" w:rsidRDefault="005A0C3B">
      <w:pPr>
        <w:spacing w:line="240" w:lineRule="auto"/>
        <w:rPr>
          <w:rFonts w:ascii="Calibri" w:eastAsia="Calibri" w:hAnsi="Calibri" w:cs="Calibri"/>
        </w:rPr>
      </w:pPr>
      <w:r>
        <w:rPr>
          <w:rFonts w:ascii="Calibri" w:eastAsia="Calibri" w:hAnsi="Calibri" w:cs="Calibri"/>
        </w:rPr>
        <w:t xml:space="preserve">Peribsen y Khasekhemuy, ambos en el cementerio de </w:t>
      </w:r>
      <w:r>
        <w:rPr>
          <w:rFonts w:ascii="Calibri" w:eastAsia="Calibri" w:hAnsi="Calibri" w:cs="Calibri"/>
        </w:rPr>
        <w:t>Abydos, abandonaron Saqqara como lugar de enterramiento y volvieron al cementerio ancestral de la realeza tinita y altoegipcia predinástica.</w:t>
      </w:r>
    </w:p>
    <w:p w:rsidR="004B4E7B" w:rsidRDefault="005A0C3B">
      <w:pPr>
        <w:spacing w:line="240" w:lineRule="auto"/>
        <w:rPr>
          <w:rFonts w:ascii="Calibri" w:eastAsia="Calibri" w:hAnsi="Calibri" w:cs="Calibri"/>
        </w:rPr>
      </w:pPr>
      <w:r>
        <w:rPr>
          <w:rFonts w:ascii="Calibri" w:eastAsia="Calibri" w:hAnsi="Calibri" w:cs="Calibri"/>
        </w:rPr>
        <w:t>Escrito en serekh da cuenta de los roles de Set y Horus como dioses simbólicos del Alto y Bajo Egipto, podría trata</w:t>
      </w:r>
      <w:r>
        <w:rPr>
          <w:rFonts w:ascii="Calibri" w:eastAsia="Calibri" w:hAnsi="Calibri" w:cs="Calibri"/>
        </w:rPr>
        <w:t>rse de una suerte de reivindicación del sur frente al norte. Probablemente estos reyes reinarían solo en el Alto Egipto, tras una escisión del país, y allí se distribuiría su documentación y se enterrarían.</w:t>
      </w:r>
    </w:p>
    <w:p w:rsidR="004B4E7B" w:rsidRDefault="005A0C3B">
      <w:pPr>
        <w:spacing w:line="240" w:lineRule="auto"/>
        <w:rPr>
          <w:rFonts w:ascii="Calibri" w:eastAsia="Calibri" w:hAnsi="Calibri" w:cs="Calibri"/>
        </w:rPr>
      </w:pPr>
      <w:r>
        <w:rPr>
          <w:rFonts w:ascii="Calibri" w:eastAsia="Calibri" w:hAnsi="Calibri" w:cs="Calibri"/>
        </w:rPr>
        <w:t>Khasekhem habría subido al trono como rey del Alto Egipto y habría emprendido una serie de acciones militares para volver a someter al norte a su autoridad. La actividad del rey se habría desplegado también hacia el sur.</w:t>
      </w:r>
    </w:p>
    <w:p w:rsidR="004B4E7B" w:rsidRDefault="005A0C3B">
      <w:pPr>
        <w:spacing w:line="240" w:lineRule="auto"/>
        <w:rPr>
          <w:rFonts w:ascii="Calibri" w:eastAsia="Calibri" w:hAnsi="Calibri" w:cs="Calibri"/>
        </w:rPr>
      </w:pPr>
      <w:r>
        <w:rPr>
          <w:rFonts w:ascii="Calibri" w:eastAsia="Calibri" w:hAnsi="Calibri" w:cs="Calibri"/>
        </w:rPr>
        <w:t>El Estado unificado funciona de nue</w:t>
      </w:r>
      <w:r>
        <w:rPr>
          <w:rFonts w:ascii="Calibri" w:eastAsia="Calibri" w:hAnsi="Calibri" w:cs="Calibri"/>
        </w:rPr>
        <w:t>vo. El Estado experimenta un proceso de reforma que lo refuerza y conduce a una cada vez mayor centralización</w:t>
      </w:r>
    </w:p>
    <w:p w:rsidR="004B4E7B" w:rsidRDefault="004B4E7B">
      <w:pPr>
        <w:spacing w:line="240" w:lineRule="auto"/>
        <w:rPr>
          <w:rFonts w:ascii="Calibri" w:eastAsia="Calibri" w:hAnsi="Calibri" w:cs="Calibri"/>
        </w:rPr>
      </w:pPr>
    </w:p>
    <w:p w:rsidR="004B4E7B" w:rsidRDefault="005A0C3B">
      <w:pPr>
        <w:spacing w:line="240" w:lineRule="auto"/>
        <w:rPr>
          <w:rFonts w:ascii="Calibri" w:eastAsia="Calibri" w:hAnsi="Calibri" w:cs="Calibri"/>
        </w:rPr>
      </w:pPr>
      <w:r>
        <w:rPr>
          <w:rFonts w:ascii="Calibri" w:eastAsia="Calibri" w:hAnsi="Calibri" w:cs="Calibri"/>
        </w:rPr>
        <w:t>Administración y economía en la Época Tinita</w:t>
      </w:r>
    </w:p>
    <w:p w:rsidR="004B4E7B" w:rsidRDefault="005A0C3B">
      <w:pPr>
        <w:spacing w:line="240" w:lineRule="auto"/>
        <w:rPr>
          <w:rFonts w:ascii="Calibri" w:eastAsia="Calibri" w:hAnsi="Calibri" w:cs="Calibri"/>
        </w:rPr>
      </w:pPr>
      <w:r>
        <w:rPr>
          <w:rFonts w:ascii="Calibri" w:eastAsia="Calibri" w:hAnsi="Calibri" w:cs="Calibri"/>
        </w:rPr>
        <w:t>Expansión para controlar directamente las vías de llegada de materias primas y bienes de prestigio p</w:t>
      </w:r>
      <w:r>
        <w:rPr>
          <w:rFonts w:ascii="Calibri" w:eastAsia="Calibri" w:hAnsi="Calibri" w:cs="Calibri"/>
        </w:rPr>
        <w:t>rocedentes de África y el Próximo Oriente, además contar con nuevas y amplias extensiones de tierra fértil bajo control directo del rey y de la élite.</w:t>
      </w:r>
    </w:p>
    <w:p w:rsidR="004B4E7B" w:rsidRDefault="005A0C3B">
      <w:pPr>
        <w:spacing w:line="240" w:lineRule="auto"/>
        <w:rPr>
          <w:rFonts w:ascii="Calibri" w:eastAsia="Calibri" w:hAnsi="Calibri" w:cs="Calibri"/>
        </w:rPr>
      </w:pPr>
      <w:r>
        <w:rPr>
          <w:rFonts w:ascii="Calibri" w:eastAsia="Calibri" w:hAnsi="Calibri" w:cs="Calibri"/>
        </w:rPr>
        <w:t>Verdadera colonización interna, un proceso de creación por parte de la monarquía, de fincas agrícolas, ga</w:t>
      </w:r>
      <w:r>
        <w:rPr>
          <w:rFonts w:ascii="Calibri" w:eastAsia="Calibri" w:hAnsi="Calibri" w:cs="Calibri"/>
        </w:rPr>
        <w:t>naderas e industriales en el interior del territorio del nuevo Estado unificado en las nuevas extensiones de tierras disponibles en el Delta occidental, para el abastecimiento prioritario de la tumba real y del culto funerario a ella asociado. La informaci</w:t>
      </w:r>
      <w:r>
        <w:rPr>
          <w:rFonts w:ascii="Calibri" w:eastAsia="Calibri" w:hAnsi="Calibri" w:cs="Calibri"/>
        </w:rPr>
        <w:t>ón procede de fuentes epigráficas exhumadas en las mismas tumbas y no de la arqueología.</w:t>
      </w:r>
    </w:p>
    <w:p w:rsidR="004B4E7B" w:rsidRDefault="005A0C3B">
      <w:pPr>
        <w:spacing w:line="240" w:lineRule="auto"/>
        <w:rPr>
          <w:rFonts w:ascii="Calibri" w:eastAsia="Calibri" w:hAnsi="Calibri" w:cs="Calibri"/>
        </w:rPr>
      </w:pPr>
      <w:r>
        <w:rPr>
          <w:rFonts w:ascii="Calibri" w:eastAsia="Calibri" w:hAnsi="Calibri" w:cs="Calibri"/>
        </w:rPr>
        <w:t>Grandes explotaciones agropecuarias: Son unidades socioeconómicas complejas, organizadas jerárquicamente, que suponen un despliegue de medios, personas y conocimientos</w:t>
      </w:r>
      <w:r>
        <w:rPr>
          <w:rFonts w:ascii="Calibri" w:eastAsia="Calibri" w:hAnsi="Calibri" w:cs="Calibri"/>
        </w:rPr>
        <w:t xml:space="preserve"> fuera del alcance de las comunidades aldeanas o de los grupos de parentesco. Comportan un territorio definido, una comunidad de colonos y una administración propia, en cuya cima se hallan distintos tipos de funcionarios</w:t>
      </w:r>
    </w:p>
    <w:p w:rsidR="004B4E7B" w:rsidRDefault="005A0C3B">
      <w:pPr>
        <w:spacing w:line="240" w:lineRule="auto"/>
        <w:rPr>
          <w:rFonts w:ascii="Calibri" w:eastAsia="Calibri" w:hAnsi="Calibri" w:cs="Calibri"/>
        </w:rPr>
      </w:pPr>
      <w:r>
        <w:rPr>
          <w:rFonts w:ascii="Calibri" w:eastAsia="Calibri" w:hAnsi="Calibri" w:cs="Calibri"/>
        </w:rPr>
        <w:t>Fincas con una producción agrícola,</w:t>
      </w:r>
      <w:r>
        <w:rPr>
          <w:rFonts w:ascii="Calibri" w:eastAsia="Calibri" w:hAnsi="Calibri" w:cs="Calibri"/>
        </w:rPr>
        <w:t xml:space="preserve"> ganadera o industrial más especializada: instituciones más pequeñas y con finalidades más específicas que las anteriores: localidades concretas o establecimientos para la producción de bienes específicos.</w:t>
      </w:r>
    </w:p>
    <w:p w:rsidR="004B4E7B" w:rsidRDefault="005A0C3B">
      <w:pPr>
        <w:spacing w:line="240" w:lineRule="auto"/>
        <w:rPr>
          <w:rFonts w:ascii="Calibri" w:eastAsia="Calibri" w:hAnsi="Calibri" w:cs="Calibri"/>
        </w:rPr>
      </w:pPr>
      <w:r>
        <w:rPr>
          <w:rFonts w:ascii="Calibri" w:eastAsia="Calibri" w:hAnsi="Calibri" w:cs="Calibri"/>
        </w:rPr>
        <w:t>La fuente más importante de recursos del Estado er</w:t>
      </w:r>
      <w:r>
        <w:rPr>
          <w:rFonts w:ascii="Calibri" w:eastAsia="Calibri" w:hAnsi="Calibri" w:cs="Calibri"/>
        </w:rPr>
        <w:t>a, sin duda, la tributación.</w:t>
      </w:r>
    </w:p>
    <w:p w:rsidR="004B4E7B" w:rsidRDefault="005A0C3B">
      <w:pPr>
        <w:spacing w:line="240" w:lineRule="auto"/>
        <w:rPr>
          <w:rFonts w:ascii="Calibri" w:eastAsia="Calibri" w:hAnsi="Calibri" w:cs="Calibri"/>
        </w:rPr>
      </w:pPr>
      <w:r>
        <w:rPr>
          <w:rFonts w:ascii="Calibri" w:eastAsia="Calibri" w:hAnsi="Calibri" w:cs="Calibri"/>
        </w:rPr>
        <w:t>En efecto, la mayor parte de la población de Egipto era campesina y seguía residiendo en los centros urbanos. Aldeas repartidas por todo el país. Las comunidades aldeanas trabajaban para su propio abastecimiento y para hacer fr</w:t>
      </w:r>
      <w:r>
        <w:rPr>
          <w:rFonts w:ascii="Calibri" w:eastAsia="Calibri" w:hAnsi="Calibri" w:cs="Calibri"/>
        </w:rPr>
        <w:t>ente a las exigencias de la tributación. Ésta era, junto con las prestaciones de trabajo relacionadas con la actividad constructora de los reyes, la principal obligación de las aldeas para con el Estado. La organización social de las mismas seguía dependie</w:t>
      </w:r>
      <w:r>
        <w:rPr>
          <w:rFonts w:ascii="Calibri" w:eastAsia="Calibri" w:hAnsi="Calibri" w:cs="Calibri"/>
        </w:rPr>
        <w:t xml:space="preserve">ndo del parentesco. El Estado no se relacionaba con cada unidad domestica, sino con la comunidad aldeana como un todo, y el tributo exigido era comunal. La aldea estaba gobernada por un consejo de notables y por un líder. Estos nobles constituían la elite </w:t>
      </w:r>
      <w:r>
        <w:rPr>
          <w:rFonts w:ascii="Calibri" w:eastAsia="Calibri" w:hAnsi="Calibri" w:cs="Calibri"/>
        </w:rPr>
        <w:t>local y tenían competencias judiciales, civiles y económicas.</w:t>
      </w:r>
    </w:p>
    <w:p w:rsidR="004B4E7B" w:rsidRDefault="005A0C3B">
      <w:pPr>
        <w:spacing w:line="240" w:lineRule="auto"/>
        <w:rPr>
          <w:rFonts w:ascii="Calibri" w:eastAsia="Calibri" w:hAnsi="Calibri" w:cs="Calibri"/>
        </w:rPr>
      </w:pPr>
      <w:r>
        <w:rPr>
          <w:rFonts w:ascii="Calibri" w:eastAsia="Calibri" w:hAnsi="Calibri" w:cs="Calibri"/>
        </w:rPr>
        <w:t>La producción de las fundaciones reales y los tributos de las ciudades y de las aldeas eran recaudados por una institución del Estado especializada en ello, el Tesoro.</w:t>
      </w:r>
    </w:p>
    <w:p w:rsidR="004B4E7B" w:rsidRDefault="005A0C3B">
      <w:pPr>
        <w:spacing w:line="240" w:lineRule="auto"/>
        <w:rPr>
          <w:rFonts w:ascii="Calibri" w:eastAsia="Calibri" w:hAnsi="Calibri" w:cs="Calibri"/>
        </w:rPr>
      </w:pPr>
      <w:r>
        <w:rPr>
          <w:rFonts w:ascii="Calibri" w:eastAsia="Calibri" w:hAnsi="Calibri" w:cs="Calibri"/>
        </w:rPr>
        <w:t>Un subdepartamento del Tes</w:t>
      </w:r>
      <w:r>
        <w:rPr>
          <w:rFonts w:ascii="Calibri" w:eastAsia="Calibri" w:hAnsi="Calibri" w:cs="Calibri"/>
        </w:rPr>
        <w:t>oro se encargaba del almacenamiento de los productos agropecuarios recaudados. Una buena parte de éstos se destinaba a la redistribución directa, pero otra pasaba a diversos centros de procesamiento para la manufactura de productos secundarios, según docum</w:t>
      </w:r>
      <w:r>
        <w:rPr>
          <w:rFonts w:ascii="Calibri" w:eastAsia="Calibri" w:hAnsi="Calibri" w:cs="Calibri"/>
        </w:rPr>
        <w:t>enta la epigrafía tinita: aceite (prensas), vino y cerveza, productos cárnicos (cerdo y vacuno), pan, dulces y vino de dátiles, cestería, lino (lavado y confección), etc. Parte de estos productos secundarios se sumaban a los primarios para la redistribució</w:t>
      </w:r>
      <w:r>
        <w:rPr>
          <w:rFonts w:ascii="Calibri" w:eastAsia="Calibri" w:hAnsi="Calibri" w:cs="Calibri"/>
        </w:rPr>
        <w:t>n, mientras que otra parte se destinaba al comercio y los intercambios. Los beneficiarios de la redistribución, de la que se ocupaba otro subdepartamento específico del Tesoro, eran los funcionarios y empleados de la Administración estatal —central y provi</w:t>
      </w:r>
      <w:r>
        <w:rPr>
          <w:rFonts w:ascii="Calibri" w:eastAsia="Calibri" w:hAnsi="Calibri" w:cs="Calibri"/>
        </w:rPr>
        <w:t>ncial— y los grupos dependientes de un modo u otro del Estado (prestadores de trabajo, soldados, sacerdotes...), así como la población en general, en caso de emergencia.</w:t>
      </w:r>
    </w:p>
    <w:p w:rsidR="004B4E7B" w:rsidRDefault="005A0C3B">
      <w:pPr>
        <w:spacing w:line="240" w:lineRule="auto"/>
        <w:rPr>
          <w:rFonts w:ascii="Calibri" w:eastAsia="Calibri" w:hAnsi="Calibri" w:cs="Calibri"/>
        </w:rPr>
      </w:pPr>
      <w:r>
        <w:rPr>
          <w:rFonts w:ascii="Calibri" w:eastAsia="Calibri" w:hAnsi="Calibri" w:cs="Calibri"/>
        </w:rPr>
        <w:t xml:space="preserve">Una institución paralela al Tesoro, pero distinta, era el per-nesu la «Casa del Rey», </w:t>
      </w:r>
      <w:r>
        <w:rPr>
          <w:rFonts w:ascii="Calibri" w:eastAsia="Calibri" w:hAnsi="Calibri" w:cs="Calibri"/>
        </w:rPr>
        <w:t>que administraba las fincas propiedad directa del soberano y se encargaba de la recaudación de sus productos y del abastecimiento del palacio real.</w:t>
      </w:r>
    </w:p>
    <w:p w:rsidR="004B4E7B" w:rsidRDefault="004B4E7B">
      <w:pPr>
        <w:spacing w:line="240" w:lineRule="auto"/>
        <w:rPr>
          <w:rFonts w:ascii="Calibri" w:eastAsia="Calibri" w:hAnsi="Calibri" w:cs="Calibri"/>
        </w:rPr>
      </w:pPr>
    </w:p>
    <w:p w:rsidR="004B4E7B" w:rsidRDefault="005A0C3B">
      <w:pPr>
        <w:spacing w:after="200"/>
        <w:rPr>
          <w:rFonts w:ascii="Calibri" w:eastAsia="Calibri" w:hAnsi="Calibri" w:cs="Calibri"/>
        </w:rPr>
      </w:pPr>
      <w:r>
        <w:rPr>
          <w:rFonts w:ascii="Calibri" w:eastAsia="Calibri" w:hAnsi="Calibri" w:cs="Calibri"/>
        </w:rPr>
        <w:t>UNIDAD 4</w:t>
      </w:r>
    </w:p>
    <w:p w:rsidR="004B4E7B" w:rsidRDefault="005A0C3B">
      <w:pPr>
        <w:shd w:val="clear" w:color="auto" w:fill="FFFFFF"/>
        <w:spacing w:line="240" w:lineRule="auto"/>
        <w:rPr>
          <w:rFonts w:ascii="Calibri" w:eastAsia="Calibri" w:hAnsi="Calibri" w:cs="Calibri"/>
        </w:rPr>
      </w:pPr>
      <w:r>
        <w:rPr>
          <w:rFonts w:ascii="Calibri" w:eastAsia="Calibri" w:hAnsi="Calibri" w:cs="Calibri"/>
          <w:u w:val="single"/>
        </w:rPr>
        <w:t>Mesopotamia Protodinástica</w:t>
      </w:r>
    </w:p>
    <w:p w:rsidR="004B4E7B" w:rsidRDefault="005A0C3B">
      <w:pPr>
        <w:shd w:val="clear" w:color="auto" w:fill="FFFFFF"/>
        <w:spacing w:line="240" w:lineRule="auto"/>
        <w:rPr>
          <w:rFonts w:ascii="Calibri" w:eastAsia="Calibri" w:hAnsi="Calibri" w:cs="Calibri"/>
        </w:rPr>
      </w:pPr>
      <w:r>
        <w:rPr>
          <w:rFonts w:ascii="Calibri" w:eastAsia="Calibri" w:hAnsi="Calibri" w:cs="Calibri"/>
        </w:rPr>
        <w:t xml:space="preserve">Esta etapa (que abarca desde 2900 hasta 2350) tiene una fase en la que </w:t>
      </w:r>
      <w:r>
        <w:rPr>
          <w:rFonts w:ascii="Calibri" w:eastAsia="Calibri" w:hAnsi="Calibri" w:cs="Calibri"/>
        </w:rPr>
        <w:t xml:space="preserve">no podemos contar con textos, mientras que, en un tiempo posterior, se presenta un desarrollo homogéneo. Al principio se trata tan sólo de textos administrativos, </w:t>
      </w:r>
      <w:r>
        <w:rPr>
          <w:rFonts w:ascii="Calibri" w:eastAsia="Calibri" w:hAnsi="Calibri" w:cs="Calibri"/>
        </w:rPr>
        <w:lastRenderedPageBreak/>
        <w:t>pero al final del periodo aparecen textos sociopolíticos y jurídicos. Comparada con la prepon</w:t>
      </w:r>
      <w:r>
        <w:rPr>
          <w:rFonts w:ascii="Calibri" w:eastAsia="Calibri" w:hAnsi="Calibri" w:cs="Calibri"/>
        </w:rPr>
        <w:t>derancia y el relativo aislamiento de Uruk, la situación geográfica, productiva y política del Protodinástico II – III se caracteriza por un policentrismo mas acusado, con una serie de ciudades estado de dimensiones similares que se hacen competencia entre</w:t>
      </w:r>
      <w:r>
        <w:rPr>
          <w:rFonts w:ascii="Calibri" w:eastAsia="Calibri" w:hAnsi="Calibri" w:cs="Calibri"/>
        </w:rPr>
        <w:t xml:space="preserve"> sí. Al sur están Uruk, Ur y Eridu, al este, Lagash y Umma, en el centro Adab, Shuruppak y Nippur, y al norte Kish y Eshnunna. Remontando los cursos del Tigris y Éufrates aparecen respectivamente Assur y Mari, nuevos centros de la expansión sumeria.</w:t>
      </w:r>
      <w:r>
        <w:rPr>
          <w:rFonts w:ascii="Calibri" w:eastAsia="Calibri" w:hAnsi="Calibri" w:cs="Calibri"/>
        </w:rPr>
        <w:br/>
        <w:t>Durant</w:t>
      </w:r>
      <w:r>
        <w:rPr>
          <w:rFonts w:ascii="Calibri" w:eastAsia="Calibri" w:hAnsi="Calibri" w:cs="Calibri"/>
        </w:rPr>
        <w:t>e este periodo la población de la llanura mesopotámica es muy superior a la de todos los periodos anteriores, y está mucho mejor repartida regionalmente, aunque sigue manteniendo la configuración de “islas” de población aisladas entre sí por estepas áridas</w:t>
      </w:r>
      <w:r>
        <w:rPr>
          <w:rFonts w:ascii="Calibri" w:eastAsia="Calibri" w:hAnsi="Calibri" w:cs="Calibri"/>
        </w:rPr>
        <w:t xml:space="preserve"> o tierras anegadizas. La red de canales es la base de este sistema territorial integrado. En la larga historia de la ordenación hídrica de la llanura aluvial, que es paralela a su estructuración política, nos encontramos en el estado de la fricción y la d</w:t>
      </w:r>
      <w:r>
        <w:rPr>
          <w:rFonts w:ascii="Calibri" w:eastAsia="Calibri" w:hAnsi="Calibri" w:cs="Calibri"/>
        </w:rPr>
        <w:t xml:space="preserve">ifícil integración entre las distintas “islas” comarcales. La cohesión interna de estas últimas no implica necesariamente una cohesión del conjunto. Lo que es óptimo para una zona puede ir en detrimento de otra, pues todas ellas se relacionan con el flujo </w:t>
      </w:r>
      <w:r>
        <w:rPr>
          <w:rFonts w:ascii="Calibri" w:eastAsia="Calibri" w:hAnsi="Calibri" w:cs="Calibri"/>
        </w:rPr>
        <w:t>de las aguas, y las que están aguas abajo dependen, obviamente, de las que están aguas arriba.</w:t>
      </w:r>
      <w:r>
        <w:rPr>
          <w:rFonts w:ascii="Calibri" w:eastAsia="Calibri" w:hAnsi="Calibri" w:cs="Calibri"/>
        </w:rPr>
        <w:br/>
        <w:t>Conviene señalar que el desarrollo cultural mesopotámico tiene un soporte étnico y lingüístico que es mixto desde el comienzo de la documentación escrita. Sin du</w:t>
      </w:r>
      <w:r>
        <w:rPr>
          <w:rFonts w:ascii="Calibri" w:eastAsia="Calibri" w:hAnsi="Calibri" w:cs="Calibri"/>
        </w:rPr>
        <w:t>da, dentro de esta mezcla subsisten variaciones en el tiempo y el espacio. Pero si hacemos que estas variaciones se correspondan con las variaciones tecnológicas y organizativas, podemos caer en simplificaciones arbitrarias.</w:t>
      </w:r>
      <w:r>
        <w:rPr>
          <w:rFonts w:ascii="Calibri" w:eastAsia="Calibri" w:hAnsi="Calibri" w:cs="Calibri"/>
        </w:rPr>
        <w:br/>
        <w:t>En el Protodinástico II – III l</w:t>
      </w:r>
      <w:r>
        <w:rPr>
          <w:rFonts w:ascii="Calibri" w:eastAsia="Calibri" w:hAnsi="Calibri" w:cs="Calibri"/>
        </w:rPr>
        <w:t>os documentos suelen estar escritos en sumerio, y esto dice mucho acerca de la preponderancia de este elemento. Por lo general, de esta preponderancia se deriva la simplificación de llamar sumeria a esta cultura. La realidad es bastante más compleja. El an</w:t>
      </w:r>
      <w:r>
        <w:rPr>
          <w:rFonts w:ascii="Calibri" w:eastAsia="Calibri" w:hAnsi="Calibri" w:cs="Calibri"/>
        </w:rPr>
        <w:t>álisis de la distribución de nombres propios demuestra que los semitas (acadios) ya estaban presentes en esta fase (y tal vez antes); y que a una proporción mayor de sumerios en el sur se opone una mayor presencia de acadios en el norte, en evidente conexi</w:t>
      </w:r>
      <w:r>
        <w:rPr>
          <w:rFonts w:ascii="Calibri" w:eastAsia="Calibri" w:hAnsi="Calibri" w:cs="Calibri"/>
        </w:rPr>
        <w:t>ón con la localización más compacta de los pueblos de lengua semítica.</w:t>
      </w:r>
      <w:r>
        <w:rPr>
          <w:rFonts w:ascii="Calibri" w:eastAsia="Calibri" w:hAnsi="Calibri" w:cs="Calibri"/>
        </w:rPr>
        <w:br/>
        <w:t>        </w:t>
      </w:r>
      <w:r>
        <w:rPr>
          <w:rFonts w:ascii="Calibri" w:eastAsia="Calibri" w:hAnsi="Calibri" w:cs="Calibri"/>
        </w:rPr>
        <w:br/>
      </w:r>
      <w:r>
        <w:rPr>
          <w:rFonts w:ascii="Calibri" w:eastAsia="Calibri" w:hAnsi="Calibri" w:cs="Calibri"/>
          <w:i/>
          <w:u w:val="single"/>
        </w:rPr>
        <w:t>La ciudad- templo y la estructura social</w:t>
      </w:r>
      <w:r>
        <w:rPr>
          <w:rFonts w:ascii="Calibri" w:eastAsia="Calibri" w:hAnsi="Calibri" w:cs="Calibri"/>
        </w:rPr>
        <w:br/>
        <w:t>La posición central del templo, en la ciudad, que se advierte ya desde la fase Uruk en el urbanismo y la arquitectura, aparece ahora co</w:t>
      </w:r>
      <w:r>
        <w:rPr>
          <w:rFonts w:ascii="Calibri" w:eastAsia="Calibri" w:hAnsi="Calibri" w:cs="Calibri"/>
        </w:rPr>
        <w:t>n más claridad, gracias a la documentación escrita, en sus dos vertientes de centro ideológico y ceremonial y centro de decisión y organización. Existe cierta ambigüedad entre la función del templo como centro directivo de la ciudad – estado, y como célula</w:t>
      </w:r>
      <w:r>
        <w:rPr>
          <w:rFonts w:ascii="Calibri" w:eastAsia="Calibri" w:hAnsi="Calibri" w:cs="Calibri"/>
        </w:rPr>
        <w:t xml:space="preserve"> en el interior de la ciudad – estado. En el periodo Protodinástico, el centro directivo se sitúa aparte, como palacio, mientras el templo –o mejor dicho, los templos, ya que el centro urbano suele tener más de uno – conserva sus funciones de culto y tambi</w:t>
      </w:r>
      <w:r>
        <w:rPr>
          <w:rFonts w:ascii="Calibri" w:eastAsia="Calibri" w:hAnsi="Calibri" w:cs="Calibri"/>
        </w:rPr>
        <w:t>én sus consolidadas funciones económicas, aunque ya integradas en la organización estatal global. En el reparto de funciones entre el templo y el palacio, el primero se queda con la primacía ideológica (incluyendo la legitimación divina del poder), pero el</w:t>
      </w:r>
      <w:r>
        <w:rPr>
          <w:rFonts w:ascii="Calibri" w:eastAsia="Calibri" w:hAnsi="Calibri" w:cs="Calibri"/>
        </w:rPr>
        <w:t xml:space="preserve"> segundo se queda con la primacía operativa.</w:t>
      </w:r>
      <w:r>
        <w:rPr>
          <w:rFonts w:ascii="Calibri" w:eastAsia="Calibri" w:hAnsi="Calibri" w:cs="Calibri"/>
        </w:rPr>
        <w:br/>
        <w:t>En el ámbito de la organización interna es importante señalar que la visión mesopotámica reúne templos, palacios y casas familiares en la categoría unitaria de “casa”, en el sentido de unidad productiva y admini</w:t>
      </w:r>
      <w:r>
        <w:rPr>
          <w:rFonts w:ascii="Calibri" w:eastAsia="Calibri" w:hAnsi="Calibri" w:cs="Calibri"/>
        </w:rPr>
        <w:t>strativa, célula básica de la sociedad.</w:t>
      </w:r>
      <w:r>
        <w:rPr>
          <w:rFonts w:ascii="Calibri" w:eastAsia="Calibri" w:hAnsi="Calibri" w:cs="Calibri"/>
        </w:rPr>
        <w:br/>
        <w:t>En el Protodinástico los templos ya tienen una larga historia, mientras que el palacio es bastante más reciente. Después del primer palacio de Yemdet Nasr, a partir de la primera parte del Protodinástico III aparecen</w:t>
      </w:r>
      <w:r>
        <w:rPr>
          <w:rFonts w:ascii="Calibri" w:eastAsia="Calibri" w:hAnsi="Calibri" w:cs="Calibri"/>
        </w:rPr>
        <w:t xml:space="preserve"> palacios en el sur de la Mesopotamia (Eridu), y sobre todo en el norte (Kish y Mari). Significativamente, es la época en la que aparecen las primeras inscripciones reales, de Enmebaraggesi a Mesilim y la dinastía del cementerio real de Ur. A una clase dir</w:t>
      </w:r>
      <w:r>
        <w:rPr>
          <w:rFonts w:ascii="Calibri" w:eastAsia="Calibri" w:hAnsi="Calibri" w:cs="Calibri"/>
        </w:rPr>
        <w:t xml:space="preserve">igente del templo, anónima en el sentido plenipotenciaria del dios, como había sido la clase dirigente de la ciudad – templo desde el periodo Uruk Antiguo hasta el Protodinástico I, le sucede una clase dirigente “laica”, detentadora del poder que mantiene </w:t>
      </w:r>
      <w:r>
        <w:rPr>
          <w:rFonts w:ascii="Calibri" w:eastAsia="Calibri" w:hAnsi="Calibri" w:cs="Calibri"/>
        </w:rPr>
        <w:t>con su propio centro de legitimación y necesita afianzar una imagen más personalizada de la realeza, haciendo hincapié en unas dotes humana y socialmente comprensibles, como la fuerza o la justicia.</w:t>
      </w:r>
      <w:r>
        <w:rPr>
          <w:rFonts w:ascii="Calibri" w:eastAsia="Calibri" w:hAnsi="Calibri" w:cs="Calibri"/>
        </w:rPr>
        <w:br/>
        <w:t>Aun después de la aparición de palacios laicos, sigue sie</w:t>
      </w:r>
      <w:r>
        <w:rPr>
          <w:rFonts w:ascii="Calibri" w:eastAsia="Calibri" w:hAnsi="Calibri" w:cs="Calibri"/>
        </w:rPr>
        <w:t>ndo muy importante la función económica del templo. Pero ya está más matizada según los casos, y condicionada por la existencia del palacio.</w:t>
      </w:r>
      <w:r>
        <w:rPr>
          <w:rFonts w:ascii="Calibri" w:eastAsia="Calibri" w:hAnsi="Calibri" w:cs="Calibri"/>
        </w:rPr>
        <w:br/>
        <w:t>El templo deja de ser el centro y se convierte en una célula del estado palatino, cohesionada, pero similar a otras</w:t>
      </w:r>
      <w:r>
        <w:rPr>
          <w:rFonts w:ascii="Calibri" w:eastAsia="Calibri" w:hAnsi="Calibri" w:cs="Calibri"/>
        </w:rPr>
        <w:t xml:space="preserve"> células, y por lo tanto modulo que puede multiplicarse para servir de apoyo a una organización política amplia y ampliable. El templo se ocupa de varios sectores: la administración, el almacenamiento, los servicios y la producción primaria. Entre los sect</w:t>
      </w:r>
      <w:r>
        <w:rPr>
          <w:rFonts w:ascii="Calibri" w:eastAsia="Calibri" w:hAnsi="Calibri" w:cs="Calibri"/>
        </w:rPr>
        <w:t>ores y niveles, hay un gran número de personas, una gran extensión de tierras de cultivo y una proporción importante de las actividades económicas que dependen del templo.</w:t>
      </w:r>
      <w:r>
        <w:rPr>
          <w:rFonts w:ascii="Calibri" w:eastAsia="Calibri" w:hAnsi="Calibri" w:cs="Calibri"/>
        </w:rPr>
        <w:br/>
        <w:t>Naturalmente, la influencia de la gran organización del templo o el palacio sobre el</w:t>
      </w:r>
      <w:r>
        <w:rPr>
          <w:rFonts w:ascii="Calibri" w:eastAsia="Calibri" w:hAnsi="Calibri" w:cs="Calibri"/>
        </w:rPr>
        <w:t xml:space="preserve"> destino de las comunidades de la aldea es muy grande. La población de las aldeas tiene que contribuir a la acumulación central de productos, sobre todo de dos maneras: mediante la cesión de una parte del producto, o mediante prestación de trabajo (general</w:t>
      </w:r>
      <w:r>
        <w:rPr>
          <w:rFonts w:ascii="Calibri" w:eastAsia="Calibri" w:hAnsi="Calibri" w:cs="Calibri"/>
        </w:rPr>
        <w:t xml:space="preserve">mente agrícola y, cuando es necesario, militar). Además, la organización central penetra en el campo. Lo hace físicamente, con obras de infraestructura hidráulica y roturación de nuevas tierras, destinadas a ser explotadas directamente por el </w:t>
      </w:r>
      <w:r>
        <w:rPr>
          <w:rFonts w:ascii="Calibri" w:eastAsia="Calibri" w:hAnsi="Calibri" w:cs="Calibri"/>
        </w:rPr>
        <w:lastRenderedPageBreak/>
        <w:t xml:space="preserve">templo y sus </w:t>
      </w:r>
      <w:r>
        <w:rPr>
          <w:rFonts w:ascii="Calibri" w:eastAsia="Calibri" w:hAnsi="Calibri" w:cs="Calibri"/>
        </w:rPr>
        <w:t>dependientes. También penetra con una descentralización de funciones administrativas, que tienden a convertir las aldeas autosuficientes en piezas del sistema centralizado. Por último, penetra sobre todo como el principal terrateniente. No sabemos cómo fue</w:t>
      </w:r>
      <w:r>
        <w:rPr>
          <w:rFonts w:ascii="Calibri" w:eastAsia="Calibri" w:hAnsi="Calibri" w:cs="Calibri"/>
        </w:rPr>
        <w:t xml:space="preserve"> la distribución de las tierras entre el templo y las aldeas, pero lo más probable es que el templo acabara prevaleciendo, por la tendencia a utilizar las tierras que se iban roturando a lo largo de los canales nuevos, lo cual condenó a las aldeas a desemp</w:t>
      </w:r>
      <w:r>
        <w:rPr>
          <w:rFonts w:ascii="Calibri" w:eastAsia="Calibri" w:hAnsi="Calibri" w:cs="Calibri"/>
        </w:rPr>
        <w:t>eñar un papel marginal, y a obtener beneficios cada vez más reducidos.</w:t>
      </w:r>
      <w:r>
        <w:rPr>
          <w:rFonts w:ascii="Calibri" w:eastAsia="Calibri" w:hAnsi="Calibri" w:cs="Calibri"/>
        </w:rPr>
        <w:br/>
        <w:t>Aunque amplias capas de la población permanecen libres en sus aldeas, y sólo dependen de la ciudad – estado como pagadoras de tributo, prestadoras de trabajo personal y fieles del dios,</w:t>
      </w:r>
      <w:r>
        <w:rPr>
          <w:rFonts w:ascii="Calibri" w:eastAsia="Calibri" w:hAnsi="Calibri" w:cs="Calibri"/>
        </w:rPr>
        <w:t xml:space="preserve"> la parte de la población que depende del templo de forma integrada, y más adelante del palacio, es cada vez más numerosa, y sobre todo es la dominante. Empieza a descollar una clase de administradores, comerciantes, escribas y artesanos especializados que</w:t>
      </w:r>
      <w:r>
        <w:rPr>
          <w:rFonts w:ascii="Calibri" w:eastAsia="Calibri" w:hAnsi="Calibri" w:cs="Calibri"/>
        </w:rPr>
        <w:t xml:space="preserve"> gira en torno al templo y es portadora de una cultura muy viva, con afanes de innovación, racionalización y también enriquecimiento. Esto tiene su reflejo arqueológico en la mayor riqueza de los ajuares sepulcrales y los exvotos de los templos, la mejora </w:t>
      </w:r>
      <w:r>
        <w:rPr>
          <w:rFonts w:ascii="Calibri" w:eastAsia="Calibri" w:hAnsi="Calibri" w:cs="Calibri"/>
        </w:rPr>
        <w:t>de las viviendas urbanas y la aparición de más objetos de considerable valor.</w:t>
      </w:r>
      <w:r>
        <w:rPr>
          <w:rFonts w:ascii="Calibri" w:eastAsia="Calibri" w:hAnsi="Calibri" w:cs="Calibri"/>
        </w:rPr>
        <w:br/>
        <w:t>La distinción en el aspecto funcional entre los dependientes del templo (especialistas) y los hombres “libres (productores de alimento), que desde la época de Uruk había sido taj</w:t>
      </w:r>
      <w:r>
        <w:rPr>
          <w:rFonts w:ascii="Calibri" w:eastAsia="Calibri" w:hAnsi="Calibri" w:cs="Calibri"/>
        </w:rPr>
        <w:t>ante, empieza a convertirse, inevitablemente, en una superposición económica de carácter clasista.</w:t>
      </w:r>
      <w:r>
        <w:rPr>
          <w:rFonts w:ascii="Calibri" w:eastAsia="Calibri" w:hAnsi="Calibri" w:cs="Calibri"/>
        </w:rPr>
        <w:br/>
      </w:r>
    </w:p>
    <w:p w:rsidR="004B4E7B" w:rsidRDefault="005A0C3B">
      <w:pPr>
        <w:shd w:val="clear" w:color="auto" w:fill="FFFFFF"/>
        <w:spacing w:line="240" w:lineRule="auto"/>
        <w:rPr>
          <w:rFonts w:ascii="Calibri" w:eastAsia="Calibri" w:hAnsi="Calibri" w:cs="Calibri"/>
        </w:rPr>
      </w:pPr>
      <w:r>
        <w:rPr>
          <w:rFonts w:ascii="Calibri" w:eastAsia="Calibri" w:hAnsi="Calibri" w:cs="Calibri"/>
          <w:i/>
          <w:u w:val="single"/>
        </w:rPr>
        <w:t>La tierra y el trabajo</w:t>
      </w:r>
      <w:r>
        <w:rPr>
          <w:rFonts w:ascii="Calibri" w:eastAsia="Calibri" w:hAnsi="Calibri" w:cs="Calibri"/>
        </w:rPr>
        <w:br/>
        <w:t>La base económica de la civilización Protodinástica sigue siendo la explotación agropecuaria de la llanura mesopotámica, y tanto la a</w:t>
      </w:r>
      <w:r>
        <w:rPr>
          <w:rFonts w:ascii="Calibri" w:eastAsia="Calibri" w:hAnsi="Calibri" w:cs="Calibri"/>
        </w:rPr>
        <w:t>rtesanía como el comercio son actividades derivadas. La novedad del Protodinástico es la existencia de textos administrativos, que completan los datos arqueológicos y paleoecológicos, proporcionando una visión más concreta y detallada de la agricultura y l</w:t>
      </w:r>
      <w:r>
        <w:rPr>
          <w:rFonts w:ascii="Calibri" w:eastAsia="Calibri" w:hAnsi="Calibri" w:cs="Calibri"/>
        </w:rPr>
        <w:t>as otras actividades productivas de Mesopotamia en el segundo cuarto del III milenio.</w:t>
      </w:r>
      <w:r>
        <w:rPr>
          <w:rFonts w:ascii="Calibri" w:eastAsia="Calibri" w:hAnsi="Calibri" w:cs="Calibri"/>
        </w:rPr>
        <w:br/>
        <w:t xml:space="preserve">Se observa que hay una acumulación de excedentes a gran escala que no se observa en periodos anteriores que se destina para el sustento de los especialistas y las clases </w:t>
      </w:r>
      <w:r>
        <w:rPr>
          <w:rFonts w:ascii="Calibri" w:eastAsia="Calibri" w:hAnsi="Calibri" w:cs="Calibri"/>
        </w:rPr>
        <w:t>dirigentes administrativas y sacerdotales. La proporción que se reserva para la sementera del año siguiente es irrelevante, y tampoco es muy importante lo que se deja en el sitio para alimentar a los campesinos, de modo que buena parte de las cosechas va a</w:t>
      </w:r>
      <w:r>
        <w:rPr>
          <w:rFonts w:ascii="Calibri" w:eastAsia="Calibri" w:hAnsi="Calibri" w:cs="Calibri"/>
        </w:rPr>
        <w:t xml:space="preserve"> parar a los silos de los templos y palacios.</w:t>
      </w:r>
      <w:r>
        <w:rPr>
          <w:rFonts w:ascii="Calibri" w:eastAsia="Calibri" w:hAnsi="Calibri" w:cs="Calibri"/>
        </w:rPr>
        <w:br/>
        <w:t>Estos excedentes ponen en marcha el mecanismo redistributivo, que se ve en acción en la época de la primera urbanización. Este mecanismo es un sistema más evolucionado, y también más estable, aunque la estabili</w:t>
      </w:r>
      <w:r>
        <w:rPr>
          <w:rFonts w:ascii="Calibri" w:eastAsia="Calibri" w:hAnsi="Calibri" w:cs="Calibri"/>
        </w:rPr>
        <w:t>dad favorece a los dependientes, mientras que para el templo señala el principio de una parcelación de las tierras en propiedad, que en términos legales son asignaciones temporales y bajo condición, pero de hecho tienden a consolidarse y a transmitirse por</w:t>
      </w:r>
      <w:r>
        <w:rPr>
          <w:rFonts w:ascii="Calibri" w:eastAsia="Calibri" w:hAnsi="Calibri" w:cs="Calibri"/>
        </w:rPr>
        <w:t xml:space="preserve"> vía hereditaria.</w:t>
      </w:r>
      <w:r>
        <w:rPr>
          <w:rFonts w:ascii="Calibri" w:eastAsia="Calibri" w:hAnsi="Calibri" w:cs="Calibri"/>
        </w:rPr>
        <w:br/>
        <w:t>En las ciudades hay fuertes concentraciones de mano de obra, sobre todo en dos sectores centrales. El primero es la molienda de cereales. Al no haber recursos técnicos para aprovechar las fuerzas naturales, la producción de harina es el p</w:t>
      </w:r>
      <w:r>
        <w:rPr>
          <w:rFonts w:ascii="Calibri" w:eastAsia="Calibri" w:hAnsi="Calibri" w:cs="Calibri"/>
        </w:rPr>
        <w:t>roducto del trabajo largo y penoso de mujeres con sencillos morteros de tradición neolítica. La otra concentración de mano de obra es el sector textil. La hilatura y el tejido también se realizan con instrumentos neolíticos: huso, rueca y telar horizontal.</w:t>
      </w:r>
      <w:r>
        <w:rPr>
          <w:rFonts w:ascii="Calibri" w:eastAsia="Calibri" w:hAnsi="Calibri" w:cs="Calibri"/>
        </w:rPr>
        <w:t xml:space="preserve"> Las grandes cantidades de lana que llegan a los centros urbanos y se convierten en paños, tanto para uso interno como para la exportación, son manufacturadas en autenticas fábricas, donde mujeres de condición servil y origen a menudo extranjero dedican mu</w:t>
      </w:r>
      <w:r>
        <w:rPr>
          <w:rFonts w:ascii="Calibri" w:eastAsia="Calibri" w:hAnsi="Calibri" w:cs="Calibri"/>
        </w:rPr>
        <w:t>chas horas de trabajo a esa tarea.</w:t>
      </w:r>
      <w:r>
        <w:rPr>
          <w:rFonts w:ascii="Calibri" w:eastAsia="Calibri" w:hAnsi="Calibri" w:cs="Calibri"/>
        </w:rPr>
        <w:br/>
        <w:t>       </w:t>
      </w:r>
    </w:p>
    <w:p w:rsidR="004B4E7B" w:rsidRDefault="005A0C3B">
      <w:pPr>
        <w:shd w:val="clear" w:color="auto" w:fill="FFFFFF"/>
        <w:spacing w:line="240" w:lineRule="auto"/>
        <w:rPr>
          <w:rFonts w:ascii="Calibri" w:eastAsia="Calibri" w:hAnsi="Calibri" w:cs="Calibri"/>
        </w:rPr>
      </w:pPr>
      <w:r>
        <w:rPr>
          <w:rFonts w:ascii="Calibri" w:eastAsia="Calibri" w:hAnsi="Calibri" w:cs="Calibri"/>
          <w:i/>
          <w:u w:val="single"/>
        </w:rPr>
        <w:t>El gobierno de las ciudades</w:t>
      </w:r>
      <w:r>
        <w:rPr>
          <w:rFonts w:ascii="Calibri" w:eastAsia="Calibri" w:hAnsi="Calibri" w:cs="Calibri"/>
        </w:rPr>
        <w:br/>
        <w:t>El territorio de la Mesopotamia Protodinástica se divide en varios estados de dimensiones “comarcales”, equivalentes en recursos y rango. Son el resultado de una reestructuración que tu</w:t>
      </w:r>
      <w:r>
        <w:rPr>
          <w:rFonts w:ascii="Calibri" w:eastAsia="Calibri" w:hAnsi="Calibri" w:cs="Calibri"/>
        </w:rPr>
        <w:t>vo lugar, tras el predominio inicial de Uruk, durante el periodo de Yemdet Nasr y el Protodinástico I. Cada ciudad es gobernada por una dinastía local, cuyo título varía de una ciudad a otra. En Uruk se usa el término de </w:t>
      </w:r>
      <w:r>
        <w:rPr>
          <w:rFonts w:ascii="Calibri" w:eastAsia="Calibri" w:hAnsi="Calibri" w:cs="Calibri"/>
          <w:i/>
        </w:rPr>
        <w:t>en (</w:t>
      </w:r>
      <w:r>
        <w:rPr>
          <w:rFonts w:ascii="Calibri" w:eastAsia="Calibri" w:hAnsi="Calibri" w:cs="Calibri"/>
        </w:rPr>
        <w:t>gran sacerdote), en Lagash el t</w:t>
      </w:r>
      <w:r>
        <w:rPr>
          <w:rFonts w:ascii="Calibri" w:eastAsia="Calibri" w:hAnsi="Calibri" w:cs="Calibri"/>
        </w:rPr>
        <w:t>érmino </w:t>
      </w:r>
      <w:r>
        <w:rPr>
          <w:rFonts w:ascii="Calibri" w:eastAsia="Calibri" w:hAnsi="Calibri" w:cs="Calibri"/>
          <w:i/>
        </w:rPr>
        <w:t>ensi </w:t>
      </w:r>
      <w:r>
        <w:rPr>
          <w:rFonts w:ascii="Calibri" w:eastAsia="Calibri" w:hAnsi="Calibri" w:cs="Calibri"/>
        </w:rPr>
        <w:t>(artífice del dios), y en Ur y Kish el término </w:t>
      </w:r>
      <w:r>
        <w:rPr>
          <w:rFonts w:ascii="Calibri" w:eastAsia="Calibri" w:hAnsi="Calibri" w:cs="Calibri"/>
          <w:i/>
        </w:rPr>
        <w:t>lugal </w:t>
      </w:r>
      <w:r>
        <w:rPr>
          <w:rFonts w:ascii="Calibri" w:eastAsia="Calibri" w:hAnsi="Calibri" w:cs="Calibri"/>
        </w:rPr>
        <w:t>(rey). No son términos equivalentes, ni por sus implicaciones ideológicas ni por su valor político. El primero subraya que el poder real procede del ámbito del templo, donde tuvo su primera f</w:t>
      </w:r>
      <w:r>
        <w:rPr>
          <w:rFonts w:ascii="Calibri" w:eastAsia="Calibri" w:hAnsi="Calibri" w:cs="Calibri"/>
        </w:rPr>
        <w:t>ormulación. El segundo presenta al dinasta como dependiente del dios ciudadano, o mejor dicho, como su administrador fiduciario. El tercero (literalmente “hombre grande”), que destaca las dotes propiamente humanas,  aparece solamente en época protodinástic</w:t>
      </w:r>
      <w:r>
        <w:rPr>
          <w:rFonts w:ascii="Calibri" w:eastAsia="Calibri" w:hAnsi="Calibri" w:cs="Calibri"/>
        </w:rPr>
        <w:t>a, mientras que los otros dos están atestiguados en la época de Uruk y Yemdet Nasr. En un sentido más estrictamente político, el término ensi puede implicar también una dependencia  a nivel humano, de modo que los reyes más poderosos, cuando aplican una po</w:t>
      </w:r>
      <w:r>
        <w:rPr>
          <w:rFonts w:ascii="Calibri" w:eastAsia="Calibri" w:hAnsi="Calibri" w:cs="Calibri"/>
        </w:rPr>
        <w:t>lítica hegemónica con respecto a otros ciudadanos y potencian su actividad bélica, tienden a darse el título de lugal.</w:t>
      </w:r>
      <w:r>
        <w:rPr>
          <w:rFonts w:ascii="Calibri" w:eastAsia="Calibri" w:hAnsi="Calibri" w:cs="Calibri"/>
        </w:rPr>
        <w:br/>
        <w:t>La situación es compleja y variable, no sólo por las diferencias locales de las costumbres ciudadanas y por las variantes histórico – pol</w:t>
      </w:r>
      <w:r>
        <w:rPr>
          <w:rFonts w:ascii="Calibri" w:eastAsia="Calibri" w:hAnsi="Calibri" w:cs="Calibri"/>
        </w:rPr>
        <w:t xml:space="preserve">íticas, sino también porque se está produciendo un cambio general.  En el plano ideológico sigue siendo fundamental la legitimación divina de la realeza, y por lo tanto la subordinación del  rey al dios, y la presentación de su obra como una fiel y eficaz </w:t>
      </w:r>
      <w:r>
        <w:rPr>
          <w:rFonts w:ascii="Calibri" w:eastAsia="Calibri" w:hAnsi="Calibri" w:cs="Calibri"/>
        </w:rPr>
        <w:t xml:space="preserve">realización de la voluntad divina. Pero en el plano administrativo surge la necesidad de subordinar los templos a la administración estatal unificada, convirtiéndolos en puntos cruciales o articulaciones </w:t>
      </w:r>
      <w:r>
        <w:rPr>
          <w:rFonts w:ascii="Calibri" w:eastAsia="Calibri" w:hAnsi="Calibri" w:cs="Calibri"/>
        </w:rPr>
        <w:lastRenderedPageBreak/>
        <w:t>internas sometidos al poder de decisión del palacio.</w:t>
      </w:r>
      <w:r>
        <w:rPr>
          <w:rFonts w:ascii="Calibri" w:eastAsia="Calibri" w:hAnsi="Calibri" w:cs="Calibri"/>
        </w:rPr>
        <w:t xml:space="preserve"> La primera cuestión tiene un alcance más amplio y afecto a las relaciones del rey con toda la población, mientras que la segunda afecta sobre todo a las relaciones de fuerza en el interior de la clase dirigente.</w:t>
      </w:r>
      <w:r>
        <w:rPr>
          <w:rFonts w:ascii="Calibri" w:eastAsia="Calibri" w:hAnsi="Calibri" w:cs="Calibri"/>
        </w:rPr>
        <w:br/>
        <w:t xml:space="preserve">Los reyes de las ciudades estado sumerias, </w:t>
      </w:r>
      <w:r>
        <w:rPr>
          <w:rFonts w:ascii="Calibri" w:eastAsia="Calibri" w:hAnsi="Calibri" w:cs="Calibri"/>
        </w:rPr>
        <w:t>una vez lograda la legitimación interna (basada en la aprobación o el sometimiento de la clase sacerdotal local) y la legitimación externa (aprobación de Nippur, red de relaciones con las demás ciudades, etc.), son esencialmente unos administradores del te</w:t>
      </w:r>
      <w:r>
        <w:rPr>
          <w:rFonts w:ascii="Calibri" w:eastAsia="Calibri" w:hAnsi="Calibri" w:cs="Calibri"/>
        </w:rPr>
        <w:t>rritorio de la ciudad, entendido como una gran finca. El dios es el dueño de la propiedad y de sus habitantes, y el rey su “administración delegado”. Dicho en términos menos ideológicos, el rey es el amo, siempre que respete las convenciones sociales y rel</w:t>
      </w:r>
      <w:r>
        <w:rPr>
          <w:rFonts w:ascii="Calibri" w:eastAsia="Calibri" w:hAnsi="Calibri" w:cs="Calibri"/>
        </w:rPr>
        <w:t>igiosas que hacen que la población le reconozca como legítimo. Las funciones básicas del rey son la administración permanente de la economía y la defensa ocasional contra los ataques enemigos. Los planos de responsabilidad son dos: uno divino y el otro rea</w:t>
      </w:r>
      <w:r>
        <w:rPr>
          <w:rFonts w:ascii="Calibri" w:eastAsia="Calibri" w:hAnsi="Calibri" w:cs="Calibri"/>
        </w:rPr>
        <w:t>l. El rey tiene la responsabilidad operativa de crear y controlar las infraestructuras productivas y el sistema redistributivo en todas sus vertientes. Pero las buenas cosechas se deben al dios. Y en la guerra, el rey está al mando de todas las operaciones</w:t>
      </w:r>
      <w:r>
        <w:rPr>
          <w:rFonts w:ascii="Calibri" w:eastAsia="Calibri" w:hAnsi="Calibri" w:cs="Calibri"/>
        </w:rPr>
        <w:t xml:space="preserve">, pero el resultado del enfrentamiento lo decide la voluntad del dios, o mejor dicho las voluntades contrapuestas de los dioses contendientes. Sin embargo, el comportamiento del dios es a su vez reflejo del comportamiento real. El dios dejará de favorecer </w:t>
      </w:r>
      <w:r>
        <w:rPr>
          <w:rFonts w:ascii="Calibri" w:eastAsia="Calibri" w:hAnsi="Calibri" w:cs="Calibri"/>
        </w:rPr>
        <w:t>a la ciudad cuando el rey  (representante de la comunidad humana ante el favor divino) haya cometido alguna infracción. Por lo tanto, hay una tercera función de la realeza no menos importante que las anteriores: el culto. El rey, además de ser el responsab</w:t>
      </w:r>
      <w:r>
        <w:rPr>
          <w:rFonts w:ascii="Calibri" w:eastAsia="Calibri" w:hAnsi="Calibri" w:cs="Calibri"/>
        </w:rPr>
        <w:t>le directo de la comunidad humana de su reino, es responsable de las buenas relaciones con la divinidad, para evitar así los desastres naturales u otras calamidades que están fuera de su alcance. Se pueden establecer buenas relaciones con la divinidad si s</w:t>
      </w:r>
      <w:r>
        <w:rPr>
          <w:rFonts w:ascii="Calibri" w:eastAsia="Calibri" w:hAnsi="Calibri" w:cs="Calibri"/>
        </w:rPr>
        <w:t>e dispone del hombre adecuado en el momento adecuado, y luego, día tras día, manteniendo un difícil equilibrio.</w:t>
      </w:r>
      <w:r>
        <w:rPr>
          <w:rFonts w:ascii="Calibri" w:eastAsia="Calibri" w:hAnsi="Calibri" w:cs="Calibri"/>
        </w:rPr>
        <w:br/>
        <w:t>El problema de la legitimidad es completamente ideológico. La justificación del poder, en realidad, procede de la capacidad para ejercitarlo. El</w:t>
      </w:r>
      <w:r>
        <w:rPr>
          <w:rFonts w:ascii="Calibri" w:eastAsia="Calibri" w:hAnsi="Calibri" w:cs="Calibri"/>
        </w:rPr>
        <w:t xml:space="preserve"> rey que sucede a su predecesor por la vía hereditaria normal tiene una legitimidad obvia, pero no ocurre lo mismo con los usurpadores o los reyes nuevos. Estos tratan de justificar su posición argumentando que, si el dios les ha elegido a ellos entre mult</w:t>
      </w:r>
      <w:r>
        <w:rPr>
          <w:rFonts w:ascii="Calibri" w:eastAsia="Calibri" w:hAnsi="Calibri" w:cs="Calibri"/>
        </w:rPr>
        <w:t>itud ilimitada de posibles candidatos, es porque sin duda poseen las dotes especialísimas del buen rey.</w:t>
      </w:r>
      <w:r>
        <w:rPr>
          <w:rFonts w:ascii="Calibri" w:eastAsia="Calibri" w:hAnsi="Calibri" w:cs="Calibri"/>
        </w:rPr>
        <w:br/>
      </w:r>
      <w:r>
        <w:rPr>
          <w:rFonts w:ascii="Calibri" w:eastAsia="Calibri" w:hAnsi="Calibri" w:cs="Calibri"/>
          <w:i/>
        </w:rPr>
        <w:t>        </w:t>
      </w:r>
      <w:r>
        <w:rPr>
          <w:rFonts w:ascii="Calibri" w:eastAsia="Calibri" w:hAnsi="Calibri" w:cs="Calibri"/>
          <w:i/>
        </w:rPr>
        <w:br/>
      </w:r>
      <w:r>
        <w:rPr>
          <w:rFonts w:ascii="Calibri" w:eastAsia="Calibri" w:hAnsi="Calibri" w:cs="Calibri"/>
          <w:i/>
          <w:u w:val="single"/>
        </w:rPr>
        <w:t>Rivalidades y hegemonías</w:t>
      </w:r>
      <w:r>
        <w:rPr>
          <w:rFonts w:ascii="Calibri" w:eastAsia="Calibri" w:hAnsi="Calibri" w:cs="Calibri"/>
        </w:rPr>
        <w:br/>
        <w:t>La datación interna del periodo Protodinástico se obtiene coordinando la documentación estratigráfica (que es la única</w:t>
      </w:r>
      <w:r>
        <w:rPr>
          <w:rFonts w:ascii="Calibri" w:eastAsia="Calibri" w:hAnsi="Calibri" w:cs="Calibri"/>
        </w:rPr>
        <w:t xml:space="preserve"> disponible para el Protodinástico I, y prevalece para el II) y las fuentes escritas (que ya se pueden utilizar en el IIIa, y prevalecen en el IIIb). Pero los distintos yacimientos contribuyen de forma desigual. Las secuencias estratigráficas más largas y </w:t>
      </w:r>
      <w:r>
        <w:rPr>
          <w:rFonts w:ascii="Calibri" w:eastAsia="Calibri" w:hAnsi="Calibri" w:cs="Calibri"/>
        </w:rPr>
        <w:t>fiables aparecen en las excavaciones del valle del Diyala. En Ur aparecen complejos monumentales, como el cementerio real. Por último, en Lagash se han hallado las inscripciones históricas más interesantes y el archivo administrativo más voluminoso (del II</w:t>
      </w:r>
      <w:r>
        <w:rPr>
          <w:rFonts w:ascii="Calibri" w:eastAsia="Calibri" w:hAnsi="Calibri" w:cs="Calibri"/>
        </w:rPr>
        <w:t>Ib), pero se ha perdido prácticamente la referencia arqueológica, debido a los métodos expeditivos de excavación del pasado. Por lo tanto, no resulta fácil coordinar datos de naturaleza distinta procedentes de distintos yacimientos. Además, un documento es</w:t>
      </w:r>
      <w:r>
        <w:rPr>
          <w:rFonts w:ascii="Calibri" w:eastAsia="Calibri" w:hAnsi="Calibri" w:cs="Calibri"/>
        </w:rPr>
        <w:t>crito de extraordinaria importancia arqueológica, la </w:t>
      </w:r>
      <w:r>
        <w:rPr>
          <w:rFonts w:ascii="Calibri" w:eastAsia="Calibri" w:hAnsi="Calibri" w:cs="Calibri"/>
          <w:i/>
        </w:rPr>
        <w:t>lista real sumeria</w:t>
      </w:r>
      <w:r>
        <w:rPr>
          <w:rFonts w:ascii="Calibri" w:eastAsia="Calibri" w:hAnsi="Calibri" w:cs="Calibri"/>
        </w:rPr>
        <w:t>, puede servir como esquema básico, pero es objeto de continuas correcciones debido a sus fallos: no es fiable en lo que respecta a las dinastías anteriores a la I de Ur, presenta en un</w:t>
      </w:r>
      <w:r>
        <w:rPr>
          <w:rFonts w:ascii="Calibri" w:eastAsia="Calibri" w:hAnsi="Calibri" w:cs="Calibri"/>
        </w:rPr>
        <w:t>a sola secuencia varias dinastías contemporáneas, y censura por completo las de algunas ciudades importantes (sobre todo Lagash y Eshnunna).</w:t>
      </w:r>
      <w:r>
        <w:rPr>
          <w:rFonts w:ascii="Calibri" w:eastAsia="Calibri" w:hAnsi="Calibri" w:cs="Calibri"/>
        </w:rPr>
        <w:br/>
        <w:t>Mientras la lista real nos presenta un cuadro seleccionado y unitario, con el motivo recurrente de una dinastía que</w:t>
      </w:r>
      <w:r>
        <w:rPr>
          <w:rFonts w:ascii="Calibri" w:eastAsia="Calibri" w:hAnsi="Calibri" w:cs="Calibri"/>
        </w:rPr>
        <w:t xml:space="preserve"> desplaza a otra, partiendo de los monumentos e inscripciones de la época se reconstruye un cuadro de dinastías contemporáneas que compiten constantemente entre sí. En el caso de los hallazgos, la secuencia que mejor conocemos es la de Lagash, y la disputa</w:t>
      </w:r>
      <w:r>
        <w:rPr>
          <w:rFonts w:ascii="Calibri" w:eastAsia="Calibri" w:hAnsi="Calibri" w:cs="Calibri"/>
        </w:rPr>
        <w:t xml:space="preserve"> mejor documentada la que enfrenta a Lagash con Umma, ciudades vecinas, por el control de un territorio con abundantes cultivos y pastos. A partir de los documentos de los reyes de Lagash podemos reconstruir las vicisitudes de la disputa, desde las primera</w:t>
      </w:r>
      <w:r>
        <w:rPr>
          <w:rFonts w:ascii="Calibri" w:eastAsia="Calibri" w:hAnsi="Calibri" w:cs="Calibri"/>
        </w:rPr>
        <w:t>s escaramuzas y un punto de referencia jurídico como es el arbitraje de Mesilim, rey de Kish, hasta los episodios más recientes. Umma siempre aparece como el mejor enemigo agresivo injusto y falsario, y Lagash como ciudad justa, agredida y victoriosa. Pero</w:t>
      </w:r>
      <w:r>
        <w:rPr>
          <w:rFonts w:ascii="Calibri" w:eastAsia="Calibri" w:hAnsi="Calibri" w:cs="Calibri"/>
        </w:rPr>
        <w:t xml:space="preserve"> no estaría de más conocer la versión de Umma. La disputa llega a su punto culminante con Eannatum, a quien debemos la famosa </w:t>
      </w:r>
      <w:r>
        <w:rPr>
          <w:rFonts w:ascii="Calibri" w:eastAsia="Calibri" w:hAnsi="Calibri" w:cs="Calibri"/>
          <w:i/>
        </w:rPr>
        <w:t>estela de los buitres,</w:t>
      </w:r>
      <w:r>
        <w:rPr>
          <w:rFonts w:ascii="Calibri" w:eastAsia="Calibri" w:hAnsi="Calibri" w:cs="Calibri"/>
        </w:rPr>
        <w:t> en la que el relato escrito se yuxtapone a la representación icónica, que no es menos elocuente en su visua</w:t>
      </w:r>
      <w:r>
        <w:rPr>
          <w:rFonts w:ascii="Calibri" w:eastAsia="Calibri" w:hAnsi="Calibri" w:cs="Calibri"/>
        </w:rPr>
        <w:t>lización de la relación entre vencedores y vencidos, y de la relación entre el campo de la acción humana y el campo divino. Dada la insistencia de los textos de Lagash en este tema, sin duda debió ser un conflicto muy importante en el ámbito político y eco</w:t>
      </w:r>
      <w:r>
        <w:rPr>
          <w:rFonts w:ascii="Calibri" w:eastAsia="Calibri" w:hAnsi="Calibri" w:cs="Calibri"/>
        </w:rPr>
        <w:t>nómico. Pero está claro que la disputa por el </w:t>
      </w:r>
      <w:r>
        <w:rPr>
          <w:rFonts w:ascii="Calibri" w:eastAsia="Calibri" w:hAnsi="Calibri" w:cs="Calibri"/>
          <w:i/>
        </w:rPr>
        <w:t>gu-edinna </w:t>
      </w:r>
      <w:r>
        <w:rPr>
          <w:rFonts w:ascii="Calibri" w:eastAsia="Calibri" w:hAnsi="Calibri" w:cs="Calibri"/>
        </w:rPr>
        <w:t>no es la única ni la más importante de la Mesopotamia protodinástica. Nos sirve sobre todo para hacernos una idea de cómo era las relaciones entre las ciudades estado, con frecuentes enfrentamientos p</w:t>
      </w:r>
      <w:r>
        <w:rPr>
          <w:rFonts w:ascii="Calibri" w:eastAsia="Calibri" w:hAnsi="Calibri" w:cs="Calibri"/>
        </w:rPr>
        <w:t>or la posesión de tierras intermedias. Su ideologización las convierte en disputas entre dioses, y se advierte una correspondencia entre un plano bélico operativo y un plano jurídico justificado. A veces el conflicto es aprovechado por terceras potencias p</w:t>
      </w:r>
      <w:r>
        <w:rPr>
          <w:rFonts w:ascii="Calibri" w:eastAsia="Calibri" w:hAnsi="Calibri" w:cs="Calibri"/>
        </w:rPr>
        <w:t>ara rehacer el equilibrio político general.</w:t>
      </w:r>
      <w:r>
        <w:rPr>
          <w:rFonts w:ascii="Calibri" w:eastAsia="Calibri" w:hAnsi="Calibri" w:cs="Calibri"/>
        </w:rPr>
        <w:br/>
        <w:t>La meta ideológica es el aval de Nippur, mientras que los dos polos políticos del poder en la Baja Mesopotamia están representados por los tratamientos de e</w:t>
      </w:r>
      <w:r>
        <w:rPr>
          <w:rFonts w:ascii="Calibri" w:eastAsia="Calibri" w:hAnsi="Calibri" w:cs="Calibri"/>
          <w:i/>
        </w:rPr>
        <w:t>n Uruk </w:t>
      </w:r>
      <w:r>
        <w:rPr>
          <w:rFonts w:ascii="Calibri" w:eastAsia="Calibri" w:hAnsi="Calibri" w:cs="Calibri"/>
        </w:rPr>
        <w:t>y </w:t>
      </w:r>
      <w:r>
        <w:rPr>
          <w:rFonts w:ascii="Calibri" w:eastAsia="Calibri" w:hAnsi="Calibri" w:cs="Calibri"/>
          <w:i/>
        </w:rPr>
        <w:t>lugal Kish.</w:t>
      </w:r>
      <w:r>
        <w:rPr>
          <w:rFonts w:ascii="Calibri" w:eastAsia="Calibri" w:hAnsi="Calibri" w:cs="Calibri"/>
        </w:rPr>
        <w:t xml:space="preserve"> Varios reyes de estas dos ciudades </w:t>
      </w:r>
      <w:r>
        <w:rPr>
          <w:rFonts w:ascii="Calibri" w:eastAsia="Calibri" w:hAnsi="Calibri" w:cs="Calibri"/>
        </w:rPr>
        <w:t xml:space="preserve">aparecen atestiguados en inscripciones de distinta procedencia (sobre todo de Nippur), y a veces surge la duda de si serán dinastías locales, o </w:t>
      </w:r>
      <w:r>
        <w:rPr>
          <w:rFonts w:ascii="Calibri" w:eastAsia="Calibri" w:hAnsi="Calibri" w:cs="Calibri"/>
        </w:rPr>
        <w:lastRenderedPageBreak/>
        <w:t>dinastas de otra ciudad que, con sus victorias, han justificado unos títulos más prestigiosos.</w:t>
      </w:r>
      <w:r>
        <w:rPr>
          <w:rFonts w:ascii="Calibri" w:eastAsia="Calibri" w:hAnsi="Calibri" w:cs="Calibri"/>
        </w:rPr>
        <w:br/>
        <w:t>El afán de hegemo</w:t>
      </w:r>
      <w:r>
        <w:rPr>
          <w:rFonts w:ascii="Calibri" w:eastAsia="Calibri" w:hAnsi="Calibri" w:cs="Calibri"/>
        </w:rPr>
        <w:t>nía se convierte en un afán de dominio universal. El proyecto parece factible cuando se manejan dos datos: la sensación de que el mundo coincide esencialmente con la llanura de la Baja Mesopotamia, fértil, densamente poblada y rodeada de una periferia mont</w:t>
      </w:r>
      <w:r>
        <w:rPr>
          <w:rFonts w:ascii="Calibri" w:eastAsia="Calibri" w:hAnsi="Calibri" w:cs="Calibri"/>
        </w:rPr>
        <w:t>añosa y vacía; y la irradiación de los centros sumerios o vinculados a la cultura sumeria en varias direcciones, desde Susa, en el este, a Mari en el Éufrates medio y Assur en el Tigris medio. A través de estas ramificaciones, el mundo político mesopotámic</w:t>
      </w:r>
      <w:r>
        <w:rPr>
          <w:rFonts w:ascii="Calibri" w:eastAsia="Calibri" w:hAnsi="Calibri" w:cs="Calibri"/>
        </w:rPr>
        <w:t>o considera que puede llegar a los confines naturales del mundo. Según la simplificación que permanecerá para siempre, estos confines son el mar inferior (Golfo Pérsico) y el mar superior (el mar Mediterráneo). Hay varias situaciones que subrayan los aspec</w:t>
      </w:r>
      <w:r>
        <w:rPr>
          <w:rFonts w:ascii="Calibri" w:eastAsia="Calibri" w:hAnsi="Calibri" w:cs="Calibri"/>
        </w:rPr>
        <w:t xml:space="preserve">tos universalistas, ejemplo de ello es Lugalzaggesi de Uruk, quien derrotó y sometió a Ur, Larsa, Umma, Nippur y por último a Lagash, controlando así toda la Baja Mesopotamia. Aunque sus dominios no tenían una extensión universal, Lugalzaggesi se atreve a </w:t>
      </w:r>
      <w:r>
        <w:rPr>
          <w:rFonts w:ascii="Calibri" w:eastAsia="Calibri" w:hAnsi="Calibri" w:cs="Calibri"/>
        </w:rPr>
        <w:t>afirmar que los confines de su poder se hallan en el mar superior y en el mar inferior. Estas afirmaciones podían ser “fugas hacia adelante” con respecto a la realidad política concreta, pero no meras invenciones. Por ello se puede suponer que Lugalzaggesi</w:t>
      </w:r>
      <w:r>
        <w:rPr>
          <w:rFonts w:ascii="Calibri" w:eastAsia="Calibri" w:hAnsi="Calibri" w:cs="Calibri"/>
        </w:rPr>
        <w:t xml:space="preserve"> llegó realmente al Mediterráneo. Pudo hacerlo personalmente, a través de enviados o a través de simples alianzas, comerciales o militares, con las potencias intermedias (Kish, Mari o Ebla: tres estados que no se sometieron a su dominio). Todo esto ideológ</w:t>
      </w:r>
      <w:r>
        <w:rPr>
          <w:rFonts w:ascii="Calibri" w:eastAsia="Calibri" w:hAnsi="Calibri" w:cs="Calibri"/>
        </w:rPr>
        <w:t>icamente es secundario. La ideología del “imperio universal” considera secundarias las formas concretas de su realización: la imaginación precede a la realidad, pero también es un importante estímulo para la realización.</w:t>
      </w:r>
      <w:r>
        <w:rPr>
          <w:rFonts w:ascii="Calibri" w:eastAsia="Calibri" w:hAnsi="Calibri" w:cs="Calibri"/>
        </w:rPr>
        <w:br/>
        <w:t xml:space="preserve">Lugalzaggesi, fundador del “primer </w:t>
      </w:r>
      <w:r>
        <w:rPr>
          <w:rFonts w:ascii="Calibri" w:eastAsia="Calibri" w:hAnsi="Calibri" w:cs="Calibri"/>
        </w:rPr>
        <w:t>imperio”, antes de convertirse en rey de Uruk (formando él solo su tercera dinastía) había sido rey de Umma, de la que heredó la tradicional rivalidad con Lagash. A diferencia de sus predecesores, consiguió resolver este conflicto con importantes fuerzas m</w:t>
      </w:r>
      <w:r>
        <w:rPr>
          <w:rFonts w:ascii="Calibri" w:eastAsia="Calibri" w:hAnsi="Calibri" w:cs="Calibri"/>
        </w:rPr>
        <w:t xml:space="preserve">ilitares. Y a diferencia de las otras ciudades a las que derrotó, Lagash ha dejado su propia versión de los hechos, que nos sirve para valorar de una manera más matizada la importancia real del imperio de Lugalzaggesi. Vemos así que, incluso después de la </w:t>
      </w:r>
      <w:r>
        <w:rPr>
          <w:rFonts w:ascii="Calibri" w:eastAsia="Calibri" w:hAnsi="Calibri" w:cs="Calibri"/>
        </w:rPr>
        <w:t xml:space="preserve">victoria de Uruk, el ensi de Lagash, Urukagina, todavía es capaz de publicar sus propias inscripciones, señal de que conserva el poder local. No sólo eso: en dichas inscripciones Urukagina osa denunciar que la victoria de Uruk es un caso de prevaricación, </w:t>
      </w:r>
      <w:r>
        <w:rPr>
          <w:rFonts w:ascii="Calibri" w:eastAsia="Calibri" w:hAnsi="Calibri" w:cs="Calibri"/>
        </w:rPr>
        <w:t>señalando las responsabilidades del dios de Lugalzaggesi frente a su propio dios, y dejando abierta la posibilidad de un castigo.</w:t>
      </w:r>
      <w:r>
        <w:rPr>
          <w:rFonts w:ascii="Calibri" w:eastAsia="Calibri" w:hAnsi="Calibri" w:cs="Calibri"/>
        </w:rPr>
        <w:br/>
        <w:t>A Urukagina se le conoce por su guerra contra Lugalzaggesi y por un edicto de reforma (Reformas de Urukagina) que arroja luz s</w:t>
      </w:r>
      <w:r>
        <w:rPr>
          <w:rFonts w:ascii="Calibri" w:eastAsia="Calibri" w:hAnsi="Calibri" w:cs="Calibri"/>
        </w:rPr>
        <w:t>obre los problemas sociales de su tiempo. No cabe duda de que fuera un usurpador, y precisamente por eso hace hincapié en que no tiene nada que ver con sus antecesores. Urukagina acusa a estos de haber tolerado toda clase de abusos por parte del clero y lo</w:t>
      </w:r>
      <w:r>
        <w:rPr>
          <w:rFonts w:ascii="Calibri" w:eastAsia="Calibri" w:hAnsi="Calibri" w:cs="Calibri"/>
        </w:rPr>
        <w:t>s administradores, en detrimento del pueblo llano, erigiéndose en paladín y protector de este último. El contenido del edicto es una serie de medidas que acababan con los abusos, devuelven las libertades calculadas y restablecen una relación correcta entre</w:t>
      </w:r>
      <w:r>
        <w:rPr>
          <w:rFonts w:ascii="Calibri" w:eastAsia="Calibri" w:hAnsi="Calibri" w:cs="Calibri"/>
        </w:rPr>
        <w:t xml:space="preserve"> la organización estatal y la población.</w:t>
      </w:r>
      <w:r>
        <w:rPr>
          <w:rFonts w:ascii="Calibri" w:eastAsia="Calibri" w:hAnsi="Calibri" w:cs="Calibri"/>
        </w:rPr>
        <w:br/>
        <w:t>Hablar de “reformas” es inexacto, porque hace pensar en la introducción de nuevos mecanismos jurídicos o administrativos. El sentido del edicto es más bien restablecer el equilibrio alterado, y el remedio se present</w:t>
      </w:r>
      <w:r>
        <w:rPr>
          <w:rFonts w:ascii="Calibri" w:eastAsia="Calibri" w:hAnsi="Calibri" w:cs="Calibri"/>
        </w:rPr>
        <w:t>a como una vuelta al pasado, visto como un punto de referencia óptimo, el tiempo en que las instituciones guardaban un orden correcto. En el edicto en cuestión, las disposiciones son sobre todo desgravaciones fiscales y corrección de abusos.</w:t>
      </w:r>
    </w:p>
    <w:p w:rsidR="004B4E7B" w:rsidRDefault="004B4E7B">
      <w:pPr>
        <w:shd w:val="clear" w:color="auto" w:fill="FFFFFF"/>
        <w:spacing w:line="240" w:lineRule="auto"/>
        <w:rPr>
          <w:rFonts w:ascii="Calibri" w:eastAsia="Calibri" w:hAnsi="Calibri" w:cs="Calibri"/>
        </w:rPr>
      </w:pPr>
    </w:p>
    <w:p w:rsidR="004B4E7B" w:rsidRDefault="004B4E7B">
      <w:pPr>
        <w:shd w:val="clear" w:color="auto" w:fill="FFFFFF"/>
        <w:spacing w:line="240" w:lineRule="auto"/>
        <w:rPr>
          <w:rFonts w:ascii="Calibri" w:eastAsia="Calibri" w:hAnsi="Calibri" w:cs="Calibri"/>
        </w:rPr>
      </w:pPr>
    </w:p>
    <w:p w:rsidR="004B4E7B" w:rsidRDefault="004B4E7B">
      <w:pPr>
        <w:shd w:val="clear" w:color="auto" w:fill="FFFFFF"/>
        <w:spacing w:line="240" w:lineRule="auto"/>
        <w:rPr>
          <w:rFonts w:ascii="Calibri" w:eastAsia="Calibri" w:hAnsi="Calibri" w:cs="Calibri"/>
        </w:rPr>
      </w:pPr>
    </w:p>
    <w:p w:rsidR="004B4E7B" w:rsidRDefault="005A0C3B">
      <w:pPr>
        <w:shd w:val="clear" w:color="auto" w:fill="FFFFFF"/>
        <w:spacing w:line="240" w:lineRule="auto"/>
        <w:jc w:val="center"/>
        <w:rPr>
          <w:rFonts w:ascii="Calibri" w:eastAsia="Calibri" w:hAnsi="Calibri" w:cs="Calibri"/>
          <w:b/>
        </w:rPr>
      </w:pPr>
      <w:r>
        <w:rPr>
          <w:rFonts w:ascii="Calibri" w:eastAsia="Calibri" w:hAnsi="Calibri" w:cs="Calibri"/>
          <w:b/>
        </w:rPr>
        <w:t>UNIDAD 5</w:t>
      </w:r>
    </w:p>
    <w:p w:rsidR="004B4E7B" w:rsidRDefault="004B4E7B">
      <w:pPr>
        <w:shd w:val="clear" w:color="auto" w:fill="FFFFFF"/>
        <w:spacing w:line="240" w:lineRule="auto"/>
        <w:jc w:val="center"/>
        <w:rPr>
          <w:rFonts w:ascii="Calibri" w:eastAsia="Calibri" w:hAnsi="Calibri" w:cs="Calibri"/>
          <w:b/>
        </w:rPr>
      </w:pPr>
    </w:p>
    <w:p w:rsidR="004B4E7B" w:rsidRDefault="005A0C3B">
      <w:pPr>
        <w:shd w:val="clear" w:color="auto" w:fill="FFFFFF"/>
        <w:spacing w:line="240" w:lineRule="auto"/>
        <w:rPr>
          <w:rFonts w:ascii="Calibri" w:eastAsia="Calibri" w:hAnsi="Calibri" w:cs="Calibri"/>
        </w:rPr>
      </w:pPr>
      <w:r>
        <w:rPr>
          <w:rFonts w:ascii="Calibri" w:eastAsia="Calibri" w:hAnsi="Calibri" w:cs="Calibri"/>
          <w:b/>
        </w:rPr>
        <w:t>C</w:t>
      </w:r>
      <w:r>
        <w:rPr>
          <w:rFonts w:ascii="Calibri" w:eastAsia="Calibri" w:hAnsi="Calibri" w:cs="Calibri"/>
          <w:b/>
        </w:rPr>
        <w:t xml:space="preserve">APITULO 8 </w:t>
      </w:r>
    </w:p>
    <w:p w:rsidR="004B4E7B" w:rsidRDefault="005A0C3B">
      <w:pPr>
        <w:spacing w:line="240" w:lineRule="auto"/>
        <w:rPr>
          <w:rFonts w:ascii="Calibri" w:eastAsia="Calibri" w:hAnsi="Calibri" w:cs="Calibri"/>
        </w:rPr>
      </w:pPr>
      <w:r>
        <w:rPr>
          <w:rFonts w:ascii="Calibri" w:eastAsia="Calibri" w:hAnsi="Calibri" w:cs="Calibri"/>
          <w:b/>
        </w:rPr>
        <w:t>El imperio de Akkad</w:t>
      </w:r>
      <w:r>
        <w:rPr>
          <w:rFonts w:ascii="Calibri" w:eastAsia="Calibri" w:hAnsi="Calibri" w:cs="Calibri"/>
        </w:rPr>
        <w:br/>
      </w:r>
      <w:r>
        <w:rPr>
          <w:rFonts w:ascii="Calibri" w:eastAsia="Calibri" w:hAnsi="Calibri" w:cs="Calibri"/>
          <w:i/>
        </w:rPr>
        <w:t>1. El imperio universal y su  realización</w:t>
      </w:r>
    </w:p>
    <w:p w:rsidR="004B4E7B" w:rsidRDefault="005A0C3B">
      <w:pPr>
        <w:spacing w:line="240" w:lineRule="auto"/>
        <w:rPr>
          <w:rFonts w:ascii="Calibri" w:eastAsia="Calibri" w:hAnsi="Calibri" w:cs="Calibri"/>
        </w:rPr>
      </w:pPr>
      <w:r>
        <w:rPr>
          <w:rFonts w:ascii="Calibri" w:eastAsia="Calibri" w:hAnsi="Calibri" w:cs="Calibri"/>
        </w:rPr>
        <w:t>a) Sargón: después del proto-imp. (Reina entre 2335 y 2280)</w:t>
      </w:r>
    </w:p>
    <w:p w:rsidR="004B4E7B" w:rsidRDefault="005A0C3B">
      <w:pPr>
        <w:spacing w:line="240" w:lineRule="auto"/>
        <w:rPr>
          <w:rFonts w:ascii="Calibri" w:eastAsia="Calibri" w:hAnsi="Calibri" w:cs="Calibri"/>
        </w:rPr>
      </w:pPr>
      <w:r>
        <w:rPr>
          <w:rFonts w:ascii="Calibri" w:eastAsia="Calibri" w:hAnsi="Calibri" w:cs="Calibri"/>
        </w:rPr>
        <w:t>b) Noticias:</w:t>
      </w:r>
    </w:p>
    <w:p w:rsidR="004B4E7B" w:rsidRDefault="005A0C3B">
      <w:pPr>
        <w:numPr>
          <w:ilvl w:val="0"/>
          <w:numId w:val="20"/>
        </w:numPr>
        <w:spacing w:line="240" w:lineRule="auto"/>
      </w:pPr>
      <w:r>
        <w:rPr>
          <w:rFonts w:ascii="Calibri" w:eastAsia="Calibri" w:hAnsi="Calibri" w:cs="Calibri"/>
        </w:rPr>
        <w:t>Hombre nuevo</w:t>
      </w:r>
    </w:p>
    <w:p w:rsidR="004B4E7B" w:rsidRDefault="005A0C3B">
      <w:pPr>
        <w:numPr>
          <w:ilvl w:val="0"/>
          <w:numId w:val="20"/>
        </w:numPr>
        <w:spacing w:line="240" w:lineRule="auto"/>
      </w:pPr>
      <w:r>
        <w:rPr>
          <w:rFonts w:ascii="Calibri" w:eastAsia="Calibri" w:hAnsi="Calibri" w:cs="Calibri"/>
        </w:rPr>
        <w:t>Semitas + sumerios</w:t>
      </w:r>
    </w:p>
    <w:p w:rsidR="004B4E7B" w:rsidRDefault="005A0C3B">
      <w:pPr>
        <w:numPr>
          <w:ilvl w:val="0"/>
          <w:numId w:val="20"/>
        </w:numPr>
        <w:spacing w:line="240" w:lineRule="auto"/>
      </w:pPr>
      <w:r>
        <w:rPr>
          <w:rFonts w:ascii="Calibri" w:eastAsia="Calibri" w:hAnsi="Calibri" w:cs="Calibri"/>
        </w:rPr>
        <w:t>Imperio universal</w:t>
      </w:r>
    </w:p>
    <w:p w:rsidR="004B4E7B" w:rsidRDefault="005A0C3B">
      <w:pPr>
        <w:numPr>
          <w:ilvl w:val="0"/>
          <w:numId w:val="20"/>
        </w:numPr>
        <w:spacing w:line="240" w:lineRule="auto"/>
      </w:pPr>
      <w:r>
        <w:rPr>
          <w:rFonts w:ascii="Calibri" w:eastAsia="Calibri" w:hAnsi="Calibri" w:cs="Calibri"/>
        </w:rPr>
        <w:t>Reanuda el comercio de formas antiguas proto-urbe proto-din.</w:t>
      </w:r>
    </w:p>
    <w:p w:rsidR="004B4E7B" w:rsidRDefault="005A0C3B">
      <w:pPr>
        <w:spacing w:line="240" w:lineRule="auto"/>
        <w:rPr>
          <w:rFonts w:ascii="Calibri" w:eastAsia="Calibri" w:hAnsi="Calibri" w:cs="Calibri"/>
        </w:rPr>
      </w:pPr>
      <w:r>
        <w:rPr>
          <w:rFonts w:ascii="Calibri" w:eastAsia="Calibri" w:hAnsi="Calibri" w:cs="Calibri"/>
        </w:rPr>
        <w:t>c) Aparece "de repente" el rey de Kish</w:t>
      </w:r>
    </w:p>
    <w:p w:rsidR="004B4E7B" w:rsidRDefault="005A0C3B">
      <w:pPr>
        <w:spacing w:line="240" w:lineRule="auto"/>
        <w:rPr>
          <w:rFonts w:ascii="Calibri" w:eastAsia="Calibri" w:hAnsi="Calibri" w:cs="Calibri"/>
        </w:rPr>
      </w:pPr>
      <w:r>
        <w:rPr>
          <w:rFonts w:ascii="Calibri" w:eastAsia="Calibri" w:hAnsi="Calibri" w:cs="Calibri"/>
        </w:rPr>
        <w:t>d) Fase I: Empezar por conquistar en el sur</w:t>
      </w:r>
    </w:p>
    <w:p w:rsidR="004B4E7B" w:rsidRDefault="005A0C3B">
      <w:pPr>
        <w:spacing w:line="240" w:lineRule="auto"/>
        <w:rPr>
          <w:rFonts w:ascii="Calibri" w:eastAsia="Calibri" w:hAnsi="Calibri" w:cs="Calibri"/>
        </w:rPr>
      </w:pPr>
      <w:r>
        <w:rPr>
          <w:rFonts w:ascii="Calibri" w:eastAsia="Calibri" w:hAnsi="Calibri" w:cs="Calibri"/>
        </w:rPr>
        <w:t>e) Fase II: Asentamiento (campañas militares y comercio)</w:t>
      </w:r>
    </w:p>
    <w:p w:rsidR="004B4E7B" w:rsidRDefault="005A0C3B">
      <w:pPr>
        <w:spacing w:line="240" w:lineRule="auto"/>
        <w:rPr>
          <w:rFonts w:ascii="Calibri" w:eastAsia="Calibri" w:hAnsi="Calibri" w:cs="Calibri"/>
        </w:rPr>
      </w:pPr>
      <w:r>
        <w:rPr>
          <w:rFonts w:ascii="Calibri" w:eastAsia="Calibri" w:hAnsi="Calibri" w:cs="Calibri"/>
        </w:rPr>
        <w:t>f) Fase III: Preparación de las conquistas de sucesores</w:t>
      </w:r>
    </w:p>
    <w:p w:rsidR="004B4E7B" w:rsidRDefault="005A0C3B">
      <w:pPr>
        <w:spacing w:line="240" w:lineRule="auto"/>
        <w:rPr>
          <w:rFonts w:ascii="Calibri" w:eastAsia="Calibri" w:hAnsi="Calibri" w:cs="Calibri"/>
        </w:rPr>
      </w:pPr>
      <w:r>
        <w:rPr>
          <w:rFonts w:ascii="Calibri" w:eastAsia="Calibri" w:hAnsi="Calibri" w:cs="Calibri"/>
        </w:rPr>
        <w:t>g) Rimush: Sucesor (rey 2279-2269)</w:t>
      </w:r>
    </w:p>
    <w:p w:rsidR="004B4E7B" w:rsidRDefault="005A0C3B">
      <w:pPr>
        <w:spacing w:line="240" w:lineRule="auto"/>
        <w:rPr>
          <w:rFonts w:ascii="Calibri" w:eastAsia="Calibri" w:hAnsi="Calibri" w:cs="Calibri"/>
        </w:rPr>
      </w:pPr>
      <w:r>
        <w:rPr>
          <w:rFonts w:ascii="Calibri" w:eastAsia="Calibri" w:hAnsi="Calibri" w:cs="Calibri"/>
        </w:rPr>
        <w:t>h) Elam gana</w:t>
      </w:r>
    </w:p>
    <w:p w:rsidR="004B4E7B" w:rsidRDefault="005A0C3B">
      <w:pPr>
        <w:spacing w:line="240" w:lineRule="auto"/>
        <w:rPr>
          <w:rFonts w:ascii="Calibri" w:eastAsia="Calibri" w:hAnsi="Calibri" w:cs="Calibri"/>
        </w:rPr>
      </w:pPr>
      <w:r>
        <w:rPr>
          <w:rFonts w:ascii="Calibri" w:eastAsia="Calibri" w:hAnsi="Calibri" w:cs="Calibri"/>
        </w:rPr>
        <w:t>i) Le suced</w:t>
      </w:r>
      <w:r>
        <w:rPr>
          <w:rFonts w:ascii="Calibri" w:eastAsia="Calibri" w:hAnsi="Calibri" w:cs="Calibri"/>
        </w:rPr>
        <w:t>e Manishtushu (rey de 2269 a 2255) conquista más allá del Susiana.</w:t>
      </w:r>
    </w:p>
    <w:p w:rsidR="004B4E7B" w:rsidRDefault="005A0C3B">
      <w:pPr>
        <w:spacing w:line="240" w:lineRule="auto"/>
        <w:rPr>
          <w:rFonts w:ascii="Calibri" w:eastAsia="Calibri" w:hAnsi="Calibri" w:cs="Calibri"/>
        </w:rPr>
      </w:pPr>
      <w:r>
        <w:rPr>
          <w:rFonts w:ascii="Calibri" w:eastAsia="Calibri" w:hAnsi="Calibri" w:cs="Calibri"/>
        </w:rPr>
        <w:t>l) Le sucede Naram-Sin (2254-2218):</w:t>
      </w:r>
    </w:p>
    <w:p w:rsidR="004B4E7B" w:rsidRDefault="005A0C3B">
      <w:pPr>
        <w:numPr>
          <w:ilvl w:val="0"/>
          <w:numId w:val="8"/>
        </w:numPr>
        <w:spacing w:line="240" w:lineRule="auto"/>
      </w:pPr>
      <w:r>
        <w:rPr>
          <w:rFonts w:ascii="Calibri" w:eastAsia="Calibri" w:hAnsi="Calibri" w:cs="Calibri"/>
        </w:rPr>
        <w:t>Como Sargón será "modelo"</w:t>
      </w:r>
    </w:p>
    <w:p w:rsidR="004B4E7B" w:rsidRDefault="005A0C3B">
      <w:pPr>
        <w:numPr>
          <w:ilvl w:val="0"/>
          <w:numId w:val="8"/>
        </w:numPr>
        <w:spacing w:line="240" w:lineRule="auto"/>
      </w:pPr>
      <w:r>
        <w:rPr>
          <w:rFonts w:ascii="Calibri" w:eastAsia="Calibri" w:hAnsi="Calibri" w:cs="Calibri"/>
        </w:rPr>
        <w:lastRenderedPageBreak/>
        <w:t>Se expande hacia el norte (de mar a mar)</w:t>
      </w:r>
    </w:p>
    <w:p w:rsidR="004B4E7B" w:rsidRDefault="005A0C3B">
      <w:pPr>
        <w:numPr>
          <w:ilvl w:val="0"/>
          <w:numId w:val="8"/>
        </w:numPr>
        <w:spacing w:line="240" w:lineRule="auto"/>
      </w:pPr>
      <w:r>
        <w:rPr>
          <w:rFonts w:ascii="Calibri" w:eastAsia="Calibri" w:hAnsi="Calibri" w:cs="Calibri"/>
        </w:rPr>
        <w:t>Problema ideológico: Naram-sin</w:t>
      </w:r>
    </w:p>
    <w:p w:rsidR="004B4E7B" w:rsidRDefault="005A0C3B">
      <w:pPr>
        <w:spacing w:line="240" w:lineRule="auto"/>
        <w:rPr>
          <w:rFonts w:ascii="Calibri" w:eastAsia="Calibri" w:hAnsi="Calibri" w:cs="Calibri"/>
        </w:rPr>
      </w:pPr>
      <w:r>
        <w:rPr>
          <w:rFonts w:ascii="Calibri" w:eastAsia="Calibri" w:hAnsi="Calibri" w:cs="Calibri"/>
        </w:rPr>
        <w:t>¡DIOS DE TU TIERRA!</w:t>
      </w:r>
    </w:p>
    <w:p w:rsidR="004B4E7B" w:rsidRDefault="005A0C3B">
      <w:pPr>
        <w:spacing w:line="240" w:lineRule="auto"/>
        <w:rPr>
          <w:rFonts w:ascii="Calibri" w:eastAsia="Calibri" w:hAnsi="Calibri" w:cs="Calibri"/>
        </w:rPr>
      </w:pPr>
      <w:r>
        <w:rPr>
          <w:rFonts w:ascii="Calibri" w:eastAsia="Calibri" w:hAnsi="Calibri" w:cs="Calibri"/>
        </w:rPr>
        <w:t>m) Imperio se mantiene en pie, redu</w:t>
      </w:r>
      <w:r>
        <w:rPr>
          <w:rFonts w:ascii="Calibri" w:eastAsia="Calibri" w:hAnsi="Calibri" w:cs="Calibri"/>
        </w:rPr>
        <w:t>ce sus dimensiones. Finalmente, fin provocado por los Guti.</w:t>
      </w:r>
    </w:p>
    <w:p w:rsidR="004B4E7B" w:rsidRDefault="005A0C3B">
      <w:pPr>
        <w:spacing w:line="240" w:lineRule="auto"/>
        <w:rPr>
          <w:rFonts w:ascii="Calibri" w:eastAsia="Calibri" w:hAnsi="Calibri" w:cs="Calibri"/>
          <w:i/>
        </w:rPr>
      </w:pPr>
      <w:r>
        <w:rPr>
          <w:rFonts w:ascii="Calibri" w:eastAsia="Calibri" w:hAnsi="Calibri" w:cs="Calibri"/>
          <w:i/>
        </w:rPr>
        <w:t>2. Estructura y gestión del imperio.</w:t>
      </w:r>
    </w:p>
    <w:p w:rsidR="004B4E7B" w:rsidRDefault="005A0C3B">
      <w:pPr>
        <w:spacing w:line="240" w:lineRule="auto"/>
        <w:rPr>
          <w:rFonts w:ascii="Calibri" w:eastAsia="Calibri" w:hAnsi="Calibri" w:cs="Calibri"/>
        </w:rPr>
      </w:pPr>
      <w:r>
        <w:rPr>
          <w:rFonts w:ascii="Calibri" w:eastAsia="Calibri" w:hAnsi="Calibri" w:cs="Calibri"/>
        </w:rPr>
        <w:t>¡Primer intento de controlar un territorio enorme y diversificado!</w:t>
      </w:r>
    </w:p>
    <w:p w:rsidR="004B4E7B" w:rsidRDefault="005A0C3B">
      <w:pPr>
        <w:numPr>
          <w:ilvl w:val="0"/>
          <w:numId w:val="14"/>
        </w:numPr>
        <w:spacing w:line="240" w:lineRule="auto"/>
      </w:pPr>
      <w:r>
        <w:rPr>
          <w:rFonts w:ascii="Calibri" w:eastAsia="Calibri" w:hAnsi="Calibri" w:cs="Calibri"/>
        </w:rPr>
        <w:t>El factor predominante en la acción militar.</w:t>
      </w:r>
    </w:p>
    <w:p w:rsidR="004B4E7B" w:rsidRDefault="005A0C3B">
      <w:pPr>
        <w:numPr>
          <w:ilvl w:val="0"/>
          <w:numId w:val="14"/>
        </w:numPr>
        <w:spacing w:line="240" w:lineRule="auto"/>
      </w:pPr>
      <w:r>
        <w:rPr>
          <w:rFonts w:ascii="Calibri" w:eastAsia="Calibri" w:hAnsi="Calibri" w:cs="Calibri"/>
        </w:rPr>
        <w:t>Acción diferente entre "núcleo" y "periferia" e</w:t>
      </w:r>
      <w:r>
        <w:rPr>
          <w:rFonts w:ascii="Calibri" w:eastAsia="Calibri" w:hAnsi="Calibri" w:cs="Calibri"/>
        </w:rPr>
        <w:t>n el control; diferencias religiosas entre los acadios en el norte (Ishtar) y en el sur, sumerio, con el dios Enlil de Nippur.</w:t>
      </w:r>
    </w:p>
    <w:p w:rsidR="004B4E7B" w:rsidRDefault="005A0C3B">
      <w:pPr>
        <w:spacing w:line="240" w:lineRule="auto"/>
        <w:rPr>
          <w:rFonts w:ascii="Calibri" w:eastAsia="Calibri" w:hAnsi="Calibri" w:cs="Calibri"/>
          <w:i/>
        </w:rPr>
      </w:pPr>
      <w:r>
        <w:rPr>
          <w:rFonts w:ascii="Calibri" w:eastAsia="Calibri" w:hAnsi="Calibri" w:cs="Calibri"/>
          <w:i/>
        </w:rPr>
        <w:t>3. Población y administración.</w:t>
      </w:r>
    </w:p>
    <w:p w:rsidR="004B4E7B" w:rsidRDefault="005A0C3B">
      <w:pPr>
        <w:spacing w:line="240" w:lineRule="auto"/>
        <w:rPr>
          <w:rFonts w:ascii="Calibri" w:eastAsia="Calibri" w:hAnsi="Calibri" w:cs="Calibri"/>
        </w:rPr>
      </w:pPr>
      <w:r>
        <w:rPr>
          <w:rFonts w:ascii="Calibri" w:eastAsia="Calibri" w:hAnsi="Calibri" w:cs="Calibri"/>
        </w:rPr>
        <w:t>Problema: hoy Akkad aún no se ha identificado (basado en archivos perifericos)</w:t>
      </w:r>
    </w:p>
    <w:p w:rsidR="004B4E7B" w:rsidRDefault="005A0C3B">
      <w:pPr>
        <w:numPr>
          <w:ilvl w:val="0"/>
          <w:numId w:val="13"/>
        </w:numPr>
        <w:spacing w:line="240" w:lineRule="auto"/>
      </w:pPr>
      <w:r>
        <w:rPr>
          <w:rFonts w:ascii="Calibri" w:eastAsia="Calibri" w:hAnsi="Calibri" w:cs="Calibri"/>
        </w:rPr>
        <w:t>Akkad, prevalece el área. Semítico: alteración de la situación general.</w:t>
      </w:r>
    </w:p>
    <w:p w:rsidR="004B4E7B" w:rsidRDefault="005A0C3B">
      <w:pPr>
        <w:numPr>
          <w:ilvl w:val="0"/>
          <w:numId w:val="13"/>
        </w:numPr>
        <w:spacing w:line="240" w:lineRule="auto"/>
      </w:pPr>
      <w:r>
        <w:rPr>
          <w:rFonts w:ascii="Calibri" w:eastAsia="Calibri" w:hAnsi="Calibri" w:cs="Calibri"/>
        </w:rPr>
        <w:t>Lenguaje textos reales: Acadio / Grupo linguistico aislado: sumerio</w:t>
      </w:r>
    </w:p>
    <w:p w:rsidR="004B4E7B" w:rsidRDefault="005A0C3B">
      <w:pPr>
        <w:numPr>
          <w:ilvl w:val="0"/>
          <w:numId w:val="13"/>
        </w:numPr>
        <w:spacing w:line="240" w:lineRule="auto"/>
      </w:pPr>
      <w:r>
        <w:rPr>
          <w:rFonts w:ascii="Calibri" w:eastAsia="Calibri" w:hAnsi="Calibri" w:cs="Calibri"/>
        </w:rPr>
        <w:t>Diversidad también en la propiedad: + familia</w:t>
      </w:r>
    </w:p>
    <w:p w:rsidR="004B4E7B" w:rsidRDefault="005A0C3B">
      <w:pPr>
        <w:spacing w:line="240" w:lineRule="auto"/>
        <w:rPr>
          <w:rFonts w:ascii="Calibri" w:eastAsia="Calibri" w:hAnsi="Calibri" w:cs="Calibri"/>
        </w:rPr>
      </w:pPr>
      <w:r>
        <w:rPr>
          <w:rFonts w:ascii="Calibri" w:eastAsia="Calibri" w:hAnsi="Calibri" w:cs="Calibri"/>
        </w:rPr>
        <w:t>Escritura y unificación administrativa de la mesopotamia.</w:t>
      </w:r>
    </w:p>
    <w:p w:rsidR="004B4E7B" w:rsidRDefault="005A0C3B">
      <w:pPr>
        <w:spacing w:line="240" w:lineRule="auto"/>
        <w:rPr>
          <w:rFonts w:ascii="Calibri" w:eastAsia="Calibri" w:hAnsi="Calibri" w:cs="Calibri"/>
          <w:i/>
        </w:rPr>
      </w:pPr>
      <w:r>
        <w:rPr>
          <w:rFonts w:ascii="Calibri" w:eastAsia="Calibri" w:hAnsi="Calibri" w:cs="Calibri"/>
          <w:i/>
        </w:rPr>
        <w:t>4. El comerc</w:t>
      </w:r>
      <w:r>
        <w:rPr>
          <w:rFonts w:ascii="Calibri" w:eastAsia="Calibri" w:hAnsi="Calibri" w:cs="Calibri"/>
          <w:i/>
        </w:rPr>
        <w:t>io y la periferia del imperio.</w:t>
      </w:r>
    </w:p>
    <w:p w:rsidR="004B4E7B" w:rsidRDefault="005A0C3B">
      <w:pPr>
        <w:spacing w:line="240" w:lineRule="auto"/>
        <w:rPr>
          <w:rFonts w:ascii="Calibri" w:eastAsia="Calibri" w:hAnsi="Calibri" w:cs="Calibri"/>
        </w:rPr>
      </w:pPr>
      <w:r>
        <w:rPr>
          <w:rFonts w:ascii="Calibri" w:eastAsia="Calibri" w:hAnsi="Calibri" w:cs="Calibri"/>
        </w:rPr>
        <w:t>El proyecto acadio: coincidencia de esfera político-militar y comercial.</w:t>
      </w:r>
    </w:p>
    <w:p w:rsidR="004B4E7B" w:rsidRDefault="005A0C3B">
      <w:pPr>
        <w:numPr>
          <w:ilvl w:val="0"/>
          <w:numId w:val="11"/>
        </w:numPr>
        <w:spacing w:line="240" w:lineRule="auto"/>
      </w:pPr>
      <w:r>
        <w:rPr>
          <w:rFonts w:ascii="Calibri" w:eastAsia="Calibri" w:hAnsi="Calibri" w:cs="Calibri"/>
        </w:rPr>
        <w:t>Consecuencias: alteraciones del equilibrio / potencial comercial de los lugares.</w:t>
      </w:r>
    </w:p>
    <w:p w:rsidR="004B4E7B" w:rsidRDefault="005A0C3B">
      <w:pPr>
        <w:spacing w:line="240" w:lineRule="auto"/>
        <w:rPr>
          <w:rFonts w:ascii="Calibri" w:eastAsia="Calibri" w:hAnsi="Calibri" w:cs="Calibri"/>
        </w:rPr>
      </w:pPr>
      <w:r>
        <w:rPr>
          <w:rFonts w:ascii="Calibri" w:eastAsia="Calibri" w:hAnsi="Calibri" w:cs="Calibri"/>
        </w:rPr>
        <w:t>Producción de materias primas y centros como Ebla / Susiana / Elam.</w:t>
      </w:r>
    </w:p>
    <w:p w:rsidR="004B4E7B" w:rsidRDefault="005A0C3B">
      <w:pPr>
        <w:spacing w:line="240" w:lineRule="auto"/>
        <w:rPr>
          <w:rFonts w:ascii="Calibri" w:eastAsia="Calibri" w:hAnsi="Calibri" w:cs="Calibri"/>
          <w:i/>
        </w:rPr>
      </w:pPr>
      <w:r>
        <w:rPr>
          <w:rFonts w:ascii="Calibri" w:eastAsia="Calibri" w:hAnsi="Calibri" w:cs="Calibri"/>
          <w:i/>
        </w:rPr>
        <w:t xml:space="preserve">5. </w:t>
      </w:r>
      <w:r>
        <w:rPr>
          <w:rFonts w:ascii="Calibri" w:eastAsia="Calibri" w:hAnsi="Calibri" w:cs="Calibri"/>
          <w:i/>
        </w:rPr>
        <w:t>Expresiones artísticas y literarias de la realeza.</w:t>
      </w:r>
    </w:p>
    <w:p w:rsidR="004B4E7B" w:rsidRDefault="005A0C3B">
      <w:pPr>
        <w:spacing w:line="240" w:lineRule="auto"/>
        <w:rPr>
          <w:rFonts w:ascii="Calibri" w:eastAsia="Calibri" w:hAnsi="Calibri" w:cs="Calibri"/>
        </w:rPr>
      </w:pPr>
      <w:r>
        <w:rPr>
          <w:rFonts w:ascii="Calibri" w:eastAsia="Calibri" w:hAnsi="Calibri" w:cs="Calibri"/>
        </w:rPr>
        <w:t>Nueva centralidad de la figura del héroe-rey.</w:t>
      </w:r>
    </w:p>
    <w:p w:rsidR="004B4E7B" w:rsidRDefault="005A0C3B">
      <w:pPr>
        <w:numPr>
          <w:ilvl w:val="0"/>
          <w:numId w:val="11"/>
        </w:numPr>
        <w:spacing w:line="240" w:lineRule="auto"/>
      </w:pPr>
      <w:r>
        <w:rPr>
          <w:rFonts w:ascii="Calibri" w:eastAsia="Calibri" w:hAnsi="Calibri" w:cs="Calibri"/>
        </w:rPr>
        <w:t>Uno pasa de la centralidad divina (con Sargón) a la real (con Naram-Sin)</w:t>
      </w:r>
    </w:p>
    <w:p w:rsidR="004B4E7B" w:rsidRDefault="005A0C3B">
      <w:pPr>
        <w:numPr>
          <w:ilvl w:val="0"/>
          <w:numId w:val="11"/>
        </w:numPr>
        <w:spacing w:line="240" w:lineRule="auto"/>
      </w:pPr>
      <w:r>
        <w:rPr>
          <w:rFonts w:ascii="Calibri" w:eastAsia="Calibri" w:hAnsi="Calibri" w:cs="Calibri"/>
        </w:rPr>
        <w:t>Importancia y función de las inscripciones (función doctrinal)</w:t>
      </w:r>
    </w:p>
    <w:p w:rsidR="004B4E7B" w:rsidRDefault="005A0C3B">
      <w:pPr>
        <w:numPr>
          <w:ilvl w:val="0"/>
          <w:numId w:val="11"/>
        </w:numPr>
        <w:spacing w:line="240" w:lineRule="auto"/>
      </w:pPr>
      <w:r>
        <w:rPr>
          <w:rFonts w:ascii="Calibri" w:eastAsia="Calibri" w:hAnsi="Calibri" w:cs="Calibri"/>
        </w:rPr>
        <w:t>Dilatación del componen</w:t>
      </w:r>
      <w:r>
        <w:rPr>
          <w:rFonts w:ascii="Calibri" w:eastAsia="Calibri" w:hAnsi="Calibri" w:cs="Calibri"/>
        </w:rPr>
        <w:t>te narrativo respecto al simbólico.</w:t>
      </w:r>
    </w:p>
    <w:p w:rsidR="004B4E7B" w:rsidRDefault="005A0C3B">
      <w:pPr>
        <w:spacing w:line="240" w:lineRule="auto"/>
        <w:rPr>
          <w:rFonts w:ascii="Calibri" w:eastAsia="Calibri" w:hAnsi="Calibri" w:cs="Calibri"/>
          <w:i/>
        </w:rPr>
      </w:pPr>
      <w:r>
        <w:rPr>
          <w:rFonts w:ascii="Calibri" w:eastAsia="Calibri" w:hAnsi="Calibri" w:cs="Calibri"/>
          <w:i/>
        </w:rPr>
        <w:t>6. Tradiciones históricas sobre los reyes de Akkad.</w:t>
      </w:r>
    </w:p>
    <w:p w:rsidR="004B4E7B" w:rsidRDefault="005A0C3B">
      <w:pPr>
        <w:spacing w:line="240" w:lineRule="auto"/>
        <w:rPr>
          <w:rFonts w:ascii="Calibri" w:eastAsia="Calibri" w:hAnsi="Calibri" w:cs="Calibri"/>
        </w:rPr>
      </w:pPr>
      <w:r>
        <w:rPr>
          <w:rFonts w:ascii="Calibri" w:eastAsia="Calibri" w:hAnsi="Calibri" w:cs="Calibri"/>
        </w:rPr>
        <w:t>Sargón y Naram-Sin como personajes modelo para los posteriores reyes mesopotámicos</w:t>
      </w:r>
    </w:p>
    <w:p w:rsidR="004B4E7B" w:rsidRDefault="005A0C3B">
      <w:pPr>
        <w:spacing w:line="240" w:lineRule="auto"/>
        <w:rPr>
          <w:rFonts w:ascii="Calibri" w:eastAsia="Calibri" w:hAnsi="Calibri" w:cs="Calibri"/>
        </w:rPr>
      </w:pPr>
      <w:r>
        <w:rPr>
          <w:rFonts w:ascii="Calibri" w:eastAsia="Calibri" w:hAnsi="Calibri" w:cs="Calibri"/>
        </w:rPr>
        <w:t>1º: idea de imperio universal ("de las cuatro partes del mundo")</w:t>
      </w:r>
    </w:p>
    <w:p w:rsidR="004B4E7B" w:rsidRDefault="005A0C3B">
      <w:pPr>
        <w:spacing w:line="240" w:lineRule="auto"/>
        <w:rPr>
          <w:rFonts w:ascii="Calibri" w:eastAsia="Calibri" w:hAnsi="Calibri" w:cs="Calibri"/>
        </w:rPr>
      </w:pPr>
      <w:r>
        <w:rPr>
          <w:rFonts w:ascii="Calibri" w:eastAsia="Calibri" w:hAnsi="Calibri" w:cs="Calibri"/>
        </w:rPr>
        <w:t>2º: ideal heroico (deificación del rey)</w:t>
      </w:r>
    </w:p>
    <w:p w:rsidR="004B4E7B" w:rsidRDefault="005A0C3B">
      <w:pPr>
        <w:spacing w:line="240" w:lineRule="auto"/>
        <w:rPr>
          <w:rFonts w:ascii="Calibri" w:eastAsia="Calibri" w:hAnsi="Calibri" w:cs="Calibri"/>
        </w:rPr>
      </w:pPr>
      <w:r>
        <w:rPr>
          <w:rFonts w:ascii="Calibri" w:eastAsia="Calibri" w:hAnsi="Calibri" w:cs="Calibri"/>
        </w:rPr>
        <w:t>3º: parábola Akkad (de la nada, a la dominación, a la desaparición) = eventos humanos</w:t>
      </w:r>
    </w:p>
    <w:p w:rsidR="004B4E7B" w:rsidRDefault="005A0C3B">
      <w:pPr>
        <w:numPr>
          <w:ilvl w:val="0"/>
          <w:numId w:val="12"/>
        </w:numPr>
        <w:spacing w:line="240" w:lineRule="auto"/>
      </w:pPr>
      <w:r>
        <w:rPr>
          <w:rFonts w:ascii="Calibri" w:eastAsia="Calibri" w:hAnsi="Calibri" w:cs="Calibri"/>
        </w:rPr>
        <w:t>Modelo positivo Sargón; Naram-Sin negativo (pero históricamente está mal)</w:t>
      </w:r>
    </w:p>
    <w:p w:rsidR="004B4E7B" w:rsidRDefault="005A0C3B">
      <w:pPr>
        <w:numPr>
          <w:ilvl w:val="0"/>
          <w:numId w:val="12"/>
        </w:numPr>
        <w:spacing w:line="240" w:lineRule="auto"/>
      </w:pPr>
      <w:r>
        <w:rPr>
          <w:rFonts w:ascii="Calibri" w:eastAsia="Calibri" w:hAnsi="Calibri" w:cs="Calibri"/>
        </w:rPr>
        <w:t>Historias: "Rey de la batalla" (Sargón) "Leyenda de Nara</w:t>
      </w:r>
      <w:r>
        <w:rPr>
          <w:rFonts w:ascii="Calibri" w:eastAsia="Calibri" w:hAnsi="Calibri" w:cs="Calibri"/>
        </w:rPr>
        <w:t>m-Sin" " maldición de Akkad"</w:t>
      </w:r>
    </w:p>
    <w:p w:rsidR="004B4E7B" w:rsidRDefault="005A0C3B">
      <w:pPr>
        <w:numPr>
          <w:ilvl w:val="0"/>
          <w:numId w:val="12"/>
        </w:numPr>
        <w:spacing w:line="240" w:lineRule="auto"/>
      </w:pPr>
      <w:r>
        <w:rPr>
          <w:rFonts w:ascii="Calibri" w:eastAsia="Calibri" w:hAnsi="Calibri" w:cs="Calibri"/>
        </w:rPr>
        <w:t>Identificación posterior de la Babilonia emergente con Akkad</w:t>
      </w:r>
    </w:p>
    <w:p w:rsidR="004B4E7B" w:rsidRDefault="005A0C3B">
      <w:pPr>
        <w:spacing w:line="240" w:lineRule="auto"/>
        <w:rPr>
          <w:rFonts w:ascii="Calibri" w:eastAsia="Calibri" w:hAnsi="Calibri" w:cs="Calibri"/>
          <w:i/>
        </w:rPr>
      </w:pPr>
      <w:r>
        <w:rPr>
          <w:rFonts w:ascii="Calibri" w:eastAsia="Calibri" w:hAnsi="Calibri" w:cs="Calibri"/>
          <w:i/>
        </w:rPr>
        <w:t>7. Gutei, Lullubi, Hurritas</w:t>
      </w:r>
    </w:p>
    <w:p w:rsidR="004B4E7B" w:rsidRDefault="005A0C3B">
      <w:pPr>
        <w:numPr>
          <w:ilvl w:val="0"/>
          <w:numId w:val="4"/>
        </w:numPr>
        <w:spacing w:line="240" w:lineRule="auto"/>
      </w:pPr>
      <w:r>
        <w:rPr>
          <w:rFonts w:ascii="Calibri" w:eastAsia="Calibri" w:hAnsi="Calibri" w:cs="Calibri"/>
        </w:rPr>
        <w:t>Los reyes de Akkad unificaron política y culturalmente a Mesopotamia durante casi dos siglos. Cayeron bajo los golpes del Gutei de las mon</w:t>
      </w:r>
      <w:r>
        <w:rPr>
          <w:rFonts w:ascii="Calibri" w:eastAsia="Calibri" w:hAnsi="Calibri" w:cs="Calibri"/>
        </w:rPr>
        <w:t>tañas Zagros.</w:t>
      </w:r>
    </w:p>
    <w:p w:rsidR="004B4E7B" w:rsidRDefault="005A0C3B">
      <w:pPr>
        <w:numPr>
          <w:ilvl w:val="0"/>
          <w:numId w:val="16"/>
        </w:numPr>
        <w:spacing w:line="240" w:lineRule="auto"/>
      </w:pPr>
      <w:r>
        <w:rPr>
          <w:rFonts w:ascii="Calibri" w:eastAsia="Calibri" w:hAnsi="Calibri" w:cs="Calibri"/>
        </w:rPr>
        <w:t>Guti vistos como “barbaros”, aparecen en la lista real sumeria. (no dejo huellas importantes en la organización política y administrativa de la región)</w:t>
      </w:r>
    </w:p>
    <w:p w:rsidR="004B4E7B" w:rsidRDefault="005A0C3B">
      <w:pPr>
        <w:numPr>
          <w:ilvl w:val="0"/>
          <w:numId w:val="16"/>
        </w:numPr>
        <w:spacing w:line="240" w:lineRule="auto"/>
      </w:pPr>
      <w:r>
        <w:rPr>
          <w:rFonts w:ascii="Calibri" w:eastAsia="Calibri" w:hAnsi="Calibri" w:cs="Calibri"/>
        </w:rPr>
        <w:t>Lullubitas están territorialmente adyacentes (mesop periférica).</w:t>
      </w:r>
    </w:p>
    <w:p w:rsidR="004B4E7B" w:rsidRDefault="005A0C3B">
      <w:pPr>
        <w:numPr>
          <w:ilvl w:val="0"/>
          <w:numId w:val="16"/>
        </w:numPr>
        <w:spacing w:line="240" w:lineRule="auto"/>
      </w:pPr>
      <w:r>
        <w:rPr>
          <w:rFonts w:ascii="Calibri" w:eastAsia="Calibri" w:hAnsi="Calibri" w:cs="Calibri"/>
        </w:rPr>
        <w:t>Hurritas: entre la Mesop. y los montes; ocupar los espacios dejados por Akkad</w:t>
      </w:r>
    </w:p>
    <w:p w:rsidR="004B4E7B" w:rsidRDefault="004B4E7B">
      <w:pPr>
        <w:shd w:val="clear" w:color="auto" w:fill="FFFFFF"/>
        <w:spacing w:line="240" w:lineRule="auto"/>
        <w:rPr>
          <w:rFonts w:ascii="Calibri" w:eastAsia="Calibri" w:hAnsi="Calibri" w:cs="Calibri"/>
          <w:b/>
        </w:rPr>
      </w:pPr>
    </w:p>
    <w:p w:rsidR="004B4E7B" w:rsidRDefault="004B4E7B">
      <w:pPr>
        <w:shd w:val="clear" w:color="auto" w:fill="FFFFFF"/>
        <w:spacing w:line="240" w:lineRule="auto"/>
        <w:rPr>
          <w:rFonts w:ascii="Calibri" w:eastAsia="Calibri" w:hAnsi="Calibri" w:cs="Calibri"/>
          <w:b/>
        </w:rPr>
      </w:pPr>
    </w:p>
    <w:p w:rsidR="004B4E7B" w:rsidRDefault="004B4E7B">
      <w:pPr>
        <w:shd w:val="clear" w:color="auto" w:fill="FFFFFF"/>
        <w:spacing w:line="240" w:lineRule="auto"/>
        <w:rPr>
          <w:rFonts w:ascii="Calibri" w:eastAsia="Calibri" w:hAnsi="Calibri" w:cs="Calibri"/>
          <w:b/>
        </w:rPr>
      </w:pPr>
    </w:p>
    <w:p w:rsidR="004B4E7B" w:rsidRDefault="005A0C3B">
      <w:pPr>
        <w:spacing w:line="240" w:lineRule="auto"/>
        <w:rPr>
          <w:rFonts w:ascii="Calibri" w:eastAsia="Calibri" w:hAnsi="Calibri" w:cs="Calibri"/>
          <w:b/>
        </w:rPr>
      </w:pPr>
      <w:r>
        <w:rPr>
          <w:rFonts w:ascii="Calibri" w:eastAsia="Calibri" w:hAnsi="Calibri" w:cs="Calibri"/>
          <w:b/>
        </w:rPr>
        <w:t>CAPÍTULO 9 LA EDAD NEOSUMÉRICA</w:t>
      </w:r>
    </w:p>
    <w:p w:rsidR="004B4E7B" w:rsidRDefault="005A0C3B">
      <w:pPr>
        <w:spacing w:line="240" w:lineRule="auto"/>
        <w:rPr>
          <w:rFonts w:ascii="Calibri" w:eastAsia="Calibri" w:hAnsi="Calibri" w:cs="Calibri"/>
        </w:rPr>
      </w:pPr>
      <w:r>
        <w:rPr>
          <w:rFonts w:ascii="Calibri" w:eastAsia="Calibri" w:hAnsi="Calibri" w:cs="Calibri"/>
        </w:rPr>
        <w:t>INSCRIPCIONES REALES COMENTADAS A LAS LECCIONES RELACIONADAS CON EL FIN DEL DOMINIO GUTEO</w:t>
      </w:r>
    </w:p>
    <w:tbl>
      <w:tblPr>
        <w:tblStyle w:val="a"/>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2244"/>
        <w:gridCol w:w="2245"/>
        <w:gridCol w:w="2245"/>
      </w:tblGrid>
      <w:tr w:rsidR="004B4E7B">
        <w:tc>
          <w:tcPr>
            <w:tcW w:w="2244" w:type="dxa"/>
          </w:tcPr>
          <w:p w:rsidR="004B4E7B" w:rsidRDefault="005A0C3B">
            <w:pPr>
              <w:rPr>
                <w:rFonts w:ascii="Calibri" w:eastAsia="Calibri" w:hAnsi="Calibri" w:cs="Calibri"/>
              </w:rPr>
            </w:pPr>
            <w:r>
              <w:rPr>
                <w:rFonts w:ascii="Calibri" w:eastAsia="Calibri" w:hAnsi="Calibri" w:cs="Calibri"/>
              </w:rPr>
              <w:t>Soberano</w:t>
            </w:r>
          </w:p>
        </w:tc>
        <w:tc>
          <w:tcPr>
            <w:tcW w:w="2244" w:type="dxa"/>
          </w:tcPr>
          <w:p w:rsidR="004B4E7B" w:rsidRDefault="005A0C3B">
            <w:pPr>
              <w:rPr>
                <w:rFonts w:ascii="Calibri" w:eastAsia="Calibri" w:hAnsi="Calibri" w:cs="Calibri"/>
              </w:rPr>
            </w:pPr>
            <w:r>
              <w:rPr>
                <w:rFonts w:ascii="Calibri" w:eastAsia="Calibri" w:hAnsi="Calibri" w:cs="Calibri"/>
              </w:rPr>
              <w:t>Época</w:t>
            </w:r>
          </w:p>
        </w:tc>
        <w:tc>
          <w:tcPr>
            <w:tcW w:w="2245" w:type="dxa"/>
          </w:tcPr>
          <w:p w:rsidR="004B4E7B" w:rsidRDefault="005A0C3B">
            <w:pPr>
              <w:rPr>
                <w:rFonts w:ascii="Calibri" w:eastAsia="Calibri" w:hAnsi="Calibri" w:cs="Calibri"/>
              </w:rPr>
            </w:pPr>
            <w:r>
              <w:rPr>
                <w:rFonts w:ascii="Calibri" w:eastAsia="Calibri" w:hAnsi="Calibri" w:cs="Calibri"/>
              </w:rPr>
              <w:t xml:space="preserve">Año de registro </w:t>
            </w:r>
          </w:p>
        </w:tc>
        <w:tc>
          <w:tcPr>
            <w:tcW w:w="2245" w:type="dxa"/>
          </w:tcPr>
          <w:p w:rsidR="004B4E7B" w:rsidRDefault="005A0C3B">
            <w:pPr>
              <w:rPr>
                <w:rFonts w:ascii="Calibri" w:eastAsia="Calibri" w:hAnsi="Calibri" w:cs="Calibri"/>
              </w:rPr>
            </w:pPr>
            <w:r>
              <w:rPr>
                <w:rFonts w:ascii="Calibri" w:eastAsia="Calibri" w:hAnsi="Calibri" w:cs="Calibri"/>
              </w:rPr>
              <w:t>Notas</w:t>
            </w:r>
          </w:p>
        </w:tc>
      </w:tr>
      <w:tr w:rsidR="004B4E7B">
        <w:tc>
          <w:tcPr>
            <w:tcW w:w="2244" w:type="dxa"/>
          </w:tcPr>
          <w:p w:rsidR="004B4E7B" w:rsidRDefault="005A0C3B">
            <w:pPr>
              <w:rPr>
                <w:rFonts w:ascii="Calibri" w:eastAsia="Calibri" w:hAnsi="Calibri" w:cs="Calibri"/>
              </w:rPr>
            </w:pPr>
            <w:r>
              <w:rPr>
                <w:rFonts w:ascii="Calibri" w:eastAsia="Calibri" w:hAnsi="Calibri" w:cs="Calibri"/>
              </w:rPr>
              <w:t>Utu-Hegal de Ur</w:t>
            </w:r>
            <w:r>
              <w:rPr>
                <w:rFonts w:ascii="Calibri" w:eastAsia="Calibri" w:hAnsi="Calibri" w:cs="Calibri"/>
              </w:rPr>
              <w:t>uk</w:t>
            </w:r>
          </w:p>
        </w:tc>
        <w:tc>
          <w:tcPr>
            <w:tcW w:w="2244" w:type="dxa"/>
          </w:tcPr>
          <w:p w:rsidR="004B4E7B" w:rsidRDefault="005A0C3B">
            <w:pPr>
              <w:rPr>
                <w:rFonts w:ascii="Calibri" w:eastAsia="Calibri" w:hAnsi="Calibri" w:cs="Calibri"/>
              </w:rPr>
            </w:pPr>
            <w:r>
              <w:rPr>
                <w:rFonts w:ascii="Calibri" w:eastAsia="Calibri" w:hAnsi="Calibri" w:cs="Calibri"/>
              </w:rPr>
              <w:t>Predominio en UR III (2120-2000)</w:t>
            </w:r>
          </w:p>
        </w:tc>
        <w:tc>
          <w:tcPr>
            <w:tcW w:w="2245" w:type="dxa"/>
          </w:tcPr>
          <w:p w:rsidR="004B4E7B" w:rsidRDefault="005A0C3B">
            <w:pPr>
              <w:rPr>
                <w:rFonts w:ascii="Calibri" w:eastAsia="Calibri" w:hAnsi="Calibri" w:cs="Calibri"/>
              </w:rPr>
            </w:pPr>
            <w:r>
              <w:rPr>
                <w:rFonts w:ascii="Calibri" w:eastAsia="Calibri" w:hAnsi="Calibri" w:cs="Calibri"/>
              </w:rPr>
              <w:t>2120</w:t>
            </w:r>
          </w:p>
        </w:tc>
        <w:tc>
          <w:tcPr>
            <w:tcW w:w="2245" w:type="dxa"/>
          </w:tcPr>
          <w:p w:rsidR="004B4E7B" w:rsidRDefault="005A0C3B">
            <w:pPr>
              <w:rPr>
                <w:rFonts w:ascii="Calibri" w:eastAsia="Calibri" w:hAnsi="Calibri" w:cs="Calibri"/>
              </w:rPr>
            </w:pPr>
            <w:r>
              <w:rPr>
                <w:rFonts w:ascii="Calibri" w:eastAsia="Calibri" w:hAnsi="Calibri" w:cs="Calibri"/>
              </w:rPr>
              <w:t>Soberano que comienza las rebeliones sumerias a los guteo</w:t>
            </w:r>
          </w:p>
        </w:tc>
      </w:tr>
    </w:tbl>
    <w:p w:rsidR="004B4E7B" w:rsidRDefault="005A0C3B">
      <w:pPr>
        <w:spacing w:line="240" w:lineRule="auto"/>
        <w:rPr>
          <w:rFonts w:ascii="Calibri" w:eastAsia="Calibri" w:hAnsi="Calibri" w:cs="Calibri"/>
          <w:u w:val="single"/>
        </w:rPr>
      </w:pPr>
      <w:r>
        <w:rPr>
          <w:rFonts w:ascii="Calibri" w:eastAsia="Calibri" w:hAnsi="Calibri" w:cs="Calibri"/>
          <w:u w:val="single"/>
        </w:rPr>
        <w:t>1. El "renacimiento sumerio"</w:t>
      </w:r>
    </w:p>
    <w:p w:rsidR="004B4E7B" w:rsidRDefault="005A0C3B">
      <w:pPr>
        <w:numPr>
          <w:ilvl w:val="0"/>
          <w:numId w:val="17"/>
        </w:numPr>
        <w:spacing w:line="240" w:lineRule="auto"/>
      </w:pPr>
      <w:r>
        <w:rPr>
          <w:rFonts w:ascii="Calibri" w:eastAsia="Calibri" w:hAnsi="Calibri" w:cs="Calibri"/>
        </w:rPr>
        <w:t>Final de la era de Akkad / Guti, + autonomía de las ciudades del sur (Ur / Uruk / Umma / Lagash)</w:t>
      </w:r>
    </w:p>
    <w:p w:rsidR="004B4E7B" w:rsidRDefault="005A0C3B">
      <w:pPr>
        <w:numPr>
          <w:ilvl w:val="0"/>
          <w:numId w:val="17"/>
        </w:numPr>
        <w:spacing w:line="240" w:lineRule="auto"/>
      </w:pPr>
      <w:r>
        <w:rPr>
          <w:rFonts w:ascii="Calibri" w:eastAsia="Calibri" w:hAnsi="Calibri" w:cs="Calibri"/>
        </w:rPr>
        <w:t>Las ciudades-estado sumerias regresan (dinastía Lagash, ver Gudea, 2144-2124)</w:t>
      </w:r>
    </w:p>
    <w:p w:rsidR="004B4E7B" w:rsidRDefault="005A0C3B">
      <w:pPr>
        <w:numPr>
          <w:ilvl w:val="0"/>
          <w:numId w:val="17"/>
        </w:numPr>
        <w:spacing w:line="240" w:lineRule="auto"/>
      </w:pPr>
      <w:r>
        <w:rPr>
          <w:rFonts w:ascii="Calibri" w:eastAsia="Calibri" w:hAnsi="Calibri" w:cs="Calibri"/>
        </w:rPr>
        <w:t>Un siglo de Guti: entonces el Rey Uruk los derrota (entonces ensi de Ur, Ur-Nammu)</w:t>
      </w:r>
    </w:p>
    <w:p w:rsidR="004B4E7B" w:rsidRDefault="005A0C3B">
      <w:pPr>
        <w:spacing w:line="240" w:lineRule="auto"/>
        <w:rPr>
          <w:rFonts w:ascii="Calibri" w:eastAsia="Calibri" w:hAnsi="Calibri" w:cs="Calibri"/>
          <w:u w:val="single"/>
        </w:rPr>
      </w:pPr>
      <w:r>
        <w:rPr>
          <w:rFonts w:ascii="Calibri" w:eastAsia="Calibri" w:hAnsi="Calibri" w:cs="Calibri"/>
          <w:u w:val="single"/>
        </w:rPr>
        <w:t>2. El imperio de Ur III: constitución e organización</w:t>
      </w:r>
    </w:p>
    <w:p w:rsidR="004B4E7B" w:rsidRDefault="005A0C3B">
      <w:pPr>
        <w:numPr>
          <w:ilvl w:val="0"/>
          <w:numId w:val="22"/>
        </w:numPr>
        <w:spacing w:line="240" w:lineRule="auto"/>
      </w:pPr>
      <w:r>
        <w:rPr>
          <w:rFonts w:ascii="Calibri" w:eastAsia="Calibri" w:hAnsi="Calibri" w:cs="Calibri"/>
        </w:rPr>
        <w:t>Tercera dinastía de Ur:</w:t>
      </w:r>
    </w:p>
    <w:p w:rsidR="004B4E7B" w:rsidRDefault="005A0C3B">
      <w:pPr>
        <w:spacing w:line="240" w:lineRule="auto"/>
        <w:ind w:left="720"/>
        <w:rPr>
          <w:rFonts w:ascii="Calibri" w:eastAsia="Calibri" w:hAnsi="Calibri" w:cs="Calibri"/>
        </w:rPr>
      </w:pPr>
      <w:r>
        <w:rPr>
          <w:rFonts w:ascii="Calibri" w:eastAsia="Calibri" w:hAnsi="Calibri" w:cs="Calibri"/>
        </w:rPr>
        <w:t xml:space="preserve">Ur-Nammu, de 2112 </w:t>
      </w:r>
      <w:r>
        <w:rPr>
          <w:rFonts w:ascii="Calibri" w:eastAsia="Calibri" w:hAnsi="Calibri" w:cs="Calibri"/>
        </w:rPr>
        <w:t>a 2095 a.C</w:t>
      </w:r>
    </w:p>
    <w:p w:rsidR="004B4E7B" w:rsidRDefault="005A0C3B">
      <w:pPr>
        <w:spacing w:line="240" w:lineRule="auto"/>
        <w:ind w:left="720"/>
        <w:rPr>
          <w:rFonts w:ascii="Calibri" w:eastAsia="Calibri" w:hAnsi="Calibri" w:cs="Calibri"/>
        </w:rPr>
      </w:pPr>
      <w:r>
        <w:rPr>
          <w:rFonts w:ascii="Calibri" w:eastAsia="Calibri" w:hAnsi="Calibri" w:cs="Calibri"/>
        </w:rPr>
        <w:t>Shulgi, de 2094 a 2047</w:t>
      </w:r>
    </w:p>
    <w:p w:rsidR="004B4E7B" w:rsidRDefault="005A0C3B">
      <w:pPr>
        <w:spacing w:line="240" w:lineRule="auto"/>
        <w:ind w:left="720"/>
        <w:rPr>
          <w:rFonts w:ascii="Calibri" w:eastAsia="Calibri" w:hAnsi="Calibri" w:cs="Calibri"/>
        </w:rPr>
      </w:pPr>
      <w:r>
        <w:rPr>
          <w:rFonts w:ascii="Calibri" w:eastAsia="Calibri" w:hAnsi="Calibri" w:cs="Calibri"/>
        </w:rPr>
        <w:t>Amar-Sin, de 2046 a 2038</w:t>
      </w:r>
    </w:p>
    <w:p w:rsidR="004B4E7B" w:rsidRDefault="005A0C3B">
      <w:pPr>
        <w:spacing w:line="240" w:lineRule="auto"/>
        <w:ind w:left="720"/>
        <w:rPr>
          <w:rFonts w:ascii="Calibri" w:eastAsia="Calibri" w:hAnsi="Calibri" w:cs="Calibri"/>
        </w:rPr>
      </w:pPr>
      <w:r>
        <w:rPr>
          <w:rFonts w:ascii="Calibri" w:eastAsia="Calibri" w:hAnsi="Calibri" w:cs="Calibri"/>
        </w:rPr>
        <w:lastRenderedPageBreak/>
        <w:t>Shu-Sin, de 2037 a 2029</w:t>
      </w:r>
    </w:p>
    <w:p w:rsidR="004B4E7B" w:rsidRDefault="005A0C3B">
      <w:pPr>
        <w:spacing w:line="240" w:lineRule="auto"/>
        <w:ind w:left="720"/>
        <w:rPr>
          <w:rFonts w:ascii="Calibri" w:eastAsia="Calibri" w:hAnsi="Calibri" w:cs="Calibri"/>
        </w:rPr>
      </w:pPr>
      <w:r>
        <w:rPr>
          <w:rFonts w:ascii="Calibri" w:eastAsia="Calibri" w:hAnsi="Calibri" w:cs="Calibri"/>
        </w:rPr>
        <w:t>Ibbi-Sin, de 2028 a 2004</w:t>
      </w:r>
    </w:p>
    <w:p w:rsidR="004B4E7B" w:rsidRDefault="005A0C3B">
      <w:pPr>
        <w:numPr>
          <w:ilvl w:val="0"/>
          <w:numId w:val="22"/>
        </w:numPr>
        <w:spacing w:line="240" w:lineRule="auto"/>
      </w:pPr>
      <w:r>
        <w:rPr>
          <w:rFonts w:ascii="Calibri" w:eastAsia="Calibri" w:hAnsi="Calibri" w:cs="Calibri"/>
        </w:rPr>
        <w:t>Ur-Nammu: "fuerte, rey de Ur, rey de Sumer y Akkad":</w:t>
      </w:r>
    </w:p>
    <w:p w:rsidR="004B4E7B" w:rsidRDefault="005A0C3B">
      <w:pPr>
        <w:spacing w:line="240" w:lineRule="auto"/>
        <w:ind w:left="720"/>
        <w:rPr>
          <w:rFonts w:ascii="Calibri" w:eastAsia="Calibri" w:hAnsi="Calibri" w:cs="Calibri"/>
        </w:rPr>
      </w:pPr>
      <w:r>
        <w:rPr>
          <w:rFonts w:ascii="Calibri" w:eastAsia="Calibri" w:hAnsi="Calibri" w:cs="Calibri"/>
        </w:rPr>
        <w:t>Construcción de edificios e irrigaciones, medidas estándar capacidad/pesos, justicia, catastro.</w:t>
      </w:r>
    </w:p>
    <w:p w:rsidR="004B4E7B" w:rsidRDefault="005A0C3B">
      <w:pPr>
        <w:spacing w:line="240" w:lineRule="auto"/>
        <w:ind w:left="720"/>
        <w:rPr>
          <w:rFonts w:ascii="Calibri" w:eastAsia="Calibri" w:hAnsi="Calibri" w:cs="Calibri"/>
        </w:rPr>
      </w:pPr>
      <w:r>
        <w:rPr>
          <w:rFonts w:ascii="Calibri" w:eastAsia="Calibri" w:hAnsi="Calibri" w:cs="Calibri"/>
        </w:rPr>
        <w:t>El muro contra los amorritas -Martu- (justo al norte de Akkad).</w:t>
      </w:r>
    </w:p>
    <w:p w:rsidR="004B4E7B" w:rsidRDefault="005A0C3B">
      <w:pPr>
        <w:spacing w:line="240" w:lineRule="auto"/>
        <w:ind w:left="720"/>
        <w:rPr>
          <w:rFonts w:ascii="Calibri" w:eastAsia="Calibri" w:hAnsi="Calibri" w:cs="Calibri"/>
        </w:rPr>
      </w:pPr>
      <w:r>
        <w:rPr>
          <w:rFonts w:ascii="Calibri" w:eastAsia="Calibri" w:hAnsi="Calibri" w:cs="Calibri"/>
        </w:rPr>
        <w:t>Enfoque: identidad política entre esta área en comparación con el resto del mundo.</w:t>
      </w:r>
    </w:p>
    <w:p w:rsidR="004B4E7B" w:rsidRDefault="005A0C3B">
      <w:pPr>
        <w:spacing w:line="240" w:lineRule="auto"/>
        <w:ind w:left="720"/>
        <w:rPr>
          <w:rFonts w:ascii="Calibri" w:eastAsia="Calibri" w:hAnsi="Calibri" w:cs="Calibri"/>
        </w:rPr>
      </w:pPr>
      <w:r>
        <w:rPr>
          <w:rFonts w:ascii="Calibri" w:eastAsia="Calibri" w:hAnsi="Calibri" w:cs="Calibri"/>
        </w:rPr>
        <w:t>Sargón une a los reyes en su persona.</w:t>
      </w:r>
    </w:p>
    <w:p w:rsidR="004B4E7B" w:rsidRDefault="005A0C3B">
      <w:pPr>
        <w:spacing w:line="240" w:lineRule="auto"/>
        <w:ind w:left="720"/>
        <w:rPr>
          <w:rFonts w:ascii="Calibri" w:eastAsia="Calibri" w:hAnsi="Calibri" w:cs="Calibri"/>
        </w:rPr>
      </w:pPr>
      <w:r>
        <w:rPr>
          <w:rFonts w:ascii="Calibri" w:eastAsia="Calibri" w:hAnsi="Calibri" w:cs="Calibri"/>
        </w:rPr>
        <w:t>Imperio universal de Naram-Sin visión.</w:t>
      </w:r>
    </w:p>
    <w:p w:rsidR="004B4E7B" w:rsidRDefault="005A0C3B">
      <w:pPr>
        <w:spacing w:line="240" w:lineRule="auto"/>
        <w:ind w:left="720"/>
        <w:rPr>
          <w:rFonts w:ascii="Calibri" w:eastAsia="Calibri" w:hAnsi="Calibri" w:cs="Calibri"/>
        </w:rPr>
      </w:pPr>
      <w:r>
        <w:rPr>
          <w:rFonts w:ascii="Calibri" w:eastAsia="Calibri" w:hAnsi="Calibri" w:cs="Calibri"/>
        </w:rPr>
        <w:t>La ciudad final de Ur-Nammu, pe</w:t>
      </w:r>
      <w:r>
        <w:rPr>
          <w:rFonts w:ascii="Calibri" w:eastAsia="Calibri" w:hAnsi="Calibri" w:cs="Calibri"/>
        </w:rPr>
        <w:t>ro Sumer y Akkad.</w:t>
      </w:r>
    </w:p>
    <w:p w:rsidR="004B4E7B" w:rsidRDefault="005A0C3B">
      <w:pPr>
        <w:spacing w:line="240" w:lineRule="auto"/>
        <w:ind w:left="720"/>
        <w:rPr>
          <w:rFonts w:ascii="Calibri" w:eastAsia="Calibri" w:hAnsi="Calibri" w:cs="Calibri"/>
        </w:rPr>
      </w:pPr>
      <w:r>
        <w:rPr>
          <w:rFonts w:ascii="Calibri" w:eastAsia="Calibri" w:hAnsi="Calibri" w:cs="Calibri"/>
        </w:rPr>
        <w:t>Ur-Nammu es proclamado "rey de Ur, rey de Sumer y Akkad", un título que fue preservado por sus sucesores y parece reconocer la paridad entre los dos componentes étnico-lingüísticos del estado: el sur sumerio y el acadio norte. Con Ur-Namm</w:t>
      </w:r>
      <w:r>
        <w:rPr>
          <w:rFonts w:ascii="Calibri" w:eastAsia="Calibri" w:hAnsi="Calibri" w:cs="Calibri"/>
        </w:rPr>
        <w:t>u comienza la construcción del estado centralizado que completará su hijo Shulgi. Él no recoge los regalos de las diversas ciudades en sí mismo, sino que nombra a los gobernadores de su confianza para que los gobierne.</w:t>
      </w:r>
    </w:p>
    <w:p w:rsidR="004B4E7B" w:rsidRDefault="005A0C3B">
      <w:pPr>
        <w:spacing w:line="240" w:lineRule="auto"/>
        <w:ind w:left="720"/>
        <w:rPr>
          <w:rFonts w:ascii="Calibri" w:eastAsia="Calibri" w:hAnsi="Calibri" w:cs="Calibri"/>
        </w:rPr>
      </w:pPr>
      <w:r>
        <w:rPr>
          <w:rFonts w:ascii="Calibri" w:eastAsia="Calibri" w:hAnsi="Calibri" w:cs="Calibri"/>
        </w:rPr>
        <w:t>Ur-Nammu: primer código leído.</w:t>
      </w:r>
    </w:p>
    <w:p w:rsidR="004B4E7B" w:rsidRDefault="005A0C3B">
      <w:pPr>
        <w:spacing w:line="240" w:lineRule="auto"/>
        <w:rPr>
          <w:rFonts w:ascii="Calibri" w:eastAsia="Calibri" w:hAnsi="Calibri" w:cs="Calibri"/>
          <w:u w:val="single"/>
        </w:rPr>
      </w:pPr>
      <w:r>
        <w:rPr>
          <w:rFonts w:ascii="Calibri" w:eastAsia="Calibri" w:hAnsi="Calibri" w:cs="Calibri"/>
          <w:u w:val="single"/>
        </w:rPr>
        <w:t>3. Adm</w:t>
      </w:r>
      <w:r>
        <w:rPr>
          <w:rFonts w:ascii="Calibri" w:eastAsia="Calibri" w:hAnsi="Calibri" w:cs="Calibri"/>
          <w:u w:val="single"/>
        </w:rPr>
        <w:t>inistración y economía</w:t>
      </w:r>
    </w:p>
    <w:p w:rsidR="004B4E7B" w:rsidRDefault="005A0C3B">
      <w:pPr>
        <w:spacing w:line="240" w:lineRule="auto"/>
        <w:rPr>
          <w:rFonts w:ascii="Calibri" w:eastAsia="Calibri" w:hAnsi="Calibri" w:cs="Calibri"/>
        </w:rPr>
      </w:pPr>
      <w:r>
        <w:rPr>
          <w:rFonts w:ascii="Calibri" w:eastAsia="Calibri" w:hAnsi="Calibri" w:cs="Calibri"/>
        </w:rPr>
        <w:t>Mesopotamia: Período florido (zona entre "pared" y golfo).</w:t>
      </w:r>
    </w:p>
    <w:p w:rsidR="004B4E7B" w:rsidRDefault="005A0C3B">
      <w:pPr>
        <w:numPr>
          <w:ilvl w:val="0"/>
          <w:numId w:val="22"/>
        </w:numPr>
        <w:spacing w:line="240" w:lineRule="auto"/>
      </w:pPr>
      <w:r>
        <w:rPr>
          <w:rFonts w:ascii="Calibri" w:eastAsia="Calibri" w:hAnsi="Calibri" w:cs="Calibri"/>
        </w:rPr>
        <w:t>Aumento demográfico / planificación urbana / producción Agrícola.</w:t>
      </w:r>
    </w:p>
    <w:p w:rsidR="004B4E7B" w:rsidRDefault="005A0C3B">
      <w:pPr>
        <w:numPr>
          <w:ilvl w:val="0"/>
          <w:numId w:val="22"/>
        </w:numPr>
        <w:spacing w:line="240" w:lineRule="auto"/>
      </w:pPr>
      <w:r>
        <w:rPr>
          <w:rFonts w:ascii="Calibri" w:eastAsia="Calibri" w:hAnsi="Calibri" w:cs="Calibri"/>
        </w:rPr>
        <w:t>Enfoque: con Shulgi unificación de la economía de la administración:</w:t>
      </w:r>
    </w:p>
    <w:p w:rsidR="004B4E7B" w:rsidRDefault="005A0C3B">
      <w:pPr>
        <w:spacing w:line="240" w:lineRule="auto"/>
        <w:ind w:left="720"/>
        <w:rPr>
          <w:rFonts w:ascii="Calibri" w:eastAsia="Calibri" w:hAnsi="Calibri" w:cs="Calibri"/>
        </w:rPr>
      </w:pPr>
      <w:r>
        <w:rPr>
          <w:rFonts w:ascii="Calibri" w:eastAsia="Calibri" w:hAnsi="Calibri" w:cs="Calibri"/>
        </w:rPr>
        <w:t>Aumento notable de los textos de admini</w:t>
      </w:r>
      <w:r>
        <w:rPr>
          <w:rFonts w:ascii="Calibri" w:eastAsia="Calibri" w:hAnsi="Calibri" w:cs="Calibri"/>
        </w:rPr>
        <w:t>stración en el idioma neosumerio</w:t>
      </w:r>
    </w:p>
    <w:p w:rsidR="004B4E7B" w:rsidRDefault="005A0C3B">
      <w:pPr>
        <w:spacing w:line="240" w:lineRule="auto"/>
        <w:ind w:left="720"/>
        <w:rPr>
          <w:rFonts w:ascii="Calibri" w:eastAsia="Calibri" w:hAnsi="Calibri" w:cs="Calibri"/>
        </w:rPr>
      </w:pPr>
      <w:r>
        <w:rPr>
          <w:rFonts w:ascii="Calibri" w:eastAsia="Calibri" w:hAnsi="Calibri" w:cs="Calibri"/>
        </w:rPr>
        <w:t>Uniformidad en todas las provincias.</w:t>
      </w:r>
    </w:p>
    <w:p w:rsidR="004B4E7B" w:rsidRDefault="005A0C3B">
      <w:pPr>
        <w:numPr>
          <w:ilvl w:val="0"/>
          <w:numId w:val="22"/>
        </w:numPr>
        <w:spacing w:line="240" w:lineRule="auto"/>
      </w:pPr>
      <w:r>
        <w:rPr>
          <w:rFonts w:ascii="Calibri" w:eastAsia="Calibri" w:hAnsi="Calibri" w:cs="Calibri"/>
        </w:rPr>
        <w:t>No más suburbios de reinos tributarios sino provincias gobernadas por ensi.</w:t>
      </w:r>
    </w:p>
    <w:p w:rsidR="004B4E7B" w:rsidRDefault="005A0C3B">
      <w:pPr>
        <w:numPr>
          <w:ilvl w:val="0"/>
          <w:numId w:val="22"/>
        </w:numPr>
        <w:spacing w:line="240" w:lineRule="auto"/>
      </w:pPr>
      <w:r>
        <w:rPr>
          <w:rFonts w:ascii="Calibri" w:eastAsia="Calibri" w:hAnsi="Calibri" w:cs="Calibri"/>
        </w:rPr>
        <w:t>Gestión de recursos del centro de recursos.</w:t>
      </w:r>
    </w:p>
    <w:p w:rsidR="004B4E7B" w:rsidRDefault="005A0C3B">
      <w:pPr>
        <w:numPr>
          <w:ilvl w:val="0"/>
          <w:numId w:val="22"/>
        </w:numPr>
        <w:spacing w:line="240" w:lineRule="auto"/>
      </w:pPr>
      <w:r>
        <w:rPr>
          <w:rFonts w:ascii="Calibri" w:eastAsia="Calibri" w:hAnsi="Calibri" w:cs="Calibri"/>
        </w:rPr>
        <w:t>Sectores: gestión agrícola piramidal / campamentos largos / todo registrado.</w:t>
      </w:r>
    </w:p>
    <w:p w:rsidR="004B4E7B" w:rsidRDefault="005A0C3B">
      <w:pPr>
        <w:numPr>
          <w:ilvl w:val="0"/>
          <w:numId w:val="22"/>
        </w:numPr>
        <w:spacing w:line="240" w:lineRule="auto"/>
      </w:pPr>
      <w:r>
        <w:rPr>
          <w:rFonts w:ascii="Calibri" w:eastAsia="Calibri" w:hAnsi="Calibri" w:cs="Calibri"/>
        </w:rPr>
        <w:t>Cría, bovina / caprina, controlada y estandarizada.</w:t>
      </w:r>
    </w:p>
    <w:p w:rsidR="004B4E7B" w:rsidRDefault="005A0C3B">
      <w:pPr>
        <w:numPr>
          <w:ilvl w:val="0"/>
          <w:numId w:val="22"/>
        </w:numPr>
        <w:spacing w:line="240" w:lineRule="auto"/>
      </w:pPr>
      <w:r>
        <w:rPr>
          <w:rFonts w:ascii="Calibri" w:eastAsia="Calibri" w:hAnsi="Calibri" w:cs="Calibri"/>
        </w:rPr>
        <w:t>Textil / alfarero / metalurgia: todo regulado y estándar.</w:t>
      </w:r>
    </w:p>
    <w:p w:rsidR="004B4E7B" w:rsidRDefault="005A0C3B">
      <w:pPr>
        <w:numPr>
          <w:ilvl w:val="0"/>
          <w:numId w:val="22"/>
        </w:numPr>
        <w:spacing w:line="240" w:lineRule="auto"/>
      </w:pPr>
      <w:r>
        <w:rPr>
          <w:rFonts w:ascii="Calibri" w:eastAsia="Calibri" w:hAnsi="Calibri" w:cs="Calibri"/>
        </w:rPr>
        <w:t>Comerciantes = agentes comerciales de la administración.</w:t>
      </w:r>
    </w:p>
    <w:p w:rsidR="004B4E7B" w:rsidRDefault="005A0C3B">
      <w:pPr>
        <w:spacing w:line="240" w:lineRule="auto"/>
        <w:rPr>
          <w:rFonts w:ascii="Calibri" w:eastAsia="Calibri" w:hAnsi="Calibri" w:cs="Calibri"/>
          <w:u w:val="single"/>
        </w:rPr>
      </w:pPr>
      <w:r>
        <w:rPr>
          <w:rFonts w:ascii="Calibri" w:eastAsia="Calibri" w:hAnsi="Calibri" w:cs="Calibri"/>
          <w:u w:val="single"/>
        </w:rPr>
        <w:t>4. La cultur</w:t>
      </w:r>
      <w:r>
        <w:rPr>
          <w:rFonts w:ascii="Calibri" w:eastAsia="Calibri" w:hAnsi="Calibri" w:cs="Calibri"/>
          <w:u w:val="single"/>
        </w:rPr>
        <w:t xml:space="preserve">a del escriba </w:t>
      </w:r>
    </w:p>
    <w:p w:rsidR="004B4E7B" w:rsidRDefault="005A0C3B">
      <w:pPr>
        <w:numPr>
          <w:ilvl w:val="0"/>
          <w:numId w:val="15"/>
        </w:numPr>
        <w:spacing w:line="240" w:lineRule="auto"/>
      </w:pPr>
      <w:r>
        <w:rPr>
          <w:rFonts w:ascii="Calibri" w:eastAsia="Calibri" w:hAnsi="Calibri" w:cs="Calibri"/>
        </w:rPr>
        <w:t>Importancia y función de los escribas (también transmisión de ciencia y productos literarios).</w:t>
      </w:r>
    </w:p>
    <w:p w:rsidR="004B4E7B" w:rsidRDefault="005A0C3B">
      <w:pPr>
        <w:numPr>
          <w:ilvl w:val="0"/>
          <w:numId w:val="15"/>
        </w:numPr>
        <w:spacing w:line="240" w:lineRule="auto"/>
      </w:pPr>
      <w:r>
        <w:rPr>
          <w:rFonts w:ascii="Calibri" w:eastAsia="Calibri" w:hAnsi="Calibri" w:cs="Calibri"/>
        </w:rPr>
        <w:t>Producción literaria: los "combates", el culto, el himno real.</w:t>
      </w:r>
    </w:p>
    <w:p w:rsidR="004B4E7B" w:rsidRDefault="005A0C3B">
      <w:pPr>
        <w:numPr>
          <w:ilvl w:val="0"/>
          <w:numId w:val="15"/>
        </w:numPr>
        <w:spacing w:line="240" w:lineRule="auto"/>
      </w:pPr>
      <w:r>
        <w:rPr>
          <w:rFonts w:ascii="Calibri" w:eastAsia="Calibri" w:hAnsi="Calibri" w:cs="Calibri"/>
        </w:rPr>
        <w:t>La cuestión de la deificación soberana: cultural que involucra a la esfera divina.</w:t>
      </w:r>
    </w:p>
    <w:p w:rsidR="004B4E7B" w:rsidRDefault="005A0C3B">
      <w:pPr>
        <w:numPr>
          <w:ilvl w:val="0"/>
          <w:numId w:val="15"/>
        </w:numPr>
        <w:spacing w:line="240" w:lineRule="auto"/>
      </w:pPr>
      <w:r>
        <w:rPr>
          <w:rFonts w:ascii="Calibri" w:eastAsia="Calibri" w:hAnsi="Calibri" w:cs="Calibri"/>
        </w:rPr>
        <w:t>Evolución de la mitología después del comienzo con los reyes de Akkad.</w:t>
      </w:r>
    </w:p>
    <w:p w:rsidR="004B4E7B" w:rsidRDefault="005A0C3B">
      <w:pPr>
        <w:numPr>
          <w:ilvl w:val="0"/>
          <w:numId w:val="15"/>
        </w:numPr>
        <w:spacing w:line="240" w:lineRule="auto"/>
      </w:pPr>
      <w:r>
        <w:rPr>
          <w:rFonts w:ascii="Calibri" w:eastAsia="Calibri" w:hAnsi="Calibri" w:cs="Calibri"/>
        </w:rPr>
        <w:t>Himno real de Shulgi.</w:t>
      </w:r>
    </w:p>
    <w:p w:rsidR="004B4E7B" w:rsidRDefault="005A0C3B">
      <w:pPr>
        <w:spacing w:line="240" w:lineRule="auto"/>
        <w:rPr>
          <w:rFonts w:ascii="Calibri" w:eastAsia="Calibri" w:hAnsi="Calibri" w:cs="Calibri"/>
          <w:u w:val="single"/>
        </w:rPr>
      </w:pPr>
      <w:r>
        <w:rPr>
          <w:rFonts w:ascii="Calibri" w:eastAsia="Calibri" w:hAnsi="Calibri" w:cs="Calibri"/>
          <w:u w:val="single"/>
        </w:rPr>
        <w:t>5. La periferia del imperio</w:t>
      </w:r>
    </w:p>
    <w:p w:rsidR="004B4E7B" w:rsidRDefault="005A0C3B">
      <w:pPr>
        <w:numPr>
          <w:ilvl w:val="0"/>
          <w:numId w:val="10"/>
        </w:numPr>
        <w:spacing w:line="240" w:lineRule="auto"/>
      </w:pPr>
      <w:r>
        <w:rPr>
          <w:rFonts w:ascii="Calibri" w:eastAsia="Calibri" w:hAnsi="Calibri" w:cs="Calibri"/>
        </w:rPr>
        <w:t>Pobre capacidad Ur III imperio para controlar la periferia.</w:t>
      </w:r>
    </w:p>
    <w:p w:rsidR="004B4E7B" w:rsidRDefault="005A0C3B">
      <w:pPr>
        <w:numPr>
          <w:ilvl w:val="0"/>
          <w:numId w:val="10"/>
        </w:numPr>
        <w:spacing w:line="240" w:lineRule="auto"/>
      </w:pPr>
      <w:r>
        <w:rPr>
          <w:rFonts w:ascii="Calibri" w:eastAsia="Calibri" w:hAnsi="Calibri" w:cs="Calibri"/>
        </w:rPr>
        <w:t>En el este, áreas independientes:</w:t>
      </w:r>
    </w:p>
    <w:p w:rsidR="004B4E7B" w:rsidRDefault="005A0C3B">
      <w:pPr>
        <w:spacing w:line="240" w:lineRule="auto"/>
        <w:ind w:left="720"/>
        <w:rPr>
          <w:rFonts w:ascii="Calibri" w:eastAsia="Calibri" w:hAnsi="Calibri" w:cs="Calibri"/>
        </w:rPr>
      </w:pPr>
      <w:r>
        <w:rPr>
          <w:rFonts w:ascii="Calibri" w:eastAsia="Calibri" w:hAnsi="Calibri" w:cs="Calibri"/>
        </w:rPr>
        <w:t>a) Elam sigue siendo independiente de las</w:t>
      </w:r>
      <w:r>
        <w:rPr>
          <w:rFonts w:ascii="Calibri" w:eastAsia="Calibri" w:hAnsi="Calibri" w:cs="Calibri"/>
        </w:rPr>
        <w:t xml:space="preserve"> cuentas comerciales.</w:t>
      </w:r>
    </w:p>
    <w:p w:rsidR="004B4E7B" w:rsidRDefault="005A0C3B">
      <w:pPr>
        <w:spacing w:line="240" w:lineRule="auto"/>
        <w:ind w:left="720"/>
        <w:rPr>
          <w:rFonts w:ascii="Calibri" w:eastAsia="Calibri" w:hAnsi="Calibri" w:cs="Calibri"/>
        </w:rPr>
      </w:pPr>
      <w:r>
        <w:rPr>
          <w:rFonts w:ascii="Calibri" w:eastAsia="Calibri" w:hAnsi="Calibri" w:cs="Calibri"/>
        </w:rPr>
        <w:t>b) Barakhshi: contactos comerciales (piedras / animales / plantas semipreciosas).</w:t>
      </w:r>
    </w:p>
    <w:p w:rsidR="004B4E7B" w:rsidRDefault="005A0C3B">
      <w:pPr>
        <w:spacing w:line="240" w:lineRule="auto"/>
        <w:ind w:left="720"/>
        <w:rPr>
          <w:rFonts w:ascii="Calibri" w:eastAsia="Calibri" w:hAnsi="Calibri" w:cs="Calibri"/>
        </w:rPr>
      </w:pPr>
      <w:r>
        <w:rPr>
          <w:rFonts w:ascii="Calibri" w:eastAsia="Calibri" w:hAnsi="Calibri" w:cs="Calibri"/>
        </w:rPr>
        <w:t>c) Magan: minas de cobre.</w:t>
      </w:r>
    </w:p>
    <w:p w:rsidR="004B4E7B" w:rsidRDefault="005A0C3B">
      <w:pPr>
        <w:spacing w:line="240" w:lineRule="auto"/>
        <w:ind w:left="720"/>
        <w:rPr>
          <w:rFonts w:ascii="Calibri" w:eastAsia="Calibri" w:hAnsi="Calibri" w:cs="Calibri"/>
        </w:rPr>
      </w:pPr>
      <w:r>
        <w:rPr>
          <w:rFonts w:ascii="Calibri" w:eastAsia="Calibri" w:hAnsi="Calibri" w:cs="Calibri"/>
        </w:rPr>
        <w:t>d) Puerto libre de Dilmun (en lo que respecta a la suma de los comerciantes).</w:t>
      </w:r>
    </w:p>
    <w:p w:rsidR="004B4E7B" w:rsidRDefault="005A0C3B">
      <w:pPr>
        <w:spacing w:line="240" w:lineRule="auto"/>
        <w:ind w:left="720"/>
        <w:rPr>
          <w:rFonts w:ascii="Calibri" w:eastAsia="Calibri" w:hAnsi="Calibri" w:cs="Calibri"/>
        </w:rPr>
      </w:pPr>
      <w:r>
        <w:rPr>
          <w:rFonts w:ascii="Calibri" w:eastAsia="Calibri" w:hAnsi="Calibri" w:cs="Calibri"/>
        </w:rPr>
        <w:t>e) Melukhkha, Indo.</w:t>
      </w:r>
    </w:p>
    <w:p w:rsidR="004B4E7B" w:rsidRDefault="005A0C3B">
      <w:pPr>
        <w:numPr>
          <w:ilvl w:val="0"/>
          <w:numId w:val="21"/>
        </w:numPr>
        <w:spacing w:line="240" w:lineRule="auto"/>
      </w:pPr>
      <w:r>
        <w:rPr>
          <w:rFonts w:ascii="Calibri" w:eastAsia="Calibri" w:hAnsi="Calibri" w:cs="Calibri"/>
        </w:rPr>
        <w:t>en Occidente: Mari, semiinde</w:t>
      </w:r>
      <w:r>
        <w:rPr>
          <w:rFonts w:ascii="Calibri" w:eastAsia="Calibri" w:hAnsi="Calibri" w:cs="Calibri"/>
        </w:rPr>
        <w:t>pendiente, problema de los Martens.</w:t>
      </w:r>
    </w:p>
    <w:p w:rsidR="004B4E7B" w:rsidRDefault="004B4E7B">
      <w:pPr>
        <w:spacing w:after="200"/>
        <w:rPr>
          <w:rFonts w:ascii="Calibri" w:eastAsia="Calibri" w:hAnsi="Calibri" w:cs="Calibri"/>
        </w:rPr>
      </w:pPr>
    </w:p>
    <w:p w:rsidR="004B4E7B" w:rsidRDefault="005A0C3B">
      <w:pPr>
        <w:spacing w:line="240" w:lineRule="auto"/>
        <w:rPr>
          <w:rFonts w:ascii="Calibri" w:eastAsia="Calibri" w:hAnsi="Calibri" w:cs="Calibri"/>
          <w:b/>
        </w:rPr>
      </w:pPr>
      <w:r>
        <w:rPr>
          <w:rFonts w:ascii="Calibri" w:eastAsia="Calibri" w:hAnsi="Calibri" w:cs="Calibri"/>
          <w:b/>
        </w:rPr>
        <w:t>CAPÍTULO 11: EL "PERIODO INTERMEDIO" DE ISIN Y LARSA (alrededor de 2025-1750)</w:t>
      </w:r>
    </w:p>
    <w:p w:rsidR="004B4E7B" w:rsidRDefault="005A0C3B">
      <w:pPr>
        <w:spacing w:line="240" w:lineRule="auto"/>
        <w:rPr>
          <w:rFonts w:ascii="Calibri" w:eastAsia="Calibri" w:hAnsi="Calibri" w:cs="Calibri"/>
        </w:rPr>
      </w:pPr>
      <w:r>
        <w:rPr>
          <w:rFonts w:ascii="Calibri" w:eastAsia="Calibri" w:hAnsi="Calibri" w:cs="Calibri"/>
        </w:rPr>
        <w:t>Sistema político-regional que se interpone con la unificación previa de las Naciones Unidas después de los babilonios de Hammurabi</w:t>
      </w:r>
    </w:p>
    <w:p w:rsidR="004B4E7B" w:rsidRDefault="004B4E7B">
      <w:pPr>
        <w:spacing w:line="240" w:lineRule="auto"/>
        <w:rPr>
          <w:rFonts w:ascii="Calibri" w:eastAsia="Calibri" w:hAnsi="Calibri" w:cs="Calibri"/>
        </w:rPr>
      </w:pPr>
    </w:p>
    <w:p w:rsidR="004B4E7B" w:rsidRDefault="005A0C3B">
      <w:pPr>
        <w:spacing w:line="240" w:lineRule="auto"/>
        <w:rPr>
          <w:rFonts w:ascii="Calibri" w:eastAsia="Calibri" w:hAnsi="Calibri" w:cs="Calibri"/>
          <w:u w:val="single"/>
        </w:rPr>
      </w:pPr>
      <w:r>
        <w:rPr>
          <w:rFonts w:ascii="Calibri" w:eastAsia="Calibri" w:hAnsi="Calibri" w:cs="Calibri"/>
          <w:u w:val="single"/>
        </w:rPr>
        <w:t>1.  Los estados provinciales: demografía y economía</w:t>
      </w:r>
    </w:p>
    <w:p w:rsidR="004B4E7B" w:rsidRDefault="005A0C3B">
      <w:pPr>
        <w:numPr>
          <w:ilvl w:val="0"/>
          <w:numId w:val="23"/>
        </w:numPr>
        <w:spacing w:line="240" w:lineRule="auto"/>
      </w:pPr>
      <w:r>
        <w:rPr>
          <w:rFonts w:ascii="Calibri" w:eastAsia="Calibri" w:hAnsi="Calibri" w:cs="Calibri"/>
        </w:rPr>
        <w:t>Paso de la dinastía de Ur al período de Isin y Larsa:</w:t>
      </w:r>
    </w:p>
    <w:p w:rsidR="004B4E7B" w:rsidRDefault="005A0C3B">
      <w:pPr>
        <w:spacing w:line="240" w:lineRule="auto"/>
        <w:ind w:left="720"/>
        <w:rPr>
          <w:rFonts w:ascii="Calibri" w:eastAsia="Calibri" w:hAnsi="Calibri" w:cs="Calibri"/>
        </w:rPr>
      </w:pPr>
      <w:r>
        <w:rPr>
          <w:rFonts w:ascii="Calibri" w:eastAsia="Calibri" w:hAnsi="Calibri" w:cs="Calibri"/>
        </w:rPr>
        <w:t>Rompe elementos: lenguaje (de sumerio a acadio, entrada amorrea).</w:t>
      </w:r>
    </w:p>
    <w:p w:rsidR="004B4E7B" w:rsidRDefault="005A0C3B">
      <w:pPr>
        <w:spacing w:line="240" w:lineRule="auto"/>
        <w:ind w:left="720"/>
        <w:rPr>
          <w:rFonts w:ascii="Calibri" w:eastAsia="Calibri" w:hAnsi="Calibri" w:cs="Calibri"/>
        </w:rPr>
      </w:pPr>
      <w:r>
        <w:rPr>
          <w:rFonts w:ascii="Calibri" w:eastAsia="Calibri" w:hAnsi="Calibri" w:cs="Calibri"/>
        </w:rPr>
        <w:t>Elementos de continuidad: demografía, tecnología, economía; planificación de la ciud</w:t>
      </w:r>
      <w:r>
        <w:rPr>
          <w:rFonts w:ascii="Calibri" w:eastAsia="Calibri" w:hAnsi="Calibri" w:cs="Calibri"/>
        </w:rPr>
        <w:t>ad.</w:t>
      </w:r>
    </w:p>
    <w:p w:rsidR="004B4E7B" w:rsidRDefault="005A0C3B">
      <w:pPr>
        <w:numPr>
          <w:ilvl w:val="0"/>
          <w:numId w:val="23"/>
        </w:numPr>
        <w:spacing w:line="240" w:lineRule="auto"/>
      </w:pPr>
      <w:r>
        <w:rPr>
          <w:rFonts w:ascii="Calibri" w:eastAsia="Calibri" w:hAnsi="Calibri" w:cs="Calibri"/>
        </w:rPr>
        <w:t>Fin de Ur con Ibbi-Sin = multiplicación de centros autónomos</w:t>
      </w:r>
    </w:p>
    <w:p w:rsidR="004B4E7B" w:rsidRDefault="005A0C3B">
      <w:pPr>
        <w:numPr>
          <w:ilvl w:val="0"/>
          <w:numId w:val="23"/>
        </w:numPr>
        <w:spacing w:line="240" w:lineRule="auto"/>
      </w:pPr>
      <w:r>
        <w:rPr>
          <w:rFonts w:ascii="Calibri" w:eastAsia="Calibri" w:hAnsi="Calibri" w:cs="Calibri"/>
        </w:rPr>
        <w:t>Cambios legales: aumentar la propiedad privada y el trabajo asalariado.</w:t>
      </w:r>
    </w:p>
    <w:p w:rsidR="004B4E7B" w:rsidRDefault="005A0C3B">
      <w:pPr>
        <w:numPr>
          <w:ilvl w:val="0"/>
          <w:numId w:val="23"/>
        </w:numPr>
        <w:spacing w:line="240" w:lineRule="auto"/>
      </w:pPr>
      <w:r>
        <w:rPr>
          <w:rFonts w:ascii="Calibri" w:eastAsia="Calibri" w:hAnsi="Calibri" w:cs="Calibri"/>
        </w:rPr>
        <w:t>Cambios físicos: salinización de áreas del sur.</w:t>
      </w:r>
    </w:p>
    <w:p w:rsidR="004B4E7B" w:rsidRDefault="005A0C3B">
      <w:pPr>
        <w:numPr>
          <w:ilvl w:val="0"/>
          <w:numId w:val="23"/>
        </w:numPr>
        <w:spacing w:line="240" w:lineRule="auto"/>
      </w:pPr>
      <w:r>
        <w:rPr>
          <w:rFonts w:ascii="Calibri" w:eastAsia="Calibri" w:hAnsi="Calibri" w:cs="Calibri"/>
        </w:rPr>
        <w:t>Cambios en los cultivos: intensivo con fechas / ajo / cebolla / legumbr</w:t>
      </w:r>
      <w:r>
        <w:rPr>
          <w:rFonts w:ascii="Calibri" w:eastAsia="Calibri" w:hAnsi="Calibri" w:cs="Calibri"/>
        </w:rPr>
        <w:t>es.</w:t>
      </w:r>
    </w:p>
    <w:p w:rsidR="004B4E7B" w:rsidRDefault="005A0C3B">
      <w:pPr>
        <w:numPr>
          <w:ilvl w:val="0"/>
          <w:numId w:val="23"/>
        </w:numPr>
        <w:spacing w:line="240" w:lineRule="auto"/>
      </w:pPr>
      <w:r>
        <w:rPr>
          <w:rFonts w:ascii="Calibri" w:eastAsia="Calibri" w:hAnsi="Calibri" w:cs="Calibri"/>
        </w:rPr>
        <w:t>Aparición de documentación del sector privado</w:t>
      </w:r>
    </w:p>
    <w:p w:rsidR="004B4E7B" w:rsidRDefault="005A0C3B">
      <w:pPr>
        <w:numPr>
          <w:ilvl w:val="0"/>
          <w:numId w:val="23"/>
        </w:numPr>
        <w:spacing w:line="240" w:lineRule="auto"/>
      </w:pPr>
      <w:r>
        <w:rPr>
          <w:rFonts w:ascii="Calibri" w:eastAsia="Calibri" w:hAnsi="Calibri" w:cs="Calibri"/>
        </w:rPr>
        <w:t>Negociar más en manos privadas (en todas las áreas)</w:t>
      </w:r>
    </w:p>
    <w:p w:rsidR="004B4E7B" w:rsidRDefault="005A0C3B">
      <w:pPr>
        <w:numPr>
          <w:ilvl w:val="0"/>
          <w:numId w:val="23"/>
        </w:numPr>
        <w:spacing w:line="240" w:lineRule="auto"/>
      </w:pPr>
      <w:r>
        <w:rPr>
          <w:rFonts w:ascii="Calibri" w:eastAsia="Calibri" w:hAnsi="Calibri" w:cs="Calibri"/>
        </w:rPr>
        <w:lastRenderedPageBreak/>
        <w:t>Importante: la excepción no es el período "intermedio", ya que el horizonte ciudad-cantonal es persistente.</w:t>
      </w:r>
    </w:p>
    <w:p w:rsidR="004B4E7B" w:rsidRDefault="005A0C3B">
      <w:pPr>
        <w:numPr>
          <w:ilvl w:val="0"/>
          <w:numId w:val="23"/>
        </w:numPr>
        <w:spacing w:line="240" w:lineRule="auto"/>
      </w:pPr>
      <w:r>
        <w:rPr>
          <w:rFonts w:ascii="Calibri" w:eastAsia="Calibri" w:hAnsi="Calibri" w:cs="Calibri"/>
        </w:rPr>
        <w:t>Estructura del mundo mesopotámico; son las uni</w:t>
      </w:r>
      <w:r>
        <w:rPr>
          <w:rFonts w:ascii="Calibri" w:eastAsia="Calibri" w:hAnsi="Calibri" w:cs="Calibri"/>
        </w:rPr>
        <w:t>ones imperiales las que muestran las dificultades que las hacen durar.</w:t>
      </w:r>
    </w:p>
    <w:p w:rsidR="004B4E7B" w:rsidRDefault="005A0C3B">
      <w:pPr>
        <w:numPr>
          <w:ilvl w:val="0"/>
          <w:numId w:val="23"/>
        </w:numPr>
        <w:spacing w:line="240" w:lineRule="auto"/>
      </w:pPr>
      <w:r>
        <w:rPr>
          <w:rFonts w:ascii="Calibri" w:eastAsia="Calibri" w:hAnsi="Calibri" w:cs="Calibri"/>
        </w:rPr>
        <w:t>Generación (Akkad / Ur o incluso menos, como Babilonia)</w:t>
      </w:r>
    </w:p>
    <w:p w:rsidR="004B4E7B" w:rsidRDefault="005A0C3B">
      <w:pPr>
        <w:spacing w:line="240" w:lineRule="auto"/>
        <w:rPr>
          <w:rFonts w:ascii="Calibri" w:eastAsia="Calibri" w:hAnsi="Calibri" w:cs="Calibri"/>
          <w:u w:val="single"/>
        </w:rPr>
      </w:pPr>
      <w:r>
        <w:rPr>
          <w:rFonts w:ascii="Calibri" w:eastAsia="Calibri" w:hAnsi="Calibri" w:cs="Calibri"/>
          <w:u w:val="single"/>
        </w:rPr>
        <w:t>2. El marco político: pluralismo y hegemonías</w:t>
      </w:r>
    </w:p>
    <w:p w:rsidR="004B4E7B" w:rsidRDefault="005A0C3B">
      <w:pPr>
        <w:numPr>
          <w:ilvl w:val="0"/>
          <w:numId w:val="23"/>
        </w:numPr>
        <w:spacing w:line="240" w:lineRule="auto"/>
      </w:pPr>
      <w:r>
        <w:rPr>
          <w:rFonts w:ascii="Calibri" w:eastAsia="Calibri" w:hAnsi="Calibri" w:cs="Calibri"/>
        </w:rPr>
        <w:t>En Isin (período 2017-1794, con anexión a Larsa)</w:t>
      </w:r>
    </w:p>
    <w:p w:rsidR="004B4E7B" w:rsidRDefault="005A0C3B">
      <w:pPr>
        <w:numPr>
          <w:ilvl w:val="0"/>
          <w:numId w:val="23"/>
        </w:numPr>
        <w:spacing w:line="240" w:lineRule="auto"/>
      </w:pPr>
      <w:r>
        <w:rPr>
          <w:rFonts w:ascii="Calibri" w:eastAsia="Calibri" w:hAnsi="Calibri" w:cs="Calibri"/>
        </w:rPr>
        <w:t>La dinastía Isin fundada por Ishbi</w:t>
      </w:r>
      <w:r>
        <w:rPr>
          <w:rFonts w:ascii="Calibri" w:eastAsia="Calibri" w:hAnsi="Calibri" w:cs="Calibri"/>
        </w:rPr>
        <w:t>-Erra (2017-1985)</w:t>
      </w:r>
    </w:p>
    <w:p w:rsidR="004B4E7B" w:rsidRDefault="005A0C3B">
      <w:pPr>
        <w:numPr>
          <w:ilvl w:val="0"/>
          <w:numId w:val="23"/>
        </w:numPr>
        <w:spacing w:line="240" w:lineRule="auto"/>
      </w:pPr>
      <w:r>
        <w:rPr>
          <w:rFonts w:ascii="Calibri" w:eastAsia="Calibri" w:hAnsi="Calibri" w:cs="Calibri"/>
        </w:rPr>
        <w:t>Tiene la intención de reemplazar el de Ur III (pero lo mantiene solo en el núcleo interno)</w:t>
      </w:r>
    </w:p>
    <w:p w:rsidR="004B4E7B" w:rsidRDefault="005A0C3B">
      <w:pPr>
        <w:numPr>
          <w:ilvl w:val="0"/>
          <w:numId w:val="23"/>
        </w:numPr>
        <w:spacing w:line="240" w:lineRule="auto"/>
      </w:pPr>
      <w:r>
        <w:rPr>
          <w:rFonts w:ascii="Calibri" w:eastAsia="Calibri" w:hAnsi="Calibri" w:cs="Calibri"/>
        </w:rPr>
        <w:t>A LARSA (2025-1763, con anexión por Babilonia)</w:t>
      </w:r>
    </w:p>
    <w:p w:rsidR="004B4E7B" w:rsidRDefault="005A0C3B">
      <w:pPr>
        <w:numPr>
          <w:ilvl w:val="0"/>
          <w:numId w:val="23"/>
        </w:numPr>
        <w:spacing w:line="240" w:lineRule="auto"/>
      </w:pPr>
      <w:r>
        <w:rPr>
          <w:rFonts w:ascii="Calibri" w:eastAsia="Calibri" w:hAnsi="Calibri" w:cs="Calibri"/>
        </w:rPr>
        <w:t>con Gungunum se instala como una potencia regional</w:t>
      </w:r>
    </w:p>
    <w:p w:rsidR="004B4E7B" w:rsidRDefault="005A0C3B">
      <w:pPr>
        <w:numPr>
          <w:ilvl w:val="0"/>
          <w:numId w:val="23"/>
        </w:numPr>
        <w:spacing w:line="240" w:lineRule="auto"/>
      </w:pPr>
      <w:r>
        <w:rPr>
          <w:rFonts w:ascii="Calibri" w:eastAsia="Calibri" w:hAnsi="Calibri" w:cs="Calibri"/>
        </w:rPr>
        <w:t>Primordial Babilonia amorrea: la lista real comie</w:t>
      </w:r>
      <w:r>
        <w:rPr>
          <w:rFonts w:ascii="Calibri" w:eastAsia="Calibri" w:hAnsi="Calibri" w:cs="Calibri"/>
        </w:rPr>
        <w:t>nza con Sumu-Abum (1894-1881)</w:t>
      </w:r>
    </w:p>
    <w:p w:rsidR="004B4E7B" w:rsidRDefault="005A0C3B">
      <w:pPr>
        <w:spacing w:line="240" w:lineRule="auto"/>
        <w:rPr>
          <w:rFonts w:ascii="Calibri" w:eastAsia="Calibri" w:hAnsi="Calibri" w:cs="Calibri"/>
          <w:u w:val="single"/>
        </w:rPr>
      </w:pPr>
      <w:r>
        <w:rPr>
          <w:rFonts w:ascii="Calibri" w:eastAsia="Calibri" w:hAnsi="Calibri" w:cs="Calibri"/>
          <w:u w:val="single"/>
        </w:rPr>
        <w:t>3. Evolución social y legal</w:t>
      </w:r>
    </w:p>
    <w:p w:rsidR="004B4E7B" w:rsidRDefault="005A0C3B">
      <w:pPr>
        <w:numPr>
          <w:ilvl w:val="0"/>
          <w:numId w:val="23"/>
        </w:numPr>
        <w:spacing w:line="240" w:lineRule="auto"/>
      </w:pPr>
      <w:r>
        <w:rPr>
          <w:rFonts w:ascii="Calibri" w:eastAsia="Calibri" w:hAnsi="Calibri" w:cs="Calibri"/>
        </w:rPr>
        <w:t>Premisa: en la transición del mundo paleo neosumerio al babilonio</w:t>
      </w:r>
    </w:p>
    <w:p w:rsidR="004B4E7B" w:rsidRDefault="005A0C3B">
      <w:pPr>
        <w:numPr>
          <w:ilvl w:val="0"/>
          <w:numId w:val="23"/>
        </w:numPr>
        <w:spacing w:line="240" w:lineRule="auto"/>
      </w:pPr>
      <w:r>
        <w:rPr>
          <w:rFonts w:ascii="Calibri" w:eastAsia="Calibri" w:hAnsi="Calibri" w:cs="Calibri"/>
        </w:rPr>
        <w:t>Hubo un desarrollo de las relaciones sociales llevado por las nuevas personas amorosas</w:t>
      </w:r>
    </w:p>
    <w:p w:rsidR="004B4E7B" w:rsidRDefault="005A0C3B">
      <w:pPr>
        <w:spacing w:line="240" w:lineRule="auto"/>
        <w:ind w:left="720"/>
        <w:rPr>
          <w:rFonts w:ascii="Calibri" w:eastAsia="Calibri" w:hAnsi="Calibri" w:cs="Calibri"/>
        </w:rPr>
      </w:pPr>
      <w:r>
        <w:rPr>
          <w:rFonts w:ascii="Calibri" w:eastAsia="Calibri" w:hAnsi="Calibri" w:cs="Calibri"/>
        </w:rPr>
        <w:t>Más relacionado con el sistema familia-noble;</w:t>
      </w:r>
      <w:r>
        <w:rPr>
          <w:rFonts w:ascii="Calibri" w:eastAsia="Calibri" w:hAnsi="Calibri" w:cs="Calibri"/>
        </w:rPr>
        <w:t xml:space="preserve"> poco para el palacio-templo.</w:t>
      </w:r>
    </w:p>
    <w:p w:rsidR="004B4E7B" w:rsidRDefault="005A0C3B">
      <w:pPr>
        <w:spacing w:line="240" w:lineRule="auto"/>
        <w:ind w:left="720"/>
        <w:rPr>
          <w:rFonts w:ascii="Calibri" w:eastAsia="Calibri" w:hAnsi="Calibri" w:cs="Calibri"/>
        </w:rPr>
      </w:pPr>
      <w:r>
        <w:rPr>
          <w:rFonts w:ascii="Calibri" w:eastAsia="Calibri" w:hAnsi="Calibri" w:cs="Calibri"/>
        </w:rPr>
        <w:t>De la familia extendida a la familia nuclear (las propiedades están divididas).</w:t>
      </w:r>
    </w:p>
    <w:p w:rsidR="004B4E7B" w:rsidRDefault="005A0C3B">
      <w:pPr>
        <w:spacing w:line="240" w:lineRule="auto"/>
        <w:ind w:left="720"/>
        <w:rPr>
          <w:rFonts w:ascii="Calibri" w:eastAsia="Calibri" w:hAnsi="Calibri" w:cs="Calibri"/>
        </w:rPr>
      </w:pPr>
      <w:r>
        <w:rPr>
          <w:rFonts w:ascii="Calibri" w:eastAsia="Calibri" w:hAnsi="Calibri" w:cs="Calibri"/>
        </w:rPr>
        <w:t>Primeras voluntades y libertad de compra y venta (sin ficciones de tipo adopción).</w:t>
      </w:r>
    </w:p>
    <w:p w:rsidR="004B4E7B" w:rsidRDefault="005A0C3B">
      <w:pPr>
        <w:spacing w:line="240" w:lineRule="auto"/>
        <w:ind w:left="720"/>
        <w:rPr>
          <w:rFonts w:ascii="Calibri" w:eastAsia="Calibri" w:hAnsi="Calibri" w:cs="Calibri"/>
        </w:rPr>
      </w:pPr>
      <w:r>
        <w:rPr>
          <w:rFonts w:ascii="Calibri" w:eastAsia="Calibri" w:hAnsi="Calibri" w:cs="Calibri"/>
        </w:rPr>
        <w:t>Introducción de la renta contra el canon (una vez solo las grandes organizaciones, ahora principalmente entre individuos)</w:t>
      </w:r>
    </w:p>
    <w:p w:rsidR="004B4E7B" w:rsidRDefault="005A0C3B">
      <w:pPr>
        <w:spacing w:line="240" w:lineRule="auto"/>
        <w:ind w:left="720"/>
        <w:rPr>
          <w:rFonts w:ascii="Calibri" w:eastAsia="Calibri" w:hAnsi="Calibri" w:cs="Calibri"/>
        </w:rPr>
      </w:pPr>
      <w:r>
        <w:rPr>
          <w:rFonts w:ascii="Calibri" w:eastAsia="Calibri" w:hAnsi="Calibri" w:cs="Calibri"/>
        </w:rPr>
        <w:t>Toma del sistema de salarios al de las raciones pero crisis de los pobres.</w:t>
      </w:r>
    </w:p>
    <w:p w:rsidR="004B4E7B" w:rsidRDefault="005A0C3B">
      <w:pPr>
        <w:spacing w:line="240" w:lineRule="auto"/>
        <w:rPr>
          <w:rFonts w:ascii="Calibri" w:eastAsia="Calibri" w:hAnsi="Calibri" w:cs="Calibri"/>
          <w:u w:val="single"/>
        </w:rPr>
      </w:pPr>
      <w:r>
        <w:rPr>
          <w:rFonts w:ascii="Calibri" w:eastAsia="Calibri" w:hAnsi="Calibri" w:cs="Calibri"/>
          <w:u w:val="single"/>
        </w:rPr>
        <w:t>4. La realeza Paleobabilónica</w:t>
      </w:r>
    </w:p>
    <w:p w:rsidR="004B4E7B" w:rsidRDefault="005A0C3B">
      <w:pPr>
        <w:spacing w:line="240" w:lineRule="auto"/>
        <w:ind w:left="720"/>
        <w:rPr>
          <w:rFonts w:ascii="Calibri" w:eastAsia="Calibri" w:hAnsi="Calibri" w:cs="Calibri"/>
        </w:rPr>
      </w:pPr>
      <w:r>
        <w:rPr>
          <w:rFonts w:ascii="Calibri" w:eastAsia="Calibri" w:hAnsi="Calibri" w:cs="Calibri"/>
        </w:rPr>
        <w:t>Uso de instrumentos ideológic</w:t>
      </w:r>
      <w:r>
        <w:rPr>
          <w:rFonts w:ascii="Calibri" w:eastAsia="Calibri" w:hAnsi="Calibri" w:cs="Calibri"/>
        </w:rPr>
        <w:t>os sumerios tradicionales (himnos, inscripciones, códigos, amnistías, deificación -a sur-, rey fuerte -a norte-)</w:t>
      </w:r>
    </w:p>
    <w:p w:rsidR="004B4E7B" w:rsidRDefault="005A0C3B">
      <w:pPr>
        <w:spacing w:line="240" w:lineRule="auto"/>
        <w:ind w:left="720"/>
        <w:rPr>
          <w:rFonts w:ascii="Calibri" w:eastAsia="Calibri" w:hAnsi="Calibri" w:cs="Calibri"/>
        </w:rPr>
      </w:pPr>
      <w:r>
        <w:rPr>
          <w:rFonts w:ascii="Calibri" w:eastAsia="Calibri" w:hAnsi="Calibri" w:cs="Calibri"/>
        </w:rPr>
        <w:t>MA: rey sumerio "buen administrador" para los empleados del palacio / templo;</w:t>
      </w:r>
    </w:p>
    <w:p w:rsidR="004B4E7B" w:rsidRDefault="005A0C3B">
      <w:pPr>
        <w:spacing w:line="240" w:lineRule="auto"/>
        <w:ind w:left="720"/>
        <w:rPr>
          <w:rFonts w:ascii="Calibri" w:eastAsia="Calibri" w:hAnsi="Calibri" w:cs="Calibri"/>
        </w:rPr>
      </w:pPr>
      <w:r>
        <w:rPr>
          <w:rFonts w:ascii="Calibri" w:eastAsia="Calibri" w:hAnsi="Calibri" w:cs="Calibri"/>
        </w:rPr>
        <w:t>Rey babilónico "buen pastor", padre de las personas libres</w:t>
      </w:r>
    </w:p>
    <w:p w:rsidR="004B4E7B" w:rsidRDefault="005A0C3B">
      <w:pPr>
        <w:spacing w:line="240" w:lineRule="auto"/>
        <w:ind w:left="720"/>
        <w:rPr>
          <w:rFonts w:ascii="Calibri" w:eastAsia="Calibri" w:hAnsi="Calibri" w:cs="Calibri"/>
        </w:rPr>
      </w:pPr>
      <w:r>
        <w:rPr>
          <w:rFonts w:ascii="Calibri" w:eastAsia="Calibri" w:hAnsi="Calibri" w:cs="Calibri"/>
        </w:rPr>
        <w:t>Introd</w:t>
      </w:r>
      <w:r>
        <w:rPr>
          <w:rFonts w:ascii="Calibri" w:eastAsia="Calibri" w:hAnsi="Calibri" w:cs="Calibri"/>
        </w:rPr>
        <w:t>ucción de códigos (el primero es Ur-Nammu de Ur y ahora Lipit-shtar de Isin y reenviar a Hammurabi)</w:t>
      </w:r>
    </w:p>
    <w:p w:rsidR="004B4E7B" w:rsidRDefault="005A0C3B">
      <w:pPr>
        <w:spacing w:line="240" w:lineRule="auto"/>
        <w:rPr>
          <w:rFonts w:ascii="Calibri" w:eastAsia="Calibri" w:hAnsi="Calibri" w:cs="Calibri"/>
          <w:u w:val="single"/>
        </w:rPr>
      </w:pPr>
      <w:r>
        <w:rPr>
          <w:rFonts w:ascii="Calibri" w:eastAsia="Calibri" w:hAnsi="Calibri" w:cs="Calibri"/>
          <w:u w:val="single"/>
        </w:rPr>
        <w:t>5. Cultura Paleobabilónica</w:t>
      </w:r>
    </w:p>
    <w:p w:rsidR="004B4E7B" w:rsidRDefault="005A0C3B">
      <w:pPr>
        <w:numPr>
          <w:ilvl w:val="0"/>
          <w:numId w:val="23"/>
        </w:numPr>
        <w:spacing w:line="240" w:lineRule="auto"/>
      </w:pPr>
      <w:r>
        <w:rPr>
          <w:rFonts w:ascii="Calibri" w:eastAsia="Calibri" w:hAnsi="Calibri" w:cs="Calibri"/>
        </w:rPr>
        <w:t>La escuela continúa siendo un centro cultural también durante el período Paleobabilónico:</w:t>
      </w:r>
    </w:p>
    <w:p w:rsidR="004B4E7B" w:rsidRDefault="005A0C3B">
      <w:pPr>
        <w:spacing w:line="240" w:lineRule="auto"/>
        <w:ind w:left="720"/>
        <w:rPr>
          <w:rFonts w:ascii="Calibri" w:eastAsia="Calibri" w:hAnsi="Calibri" w:cs="Calibri"/>
        </w:rPr>
      </w:pPr>
      <w:r>
        <w:rPr>
          <w:rFonts w:ascii="Calibri" w:eastAsia="Calibri" w:hAnsi="Calibri" w:cs="Calibri"/>
        </w:rPr>
        <w:t>Pasaje escrito de sumerio a acadio / silabario adaptado a lo semítico</w:t>
      </w:r>
    </w:p>
    <w:p w:rsidR="004B4E7B" w:rsidRDefault="005A0C3B">
      <w:pPr>
        <w:spacing w:line="240" w:lineRule="auto"/>
        <w:ind w:left="720"/>
        <w:rPr>
          <w:rFonts w:ascii="Calibri" w:eastAsia="Calibri" w:hAnsi="Calibri" w:cs="Calibri"/>
        </w:rPr>
      </w:pPr>
      <w:r>
        <w:rPr>
          <w:rFonts w:ascii="Calibri" w:eastAsia="Calibri" w:hAnsi="Calibri" w:cs="Calibri"/>
        </w:rPr>
        <w:t>Conocimiento: Harra = Hubullu era la enciclopedia del conocimiento de Mesopotamia</w:t>
      </w:r>
    </w:p>
    <w:p w:rsidR="004B4E7B" w:rsidRDefault="005A0C3B">
      <w:pPr>
        <w:spacing w:line="240" w:lineRule="auto"/>
        <w:ind w:left="720"/>
        <w:rPr>
          <w:rFonts w:ascii="Calibri" w:eastAsia="Calibri" w:hAnsi="Calibri" w:cs="Calibri"/>
        </w:rPr>
      </w:pPr>
      <w:r>
        <w:rPr>
          <w:rFonts w:ascii="Calibri" w:eastAsia="Calibri" w:hAnsi="Calibri" w:cs="Calibri"/>
        </w:rPr>
        <w:t>Ana Ittisu, un libro de fórmulas legales</w:t>
      </w:r>
    </w:p>
    <w:p w:rsidR="004B4E7B" w:rsidRDefault="005A0C3B">
      <w:pPr>
        <w:spacing w:line="240" w:lineRule="auto"/>
        <w:ind w:left="720"/>
        <w:rPr>
          <w:rFonts w:ascii="Calibri" w:eastAsia="Calibri" w:hAnsi="Calibri" w:cs="Calibri"/>
        </w:rPr>
      </w:pPr>
      <w:r>
        <w:rPr>
          <w:rFonts w:ascii="Calibri" w:eastAsia="Calibri" w:hAnsi="Calibri" w:cs="Calibri"/>
        </w:rPr>
        <w:t>Tablas numéricas para facilitar las cuentas</w:t>
      </w:r>
    </w:p>
    <w:p w:rsidR="004B4E7B" w:rsidRDefault="005A0C3B">
      <w:pPr>
        <w:spacing w:line="240" w:lineRule="auto"/>
        <w:ind w:left="720"/>
        <w:rPr>
          <w:rFonts w:ascii="Calibri" w:eastAsia="Calibri" w:hAnsi="Calibri" w:cs="Calibri"/>
        </w:rPr>
      </w:pPr>
      <w:r>
        <w:rPr>
          <w:rFonts w:ascii="Calibri" w:eastAsia="Calibri" w:hAnsi="Calibri" w:cs="Calibri"/>
        </w:rPr>
        <w:t>Explosión de interé</w:t>
      </w:r>
      <w:r>
        <w:rPr>
          <w:rFonts w:ascii="Calibri" w:eastAsia="Calibri" w:hAnsi="Calibri" w:cs="Calibri"/>
        </w:rPr>
        <w:t>s historiográfico de los escribas:</w:t>
      </w:r>
    </w:p>
    <w:p w:rsidR="004B4E7B" w:rsidRDefault="005A0C3B">
      <w:pPr>
        <w:spacing w:line="240" w:lineRule="auto"/>
        <w:ind w:left="720"/>
        <w:rPr>
          <w:rFonts w:ascii="Calibri" w:eastAsia="Calibri" w:hAnsi="Calibri" w:cs="Calibri"/>
        </w:rPr>
      </w:pPr>
      <w:r>
        <w:rPr>
          <w:rFonts w:ascii="Calibri" w:eastAsia="Calibri" w:hAnsi="Calibri" w:cs="Calibri"/>
        </w:rPr>
        <w:t>Listas de reyes (hebras sumeria y amoreana)</w:t>
      </w:r>
    </w:p>
    <w:p w:rsidR="004B4E7B" w:rsidRDefault="005A0C3B">
      <w:pPr>
        <w:spacing w:line="240" w:lineRule="auto"/>
        <w:ind w:left="720"/>
        <w:rPr>
          <w:rFonts w:ascii="Calibri" w:eastAsia="Calibri" w:hAnsi="Calibri" w:cs="Calibri"/>
        </w:rPr>
      </w:pPr>
      <w:r>
        <w:rPr>
          <w:rFonts w:ascii="Calibri" w:eastAsia="Calibri" w:hAnsi="Calibri" w:cs="Calibri"/>
        </w:rPr>
        <w:t>Colecciones de inscripciones reales (por Akkad, Ur III)</w:t>
      </w:r>
    </w:p>
    <w:p w:rsidR="004B4E7B" w:rsidRDefault="005A0C3B">
      <w:pPr>
        <w:spacing w:line="240" w:lineRule="auto"/>
        <w:ind w:left="720"/>
        <w:rPr>
          <w:rFonts w:ascii="Calibri" w:eastAsia="Calibri" w:hAnsi="Calibri" w:cs="Calibri"/>
        </w:rPr>
      </w:pPr>
      <w:r>
        <w:rPr>
          <w:rFonts w:ascii="Calibri" w:eastAsia="Calibri" w:hAnsi="Calibri" w:cs="Calibri"/>
        </w:rPr>
        <w:t>Inscripciones históricas inventadas y literatura pseudohistórica</w:t>
      </w:r>
    </w:p>
    <w:p w:rsidR="004B4E7B" w:rsidRDefault="004B4E7B">
      <w:pPr>
        <w:spacing w:line="240" w:lineRule="auto"/>
        <w:rPr>
          <w:rFonts w:ascii="Calibri" w:eastAsia="Calibri" w:hAnsi="Calibri" w:cs="Calibri"/>
        </w:rPr>
      </w:pPr>
    </w:p>
    <w:p w:rsidR="004B4E7B" w:rsidRDefault="005A0C3B">
      <w:pPr>
        <w:spacing w:line="240" w:lineRule="auto"/>
        <w:rPr>
          <w:rFonts w:ascii="Calibri" w:eastAsia="Calibri" w:hAnsi="Calibri" w:cs="Calibri"/>
        </w:rPr>
      </w:pPr>
      <w:r>
        <w:rPr>
          <w:rFonts w:ascii="Calibri" w:eastAsia="Calibri" w:hAnsi="Calibri" w:cs="Calibri"/>
        </w:rPr>
        <w:t>INSCRIPCIONES REALES COMENTADAS A LAS LECCIONES RELACIO</w:t>
      </w:r>
      <w:r>
        <w:rPr>
          <w:rFonts w:ascii="Calibri" w:eastAsia="Calibri" w:hAnsi="Calibri" w:cs="Calibri"/>
        </w:rPr>
        <w:t xml:space="preserve">NADAS CON EL PERÍODO DE ISIN-LARSA </w:t>
      </w:r>
    </w:p>
    <w:p w:rsidR="004B4E7B" w:rsidRDefault="005A0C3B">
      <w:pPr>
        <w:spacing w:line="240" w:lineRule="auto"/>
        <w:rPr>
          <w:rFonts w:ascii="Calibri" w:eastAsia="Calibri" w:hAnsi="Calibri" w:cs="Calibri"/>
        </w:rPr>
      </w:pPr>
      <w:r>
        <w:rPr>
          <w:rFonts w:ascii="Calibri" w:eastAsia="Calibri" w:hAnsi="Calibri" w:cs="Calibri"/>
        </w:rPr>
        <w:t xml:space="preserve">Soberano                          época                                 años reino                         notas </w:t>
      </w:r>
    </w:p>
    <w:p w:rsidR="004B4E7B" w:rsidRDefault="005A0C3B">
      <w:pPr>
        <w:spacing w:line="240" w:lineRule="auto"/>
        <w:rPr>
          <w:rFonts w:ascii="Calibri" w:eastAsia="Calibri" w:hAnsi="Calibri" w:cs="Calibri"/>
        </w:rPr>
      </w:pPr>
      <w:r>
        <w:rPr>
          <w:rFonts w:ascii="Calibri" w:eastAsia="Calibri" w:hAnsi="Calibri" w:cs="Calibri"/>
        </w:rPr>
        <w:t xml:space="preserve">Rim-Sin por Larsa            Isin-Larsa 2025-1763         1822-1763                      fase siguiente a </w:t>
      </w:r>
      <w:r>
        <w:rPr>
          <w:rFonts w:ascii="Calibri" w:eastAsia="Calibri" w:hAnsi="Calibri" w:cs="Calibri"/>
        </w:rPr>
        <w:t>Ur III</w:t>
      </w:r>
    </w:p>
    <w:sectPr w:rsidR="004B4E7B">
      <w:headerReference w:type="even" r:id="rId9"/>
      <w:headerReference w:type="default" r:id="rId10"/>
      <w:footerReference w:type="even" r:id="rId11"/>
      <w:footerReference w:type="default" r:id="rId12"/>
      <w:headerReference w:type="first" r:id="rId13"/>
      <w:footerReference w:type="first" r:id="rId14"/>
      <w:pgSz w:w="11906" w:h="16838"/>
      <w:pgMar w:top="566" w:right="566" w:bottom="566" w:left="56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C3B" w:rsidRDefault="005A0C3B" w:rsidP="00AB40C1">
      <w:pPr>
        <w:spacing w:line="240" w:lineRule="auto"/>
      </w:pPr>
      <w:r>
        <w:separator/>
      </w:r>
    </w:p>
  </w:endnote>
  <w:endnote w:type="continuationSeparator" w:id="0">
    <w:p w:rsidR="005A0C3B" w:rsidRDefault="005A0C3B" w:rsidP="00AB4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C1" w:rsidRDefault="00AB40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C1" w:rsidRDefault="00AB40C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C1" w:rsidRDefault="00AB40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C3B" w:rsidRDefault="005A0C3B" w:rsidP="00AB40C1">
      <w:pPr>
        <w:spacing w:line="240" w:lineRule="auto"/>
      </w:pPr>
      <w:r>
        <w:separator/>
      </w:r>
    </w:p>
  </w:footnote>
  <w:footnote w:type="continuationSeparator" w:id="0">
    <w:p w:rsidR="005A0C3B" w:rsidRDefault="005A0C3B" w:rsidP="00AB40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C1" w:rsidRDefault="00AB40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225891"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C1" w:rsidRDefault="00AB40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225892"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0C1" w:rsidRDefault="00AB40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225890" o:spid="_x0000_s2049"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05B3"/>
    <w:multiLevelType w:val="multilevel"/>
    <w:tmpl w:val="97FAFD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2A21B8"/>
    <w:multiLevelType w:val="multilevel"/>
    <w:tmpl w:val="87288F0E"/>
    <w:lvl w:ilvl="0">
      <w:start w:val="1"/>
      <w:numFmt w:val="bullet"/>
      <w:lvlText w:val="●"/>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B86189"/>
    <w:multiLevelType w:val="multilevel"/>
    <w:tmpl w:val="2A3A6258"/>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932FED"/>
    <w:multiLevelType w:val="multilevel"/>
    <w:tmpl w:val="A73044CE"/>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282895"/>
    <w:multiLevelType w:val="multilevel"/>
    <w:tmpl w:val="3892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9607E6"/>
    <w:multiLevelType w:val="multilevel"/>
    <w:tmpl w:val="6AA0F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2C1F72"/>
    <w:multiLevelType w:val="multilevel"/>
    <w:tmpl w:val="3DD0DAA0"/>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2069CD"/>
    <w:multiLevelType w:val="multilevel"/>
    <w:tmpl w:val="5B5C752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BC5BB8"/>
    <w:multiLevelType w:val="multilevel"/>
    <w:tmpl w:val="C7A6A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CF60FB"/>
    <w:multiLevelType w:val="multilevel"/>
    <w:tmpl w:val="7758D7DC"/>
    <w:lvl w:ilvl="0">
      <w:start w:val="1"/>
      <w:numFmt w:val="decimal"/>
      <w:lvlText w:val="%1."/>
      <w:lvlJc w:val="left"/>
      <w:pPr>
        <w:ind w:left="720" w:hanging="360"/>
      </w:pPr>
      <w:rPr>
        <w:rFonts w:ascii="Arial" w:eastAsia="Arial" w:hAnsi="Arial" w:cs="Arial"/>
        <w:color w:val="333333"/>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24D4E92"/>
    <w:multiLevelType w:val="multilevel"/>
    <w:tmpl w:val="025E1D94"/>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0C00B7"/>
    <w:multiLevelType w:val="multilevel"/>
    <w:tmpl w:val="429A6FB8"/>
    <w:lvl w:ilvl="0">
      <w:start w:val="7"/>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2" w15:restartNumberingAfterBreak="0">
    <w:nsid w:val="517D0088"/>
    <w:multiLevelType w:val="multilevel"/>
    <w:tmpl w:val="0CCE8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7A20D0"/>
    <w:multiLevelType w:val="multilevel"/>
    <w:tmpl w:val="15A26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610928"/>
    <w:multiLevelType w:val="multilevel"/>
    <w:tmpl w:val="E8127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A01BAE"/>
    <w:multiLevelType w:val="multilevel"/>
    <w:tmpl w:val="4C328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D40FFD"/>
    <w:multiLevelType w:val="multilevel"/>
    <w:tmpl w:val="21541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037A7F"/>
    <w:multiLevelType w:val="multilevel"/>
    <w:tmpl w:val="3FC8507E"/>
    <w:lvl w:ilvl="0">
      <w:start w:val="1"/>
      <w:numFmt w:val="bullet"/>
      <w:lvlText w:val="●"/>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0372DEC"/>
    <w:multiLevelType w:val="multilevel"/>
    <w:tmpl w:val="D1928C94"/>
    <w:lvl w:ilvl="0">
      <w:start w:val="1"/>
      <w:numFmt w:val="decimal"/>
      <w:lvlText w:val="%1."/>
      <w:lvlJc w:val="left"/>
      <w:pPr>
        <w:ind w:left="720" w:hanging="360"/>
      </w:pPr>
      <w:rPr>
        <w:rFonts w:ascii="Arial" w:eastAsia="Arial" w:hAnsi="Arial" w:cs="Arial"/>
        <w:color w:val="333333"/>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758F2E7D"/>
    <w:multiLevelType w:val="multilevel"/>
    <w:tmpl w:val="72FCB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8093E53"/>
    <w:multiLevelType w:val="multilevel"/>
    <w:tmpl w:val="50A2B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E654C5"/>
    <w:multiLevelType w:val="multilevel"/>
    <w:tmpl w:val="89A4C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F942F1C"/>
    <w:multiLevelType w:val="multilevel"/>
    <w:tmpl w:val="EC90ECF4"/>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4"/>
  </w:num>
  <w:num w:numId="3">
    <w:abstractNumId w:val="17"/>
  </w:num>
  <w:num w:numId="4">
    <w:abstractNumId w:val="6"/>
  </w:num>
  <w:num w:numId="5">
    <w:abstractNumId w:val="18"/>
  </w:num>
  <w:num w:numId="6">
    <w:abstractNumId w:val="9"/>
  </w:num>
  <w:num w:numId="7">
    <w:abstractNumId w:val="16"/>
  </w:num>
  <w:num w:numId="8">
    <w:abstractNumId w:val="7"/>
  </w:num>
  <w:num w:numId="9">
    <w:abstractNumId w:val="13"/>
  </w:num>
  <w:num w:numId="10">
    <w:abstractNumId w:val="14"/>
  </w:num>
  <w:num w:numId="11">
    <w:abstractNumId w:val="0"/>
  </w:num>
  <w:num w:numId="12">
    <w:abstractNumId w:val="11"/>
  </w:num>
  <w:num w:numId="13">
    <w:abstractNumId w:val="10"/>
  </w:num>
  <w:num w:numId="14">
    <w:abstractNumId w:val="22"/>
  </w:num>
  <w:num w:numId="15">
    <w:abstractNumId w:val="19"/>
  </w:num>
  <w:num w:numId="16">
    <w:abstractNumId w:val="3"/>
  </w:num>
  <w:num w:numId="17">
    <w:abstractNumId w:val="20"/>
  </w:num>
  <w:num w:numId="18">
    <w:abstractNumId w:val="1"/>
  </w:num>
  <w:num w:numId="19">
    <w:abstractNumId w:val="12"/>
  </w:num>
  <w:num w:numId="20">
    <w:abstractNumId w:val="2"/>
  </w:num>
  <w:num w:numId="21">
    <w:abstractNumId w:val="5"/>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7B"/>
    <w:rsid w:val="004B4E7B"/>
    <w:rsid w:val="005A0C3B"/>
    <w:rsid w:val="00AB40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195362E-DB38-40BF-9E24-20E544DE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AB40C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B40C1"/>
  </w:style>
  <w:style w:type="paragraph" w:styleId="Piedepgina">
    <w:name w:val="footer"/>
    <w:basedOn w:val="Normal"/>
    <w:link w:val="PiedepginaCar"/>
    <w:uiPriority w:val="99"/>
    <w:unhideWhenUsed/>
    <w:rsid w:val="00AB40C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B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17737</Words>
  <Characters>97556</Characters>
  <Application>Microsoft Office Word</Application>
  <DocSecurity>0</DocSecurity>
  <Lines>812</Lines>
  <Paragraphs>230</Paragraphs>
  <ScaleCrop>false</ScaleCrop>
  <Company/>
  <LinksUpToDate>false</LinksUpToDate>
  <CharactersWithSpaces>115063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3</cp:revision>
  <dcterms:created xsi:type="dcterms:W3CDTF">2020-07-03T18:52:00Z</dcterms:created>
  <dcterms:modified xsi:type="dcterms:W3CDTF">2020-07-03T18:53:00Z</dcterms:modified>
</cp:coreProperties>
</file>