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87136E" w14:textId="77777777" w:rsidR="00286700" w:rsidRDefault="00772EAA">
      <w:pPr>
        <w:pStyle w:val="Ttulo"/>
        <w:rPr>
          <w:u w:val="single"/>
        </w:rPr>
      </w:pPr>
      <w:r>
        <w:rPr>
          <w:u w:val="single"/>
        </w:rPr>
        <w:t>ADMINISTRACIÓN DE OPERACIONES</w:t>
      </w:r>
    </w:p>
    <w:p w14:paraId="10011CA9" w14:textId="77777777" w:rsidR="00286700" w:rsidRDefault="00772EAA">
      <w:pPr>
        <w:rPr>
          <w:i/>
        </w:rPr>
      </w:pPr>
      <w:r>
        <w:rPr>
          <w:i/>
        </w:rPr>
        <w:t>Objetivo: la eficiencia.</w:t>
      </w:r>
    </w:p>
    <w:p w14:paraId="15B52DA1" w14:textId="77777777" w:rsidR="00286700" w:rsidRDefault="00772EAA">
      <w:pPr>
        <w:pStyle w:val="Ttulo"/>
        <w:jc w:val="right"/>
        <w:rPr>
          <w:sz w:val="36"/>
          <w:szCs w:val="36"/>
          <w:u w:val="single"/>
        </w:rPr>
      </w:pPr>
      <w:r>
        <w:rPr>
          <w:sz w:val="36"/>
          <w:szCs w:val="36"/>
          <w:u w:val="single"/>
        </w:rPr>
        <w:t xml:space="preserve">MODULO 1: ADMINISTRACIÓN </w:t>
      </w:r>
    </w:p>
    <w:p w14:paraId="62A42FBC" w14:textId="77777777" w:rsidR="00286700" w:rsidRDefault="00772EAA">
      <w:pPr>
        <w:pStyle w:val="Ttulo"/>
        <w:jc w:val="right"/>
        <w:rPr>
          <w:sz w:val="36"/>
          <w:szCs w:val="36"/>
          <w:u w:val="single"/>
        </w:rPr>
      </w:pPr>
      <w:r>
        <w:rPr>
          <w:sz w:val="36"/>
          <w:szCs w:val="36"/>
          <w:u w:val="single"/>
        </w:rPr>
        <w:t>DE OPERACIONES.</w:t>
      </w:r>
    </w:p>
    <w:p w14:paraId="4FC82C9E" w14:textId="77777777" w:rsidR="00286700" w:rsidRDefault="00772EAA">
      <w:pPr>
        <w:rPr>
          <w:b/>
          <w:sz w:val="28"/>
          <w:szCs w:val="28"/>
          <w:u w:val="single"/>
        </w:rPr>
      </w:pPr>
      <w:r>
        <w:rPr>
          <w:b/>
          <w:sz w:val="28"/>
          <w:szCs w:val="28"/>
          <w:u w:val="single"/>
        </w:rPr>
        <w:t xml:space="preserve">UNIDAD 1: LA DIRECCIÓN DE OPERACIONES. </w:t>
      </w:r>
    </w:p>
    <w:p w14:paraId="4D6483C3" w14:textId="77777777" w:rsidR="00286700" w:rsidRDefault="00772EAA">
      <w:pPr>
        <w:spacing w:after="0" w:line="240" w:lineRule="auto"/>
        <w:jc w:val="both"/>
        <w:rPr>
          <w:b/>
          <w:u w:val="single"/>
        </w:rPr>
      </w:pPr>
      <w:r>
        <w:rPr>
          <w:b/>
          <w:u w:val="single"/>
        </w:rPr>
        <w:t>Administración de operaciones</w:t>
      </w:r>
    </w:p>
    <w:p w14:paraId="241FABEE" w14:textId="77777777" w:rsidR="00286700" w:rsidRDefault="00772EAA">
      <w:pPr>
        <w:spacing w:after="0" w:line="240" w:lineRule="auto"/>
        <w:jc w:val="both"/>
      </w:pPr>
      <w:r>
        <w:t xml:space="preserve">Diseño, operación y mejoramiento de los sistemas de producción que crean los bienes y servicios primarios de la empresa. El objetivo final es lograr la eficiencia. </w:t>
      </w:r>
    </w:p>
    <w:p w14:paraId="6E138600" w14:textId="77777777" w:rsidR="00286700" w:rsidRDefault="00772EAA">
      <w:pPr>
        <w:spacing w:after="0" w:line="240" w:lineRule="auto"/>
        <w:jc w:val="both"/>
      </w:pPr>
      <w:r>
        <w:t xml:space="preserve">Cuando los bienes obtenidos se materializan en forma de productos tangibles hablamos de </w:t>
      </w:r>
      <w:r>
        <w:rPr>
          <w:i/>
        </w:rPr>
        <w:t>pro</w:t>
      </w:r>
      <w:r>
        <w:rPr>
          <w:i/>
        </w:rPr>
        <w:t>ducción industrial</w:t>
      </w:r>
      <w:r>
        <w:t xml:space="preserve">, para distinguirla de la </w:t>
      </w:r>
      <w:r>
        <w:rPr>
          <w:i/>
        </w:rPr>
        <w:t>producción de servicios</w:t>
      </w:r>
      <w:r>
        <w:t>, en la cual el output que obtenemos es una determinada prestación o información.</w:t>
      </w:r>
    </w:p>
    <w:p w14:paraId="7E08A535" w14:textId="77777777" w:rsidR="00286700" w:rsidRDefault="00286700">
      <w:pPr>
        <w:spacing w:after="0" w:line="240" w:lineRule="auto"/>
        <w:jc w:val="both"/>
      </w:pPr>
    </w:p>
    <w:p w14:paraId="2CB6E228" w14:textId="77777777" w:rsidR="00286700" w:rsidRDefault="00772EAA">
      <w:pPr>
        <w:spacing w:after="0" w:line="240" w:lineRule="auto"/>
        <w:jc w:val="both"/>
        <w:rPr>
          <w:b/>
          <w:u w:val="single"/>
        </w:rPr>
      </w:pPr>
      <w:r>
        <w:rPr>
          <w:b/>
          <w:u w:val="single"/>
        </w:rPr>
        <w:t>Funciones básicas en una organización</w:t>
      </w:r>
    </w:p>
    <w:p w14:paraId="7F0EF4C4" w14:textId="77777777" w:rsidR="00286700" w:rsidRDefault="00772EAA">
      <w:pPr>
        <w:numPr>
          <w:ilvl w:val="0"/>
          <w:numId w:val="128"/>
        </w:numPr>
        <w:pBdr>
          <w:top w:val="nil"/>
          <w:left w:val="nil"/>
          <w:bottom w:val="nil"/>
          <w:right w:val="nil"/>
          <w:between w:val="nil"/>
        </w:pBdr>
        <w:spacing w:after="0" w:line="240" w:lineRule="auto"/>
        <w:jc w:val="both"/>
        <w:rPr>
          <w:color w:val="000000"/>
        </w:rPr>
      </w:pPr>
      <w:r>
        <w:rPr>
          <w:i/>
          <w:color w:val="000000"/>
        </w:rPr>
        <w:t>Comercial</w:t>
      </w:r>
      <w:r>
        <w:rPr>
          <w:color w:val="000000"/>
        </w:rPr>
        <w:t>: se refiere a las tareas de ventas, lo que se busca es ven</w:t>
      </w:r>
      <w:r>
        <w:rPr>
          <w:color w:val="000000"/>
        </w:rPr>
        <w:t>der con el mayor margen posible. “Venta eficiente”</w:t>
      </w:r>
    </w:p>
    <w:p w14:paraId="7BD0F40B" w14:textId="77777777" w:rsidR="00286700" w:rsidRDefault="00772EAA">
      <w:pPr>
        <w:numPr>
          <w:ilvl w:val="0"/>
          <w:numId w:val="128"/>
        </w:numPr>
        <w:pBdr>
          <w:top w:val="nil"/>
          <w:left w:val="nil"/>
          <w:bottom w:val="nil"/>
          <w:right w:val="nil"/>
          <w:between w:val="nil"/>
        </w:pBdr>
        <w:spacing w:after="0" w:line="240" w:lineRule="auto"/>
        <w:jc w:val="both"/>
        <w:rPr>
          <w:color w:val="000000"/>
        </w:rPr>
      </w:pPr>
      <w:r>
        <w:rPr>
          <w:i/>
          <w:color w:val="000000"/>
        </w:rPr>
        <w:t>Operaciones</w:t>
      </w:r>
      <w:r>
        <w:rPr>
          <w:color w:val="000000"/>
        </w:rPr>
        <w:t>: busca la eficiencia en las operaciones, fabricando productos o brindando servicios de la manera más eficiente. “Eficiencia en la fabricación”</w:t>
      </w:r>
    </w:p>
    <w:p w14:paraId="1A2F391E" w14:textId="77777777" w:rsidR="00286700" w:rsidRDefault="00772EAA">
      <w:pPr>
        <w:numPr>
          <w:ilvl w:val="0"/>
          <w:numId w:val="128"/>
        </w:numPr>
        <w:pBdr>
          <w:top w:val="nil"/>
          <w:left w:val="nil"/>
          <w:bottom w:val="nil"/>
          <w:right w:val="nil"/>
          <w:between w:val="nil"/>
        </w:pBdr>
        <w:spacing w:after="0" w:line="240" w:lineRule="auto"/>
        <w:jc w:val="both"/>
        <w:rPr>
          <w:color w:val="000000"/>
        </w:rPr>
      </w:pPr>
      <w:r>
        <w:rPr>
          <w:i/>
          <w:color w:val="000000"/>
        </w:rPr>
        <w:t>Finanzas</w:t>
      </w:r>
      <w:r>
        <w:rPr>
          <w:color w:val="000000"/>
        </w:rPr>
        <w:t>: el objetivo es lograr un buen apalancamiento financiero, sobre todo si no existe disponibilidad de recursos propios. “Eficiencia en el financiamiento”</w:t>
      </w:r>
    </w:p>
    <w:p w14:paraId="20AEF5C3" w14:textId="77777777" w:rsidR="00286700" w:rsidRDefault="00286700">
      <w:pPr>
        <w:pBdr>
          <w:top w:val="nil"/>
          <w:left w:val="nil"/>
          <w:bottom w:val="nil"/>
          <w:right w:val="nil"/>
          <w:between w:val="nil"/>
        </w:pBdr>
        <w:spacing w:after="0" w:line="240" w:lineRule="auto"/>
        <w:ind w:left="720"/>
        <w:jc w:val="both"/>
        <w:rPr>
          <w:color w:val="000000"/>
        </w:rPr>
      </w:pPr>
    </w:p>
    <w:p w14:paraId="731706B7" w14:textId="77777777" w:rsidR="00286700" w:rsidRDefault="00772EAA">
      <w:pPr>
        <w:spacing w:after="0" w:line="240" w:lineRule="auto"/>
        <w:jc w:val="both"/>
      </w:pPr>
      <w:r>
        <w:t>Estas tres funciones están correlacionadas, dado que alguna de ellas se puede ver opacada por la ineficiencia de la/s otra/s. El objetivo común a todas las funciones es la búsqueda de eficiencia como objetivo fundamental</w:t>
      </w:r>
    </w:p>
    <w:p w14:paraId="55698241" w14:textId="77777777" w:rsidR="00286700" w:rsidRDefault="00286700">
      <w:pPr>
        <w:spacing w:after="0" w:line="240" w:lineRule="auto"/>
        <w:jc w:val="both"/>
      </w:pPr>
    </w:p>
    <w:p w14:paraId="4BB6E77B" w14:textId="77777777" w:rsidR="00286700" w:rsidRDefault="00772EAA">
      <w:pPr>
        <w:spacing w:after="0" w:line="240" w:lineRule="auto"/>
        <w:jc w:val="both"/>
        <w:rPr>
          <w:b/>
          <w:u w:val="single"/>
        </w:rPr>
      </w:pPr>
      <w:r>
        <w:rPr>
          <w:b/>
          <w:u w:val="single"/>
        </w:rPr>
        <w:t>Tipos de decisiones</w:t>
      </w:r>
    </w:p>
    <w:p w14:paraId="42DB3ACA" w14:textId="77777777" w:rsidR="00286700" w:rsidRDefault="00772EAA">
      <w:pPr>
        <w:numPr>
          <w:ilvl w:val="0"/>
          <w:numId w:val="111"/>
        </w:numPr>
        <w:pBdr>
          <w:top w:val="nil"/>
          <w:left w:val="nil"/>
          <w:bottom w:val="nil"/>
          <w:right w:val="nil"/>
          <w:between w:val="nil"/>
        </w:pBdr>
        <w:spacing w:after="0" w:line="240" w:lineRule="auto"/>
        <w:jc w:val="both"/>
        <w:rPr>
          <w:color w:val="000000"/>
        </w:rPr>
      </w:pPr>
      <w:r>
        <w:rPr>
          <w:b/>
          <w:color w:val="000000"/>
          <w:u w:val="single"/>
        </w:rPr>
        <w:t>Estratégicas</w:t>
      </w:r>
      <w:r>
        <w:rPr>
          <w:color w:val="000000"/>
        </w:rPr>
        <w:t xml:space="preserve">: </w:t>
      </w:r>
      <w:r>
        <w:rPr>
          <w:color w:val="000000"/>
        </w:rPr>
        <w:t>a largo plazo. Deben estar alineadas con la estrategia corporativa.</w:t>
      </w:r>
    </w:p>
    <w:p w14:paraId="6F6B40CE" w14:textId="77777777" w:rsidR="00286700" w:rsidRDefault="00772EAA">
      <w:pPr>
        <w:numPr>
          <w:ilvl w:val="1"/>
          <w:numId w:val="119"/>
        </w:numPr>
        <w:spacing w:after="0" w:line="240" w:lineRule="auto"/>
        <w:jc w:val="both"/>
      </w:pPr>
      <w:r>
        <w:t>Diseño de producto (¿qué producto fabricar?)</w:t>
      </w:r>
    </w:p>
    <w:p w14:paraId="00A20E7C" w14:textId="77777777" w:rsidR="00286700" w:rsidRDefault="00772EAA">
      <w:pPr>
        <w:numPr>
          <w:ilvl w:val="1"/>
          <w:numId w:val="119"/>
        </w:numPr>
        <w:spacing w:after="0" w:line="240" w:lineRule="auto"/>
        <w:jc w:val="both"/>
      </w:pPr>
      <w:r>
        <w:t>Selección de proceso (¿cómo fabricar el producto?)</w:t>
      </w:r>
    </w:p>
    <w:p w14:paraId="64125109" w14:textId="77777777" w:rsidR="00286700" w:rsidRDefault="00772EAA">
      <w:pPr>
        <w:numPr>
          <w:ilvl w:val="1"/>
          <w:numId w:val="119"/>
        </w:numPr>
        <w:spacing w:after="0" w:line="240" w:lineRule="auto"/>
        <w:jc w:val="both"/>
      </w:pPr>
      <w:r>
        <w:t>Localización de instalaciones (¿dónde fabricar el producto?)</w:t>
      </w:r>
    </w:p>
    <w:p w14:paraId="2DBBA3A2" w14:textId="77777777" w:rsidR="00286700" w:rsidRDefault="00772EAA">
      <w:pPr>
        <w:numPr>
          <w:ilvl w:val="1"/>
          <w:numId w:val="119"/>
        </w:numPr>
        <w:spacing w:after="0" w:line="240" w:lineRule="auto"/>
        <w:jc w:val="both"/>
      </w:pPr>
      <w:r>
        <w:t>Capacidad (¿cuánta capacidad ne</w:t>
      </w:r>
      <w:r>
        <w:t>cesitamos o si debemos añadir más capacidad?)</w:t>
      </w:r>
    </w:p>
    <w:p w14:paraId="1281493C" w14:textId="77777777" w:rsidR="00286700" w:rsidRDefault="00286700">
      <w:pPr>
        <w:spacing w:after="0" w:line="240" w:lineRule="auto"/>
        <w:ind w:left="720"/>
        <w:jc w:val="both"/>
      </w:pPr>
    </w:p>
    <w:p w14:paraId="04E32BF0" w14:textId="77777777" w:rsidR="00286700" w:rsidRDefault="00772EAA">
      <w:pPr>
        <w:numPr>
          <w:ilvl w:val="0"/>
          <w:numId w:val="119"/>
        </w:numPr>
        <w:pBdr>
          <w:top w:val="nil"/>
          <w:left w:val="nil"/>
          <w:bottom w:val="nil"/>
          <w:right w:val="nil"/>
          <w:between w:val="nil"/>
        </w:pBdr>
        <w:spacing w:after="0" w:line="240" w:lineRule="auto"/>
        <w:jc w:val="both"/>
        <w:rPr>
          <w:color w:val="000000"/>
        </w:rPr>
      </w:pPr>
      <w:r>
        <w:rPr>
          <w:b/>
          <w:color w:val="000000"/>
          <w:u w:val="single"/>
        </w:rPr>
        <w:t>Tácticas:</w:t>
      </w:r>
      <w:r>
        <w:rPr>
          <w:color w:val="000000"/>
        </w:rPr>
        <w:t xml:space="preserve"> a mediano plazo. Se refiere a cómo programar, de manera eficiente, el material y la mano de obra dentro de las restricciones dadas por las decisiones estratégicas tomadas previamente.</w:t>
      </w:r>
    </w:p>
    <w:p w14:paraId="1A193EF3" w14:textId="77777777" w:rsidR="00286700" w:rsidRDefault="00772EAA">
      <w:pPr>
        <w:numPr>
          <w:ilvl w:val="1"/>
          <w:numId w:val="119"/>
        </w:numPr>
        <w:spacing w:after="0" w:line="240" w:lineRule="auto"/>
        <w:jc w:val="both"/>
      </w:pPr>
      <w:r>
        <w:t>Programación de</w:t>
      </w:r>
      <w:r>
        <w:t xml:space="preserve"> actividades (¿cuántos trabajadores necesitamos?, ¿cuándo los necesitamos?, ¿cuándo deberíamos entregar el material?)</w:t>
      </w:r>
    </w:p>
    <w:p w14:paraId="5590C2EC" w14:textId="77777777" w:rsidR="00286700" w:rsidRDefault="00772EAA">
      <w:pPr>
        <w:numPr>
          <w:ilvl w:val="1"/>
          <w:numId w:val="119"/>
        </w:numPr>
        <w:spacing w:after="0" w:line="240" w:lineRule="auto"/>
        <w:jc w:val="both"/>
      </w:pPr>
      <w:r>
        <w:t>Inventarios (¿debemos tener un inventario de bienes terminados?)</w:t>
      </w:r>
    </w:p>
    <w:p w14:paraId="2D92BEFD" w14:textId="77777777" w:rsidR="00286700" w:rsidRDefault="00286700">
      <w:pPr>
        <w:spacing w:after="0" w:line="240" w:lineRule="auto"/>
        <w:ind w:left="720"/>
        <w:jc w:val="both"/>
      </w:pPr>
    </w:p>
    <w:p w14:paraId="71B5AEEC" w14:textId="77777777" w:rsidR="00286700" w:rsidRDefault="00772EAA">
      <w:pPr>
        <w:numPr>
          <w:ilvl w:val="0"/>
          <w:numId w:val="119"/>
        </w:numPr>
        <w:spacing w:after="0" w:line="240" w:lineRule="auto"/>
        <w:jc w:val="both"/>
      </w:pPr>
      <w:r>
        <w:rPr>
          <w:b/>
          <w:u w:val="single"/>
        </w:rPr>
        <w:t>Operativas:</w:t>
      </w:r>
      <w:r>
        <w:t xml:space="preserve"> limitadas y a corto plazo.</w:t>
      </w:r>
    </w:p>
    <w:p w14:paraId="62048AB8" w14:textId="77777777" w:rsidR="00286700" w:rsidRDefault="00772EAA">
      <w:pPr>
        <w:numPr>
          <w:ilvl w:val="1"/>
          <w:numId w:val="119"/>
        </w:numPr>
        <w:spacing w:after="0" w:line="240" w:lineRule="auto"/>
        <w:jc w:val="both"/>
      </w:pPr>
      <w:r>
        <w:t>Programación de corto plazo (¿en qué tareas debemos trabajar el día de hoy o esta semana, a quienes les asignamos qué tarea, qué tareas tienen prioridad?)</w:t>
      </w:r>
    </w:p>
    <w:p w14:paraId="634A9FC4" w14:textId="77777777" w:rsidR="00286700" w:rsidRDefault="00772EAA">
      <w:pPr>
        <w:numPr>
          <w:ilvl w:val="1"/>
          <w:numId w:val="119"/>
        </w:numPr>
        <w:spacing w:after="0" w:line="240" w:lineRule="auto"/>
        <w:jc w:val="both"/>
      </w:pPr>
      <w:r>
        <w:t>Control operativo (¿las tareas cumplen con los niveles operativos establecidos como objetivos?)</w:t>
      </w:r>
    </w:p>
    <w:p w14:paraId="40E003C3" w14:textId="77777777" w:rsidR="00286700" w:rsidRDefault="00286700">
      <w:pPr>
        <w:spacing w:after="0" w:line="240" w:lineRule="auto"/>
      </w:pPr>
    </w:p>
    <w:p w14:paraId="6CFD1658" w14:textId="77777777" w:rsidR="00286700" w:rsidRDefault="00286700">
      <w:pPr>
        <w:spacing w:after="0" w:line="240" w:lineRule="auto"/>
        <w:rPr>
          <w:b/>
          <w:u w:val="single"/>
        </w:rPr>
      </w:pPr>
    </w:p>
    <w:p w14:paraId="444F2B40" w14:textId="77777777" w:rsidR="00286700" w:rsidRDefault="00286700">
      <w:pPr>
        <w:spacing w:after="0" w:line="240" w:lineRule="auto"/>
        <w:rPr>
          <w:b/>
          <w:u w:val="single"/>
        </w:rPr>
      </w:pPr>
    </w:p>
    <w:p w14:paraId="2C3B04B4" w14:textId="77777777" w:rsidR="00286700" w:rsidRDefault="00286700">
      <w:pPr>
        <w:spacing w:after="0" w:line="240" w:lineRule="auto"/>
        <w:rPr>
          <w:b/>
          <w:u w:val="single"/>
        </w:rPr>
      </w:pPr>
    </w:p>
    <w:p w14:paraId="6F3027AF" w14:textId="77777777" w:rsidR="00286700" w:rsidRDefault="00286700">
      <w:pPr>
        <w:spacing w:after="0" w:line="240" w:lineRule="auto"/>
        <w:rPr>
          <w:b/>
          <w:u w:val="single"/>
        </w:rPr>
      </w:pPr>
    </w:p>
    <w:p w14:paraId="256F4A8E" w14:textId="77777777" w:rsidR="00286700" w:rsidRDefault="00286700">
      <w:pPr>
        <w:spacing w:after="0" w:line="240" w:lineRule="auto"/>
        <w:rPr>
          <w:b/>
          <w:u w:val="single"/>
        </w:rPr>
      </w:pPr>
    </w:p>
    <w:p w14:paraId="398BE54E" w14:textId="77777777" w:rsidR="00286700" w:rsidRDefault="00286700">
      <w:pPr>
        <w:spacing w:after="0" w:line="240" w:lineRule="auto"/>
        <w:rPr>
          <w:b/>
          <w:u w:val="single"/>
        </w:rPr>
      </w:pPr>
    </w:p>
    <w:p w14:paraId="46E8B242" w14:textId="77777777" w:rsidR="00286700" w:rsidRDefault="00772EAA">
      <w:pPr>
        <w:spacing w:after="0" w:line="240" w:lineRule="auto"/>
        <w:rPr>
          <w:b/>
          <w:u w:val="single"/>
        </w:rPr>
      </w:pPr>
      <w:r>
        <w:rPr>
          <w:b/>
          <w:u w:val="single"/>
        </w:rPr>
        <w:lastRenderedPageBreak/>
        <w:t>Evolución de la administración de operaciones</w:t>
      </w:r>
    </w:p>
    <w:p w14:paraId="680B6E68" w14:textId="77777777" w:rsidR="00286700" w:rsidRDefault="00286700">
      <w:pPr>
        <w:spacing w:after="0" w:line="240" w:lineRule="auto"/>
        <w:rPr>
          <w:b/>
          <w:u w:val="single"/>
        </w:rPr>
      </w:pPr>
    </w:p>
    <w:tbl>
      <w:tblPr>
        <w:tblStyle w:val="a"/>
        <w:tblW w:w="1068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8"/>
        <w:gridCol w:w="5504"/>
        <w:gridCol w:w="3767"/>
      </w:tblGrid>
      <w:tr w:rsidR="00286700" w14:paraId="6A532FCC" w14:textId="77777777">
        <w:trPr>
          <w:jc w:val="center"/>
        </w:trPr>
        <w:tc>
          <w:tcPr>
            <w:tcW w:w="1418" w:type="dxa"/>
            <w:shd w:val="clear" w:color="auto" w:fill="8DB3E2"/>
          </w:tcPr>
          <w:p w14:paraId="19978338" w14:textId="77777777" w:rsidR="00286700" w:rsidRDefault="00772EAA">
            <w:pPr>
              <w:spacing w:after="0" w:line="240" w:lineRule="auto"/>
              <w:jc w:val="center"/>
            </w:pPr>
            <w:r>
              <w:t>AÑO</w:t>
            </w:r>
          </w:p>
        </w:tc>
        <w:tc>
          <w:tcPr>
            <w:tcW w:w="5504" w:type="dxa"/>
            <w:shd w:val="clear" w:color="auto" w:fill="8DB3E2"/>
          </w:tcPr>
          <w:p w14:paraId="6491C359" w14:textId="77777777" w:rsidR="00286700" w:rsidRDefault="00772EAA">
            <w:pPr>
              <w:spacing w:after="0" w:line="240" w:lineRule="auto"/>
              <w:jc w:val="center"/>
            </w:pPr>
            <w:r>
              <w:t>CONCEPTO</w:t>
            </w:r>
          </w:p>
        </w:tc>
        <w:tc>
          <w:tcPr>
            <w:tcW w:w="3767" w:type="dxa"/>
            <w:shd w:val="clear" w:color="auto" w:fill="8DB3E2"/>
          </w:tcPr>
          <w:p w14:paraId="47001C87" w14:textId="77777777" w:rsidR="00286700" w:rsidRDefault="00772EAA">
            <w:pPr>
              <w:spacing w:after="0" w:line="240" w:lineRule="auto"/>
              <w:jc w:val="center"/>
            </w:pPr>
            <w:r>
              <w:t>HERRAMIENTAS</w:t>
            </w:r>
          </w:p>
        </w:tc>
      </w:tr>
      <w:tr w:rsidR="00286700" w14:paraId="4B058086" w14:textId="77777777">
        <w:trPr>
          <w:jc w:val="center"/>
        </w:trPr>
        <w:tc>
          <w:tcPr>
            <w:tcW w:w="1418" w:type="dxa"/>
            <w:shd w:val="clear" w:color="auto" w:fill="8DB3E2"/>
          </w:tcPr>
          <w:p w14:paraId="145D8D43" w14:textId="77777777" w:rsidR="00286700" w:rsidRDefault="00772EAA">
            <w:pPr>
              <w:spacing w:after="0" w:line="240" w:lineRule="auto"/>
              <w:jc w:val="center"/>
            </w:pPr>
            <w:r>
              <w:t>1910</w:t>
            </w:r>
          </w:p>
        </w:tc>
        <w:tc>
          <w:tcPr>
            <w:tcW w:w="5504" w:type="dxa"/>
          </w:tcPr>
          <w:p w14:paraId="6401093F" w14:textId="77777777" w:rsidR="00286700" w:rsidRDefault="00772EAA">
            <w:pPr>
              <w:spacing w:after="0" w:line="240" w:lineRule="auto"/>
            </w:pPr>
            <w:r>
              <w:t>-Taylor. Principios de la administración científica (aplicaban el análisis científico para eliminar el esfuerzo desperdiciado en el trabajo manual)</w:t>
            </w:r>
          </w:p>
          <w:p w14:paraId="16CCA1C9" w14:textId="77777777" w:rsidR="00286700" w:rsidRDefault="00772EAA">
            <w:pPr>
              <w:spacing w:after="0" w:line="240" w:lineRule="auto"/>
            </w:pPr>
            <w:r>
              <w:t>-Psicología industrial</w:t>
            </w:r>
          </w:p>
          <w:p w14:paraId="43676513" w14:textId="77777777" w:rsidR="00286700" w:rsidRDefault="00772EAA">
            <w:pPr>
              <w:spacing w:after="0" w:line="240" w:lineRule="auto"/>
            </w:pPr>
            <w:r>
              <w:t>-Avance de la línea de ensamble</w:t>
            </w:r>
          </w:p>
          <w:p w14:paraId="709D678F" w14:textId="77777777" w:rsidR="00286700" w:rsidRDefault="00772EAA">
            <w:pPr>
              <w:spacing w:after="0" w:line="240" w:lineRule="auto"/>
            </w:pPr>
            <w:r>
              <w:t>-Volumen económico del lote</w:t>
            </w:r>
          </w:p>
        </w:tc>
        <w:tc>
          <w:tcPr>
            <w:tcW w:w="3767" w:type="dxa"/>
          </w:tcPr>
          <w:p w14:paraId="619ADB19" w14:textId="77777777" w:rsidR="00286700" w:rsidRDefault="00772EAA">
            <w:pPr>
              <w:spacing w:after="0" w:line="240" w:lineRule="auto"/>
            </w:pPr>
            <w:r>
              <w:t>-Estudio de tiempo y movi</w:t>
            </w:r>
            <w:r>
              <w:t>mientos</w:t>
            </w:r>
          </w:p>
          <w:p w14:paraId="0CD43B8E" w14:textId="77777777" w:rsidR="00286700" w:rsidRDefault="00772EAA">
            <w:pPr>
              <w:spacing w:after="0" w:line="240" w:lineRule="auto"/>
            </w:pPr>
            <w:r>
              <w:t>-Grafica de programación de las actividades</w:t>
            </w:r>
          </w:p>
          <w:p w14:paraId="44FD7886" w14:textId="77777777" w:rsidR="00286700" w:rsidRDefault="00286700">
            <w:pPr>
              <w:spacing w:after="0" w:line="240" w:lineRule="auto"/>
            </w:pPr>
          </w:p>
        </w:tc>
      </w:tr>
      <w:tr w:rsidR="00286700" w14:paraId="5081378B" w14:textId="77777777">
        <w:trPr>
          <w:jc w:val="center"/>
        </w:trPr>
        <w:tc>
          <w:tcPr>
            <w:tcW w:w="1418" w:type="dxa"/>
            <w:shd w:val="clear" w:color="auto" w:fill="8DB3E2"/>
          </w:tcPr>
          <w:p w14:paraId="2D207856" w14:textId="77777777" w:rsidR="00286700" w:rsidRDefault="00772EAA">
            <w:pPr>
              <w:spacing w:after="0" w:line="240" w:lineRule="auto"/>
              <w:jc w:val="center"/>
            </w:pPr>
            <w:r>
              <w:t>1930</w:t>
            </w:r>
          </w:p>
        </w:tc>
        <w:tc>
          <w:tcPr>
            <w:tcW w:w="5504" w:type="dxa"/>
          </w:tcPr>
          <w:p w14:paraId="51B5450C" w14:textId="77777777" w:rsidR="00286700" w:rsidRDefault="00772EAA">
            <w:pPr>
              <w:spacing w:after="0" w:line="240" w:lineRule="auto"/>
            </w:pPr>
            <w:r>
              <w:t>- Escuela de las Relaciones Humanas: estudio de grupos de personas y condiciones de trabajo.</w:t>
            </w:r>
          </w:p>
          <w:p w14:paraId="3226B3FA" w14:textId="77777777" w:rsidR="00286700" w:rsidRDefault="00772EAA">
            <w:pPr>
              <w:spacing w:after="0" w:line="240" w:lineRule="auto"/>
            </w:pPr>
            <w:r>
              <w:t>-Control de calidad</w:t>
            </w:r>
          </w:p>
          <w:p w14:paraId="11D356C3" w14:textId="77777777" w:rsidR="00286700" w:rsidRDefault="00772EAA">
            <w:pPr>
              <w:spacing w:after="0" w:line="240" w:lineRule="auto"/>
            </w:pPr>
            <w:r>
              <w:t>-Estudios de Hawthorne de motivación del trabajador</w:t>
            </w:r>
          </w:p>
        </w:tc>
        <w:tc>
          <w:tcPr>
            <w:tcW w:w="3767" w:type="dxa"/>
          </w:tcPr>
          <w:p w14:paraId="73B4419E" w14:textId="77777777" w:rsidR="00286700" w:rsidRDefault="00772EAA">
            <w:pPr>
              <w:spacing w:after="0" w:line="240" w:lineRule="auto"/>
            </w:pPr>
            <w:r>
              <w:t>-Muestra de inspección y tablas estadísticas para el control de calidad</w:t>
            </w:r>
          </w:p>
          <w:p w14:paraId="65462EE0" w14:textId="77777777" w:rsidR="00286700" w:rsidRDefault="00772EAA">
            <w:pPr>
              <w:spacing w:after="0" w:line="240" w:lineRule="auto"/>
            </w:pPr>
            <w:r>
              <w:t>-Muestra de actividad para el análisis del trabajo</w:t>
            </w:r>
          </w:p>
        </w:tc>
      </w:tr>
      <w:tr w:rsidR="00286700" w14:paraId="6FB8418F" w14:textId="77777777">
        <w:trPr>
          <w:jc w:val="center"/>
        </w:trPr>
        <w:tc>
          <w:tcPr>
            <w:tcW w:w="1418" w:type="dxa"/>
            <w:shd w:val="clear" w:color="auto" w:fill="8DB3E2"/>
          </w:tcPr>
          <w:p w14:paraId="083CA61E" w14:textId="77777777" w:rsidR="00286700" w:rsidRDefault="00772EAA">
            <w:pPr>
              <w:spacing w:after="0" w:line="240" w:lineRule="auto"/>
              <w:jc w:val="center"/>
            </w:pPr>
            <w:r>
              <w:t>1940</w:t>
            </w:r>
          </w:p>
        </w:tc>
        <w:tc>
          <w:tcPr>
            <w:tcW w:w="5504" w:type="dxa"/>
          </w:tcPr>
          <w:p w14:paraId="19BD7F7A" w14:textId="77777777" w:rsidR="00286700" w:rsidRDefault="00772EAA">
            <w:pPr>
              <w:spacing w:after="0" w:line="240" w:lineRule="auto"/>
            </w:pPr>
            <w:r>
              <w:t xml:space="preserve">-Métodos del equipo multidisciplinario </w:t>
            </w:r>
            <w:proofErr w:type="gramStart"/>
            <w:r>
              <w:t>para  solución</w:t>
            </w:r>
            <w:proofErr w:type="gramEnd"/>
            <w:r>
              <w:t xml:space="preserve"> de problemas de siste</w:t>
            </w:r>
            <w:r>
              <w:t>mas complejos</w:t>
            </w:r>
          </w:p>
        </w:tc>
        <w:tc>
          <w:tcPr>
            <w:tcW w:w="3767" w:type="dxa"/>
          </w:tcPr>
          <w:p w14:paraId="15D0361A" w14:textId="77777777" w:rsidR="00286700" w:rsidRDefault="00772EAA">
            <w:pPr>
              <w:spacing w:after="0" w:line="240" w:lineRule="auto"/>
            </w:pPr>
            <w:r>
              <w:t>-Método simplex para la programación lineal de actividades.</w:t>
            </w:r>
          </w:p>
        </w:tc>
      </w:tr>
      <w:tr w:rsidR="00286700" w14:paraId="14898FC5" w14:textId="77777777">
        <w:trPr>
          <w:jc w:val="center"/>
        </w:trPr>
        <w:tc>
          <w:tcPr>
            <w:tcW w:w="1418" w:type="dxa"/>
            <w:shd w:val="clear" w:color="auto" w:fill="8DB3E2"/>
          </w:tcPr>
          <w:p w14:paraId="0AB7FB0C" w14:textId="77777777" w:rsidR="00286700" w:rsidRDefault="00772EAA">
            <w:pPr>
              <w:spacing w:after="0" w:line="240" w:lineRule="auto"/>
              <w:jc w:val="center"/>
            </w:pPr>
            <w:r>
              <w:t>1950-1960</w:t>
            </w:r>
          </w:p>
        </w:tc>
        <w:tc>
          <w:tcPr>
            <w:tcW w:w="5504" w:type="dxa"/>
          </w:tcPr>
          <w:p w14:paraId="4F26A4A5" w14:textId="77777777" w:rsidR="00286700" w:rsidRDefault="00772EAA">
            <w:pPr>
              <w:spacing w:after="0" w:line="240" w:lineRule="auto"/>
            </w:pPr>
            <w:r>
              <w:t xml:space="preserve">-Desarrollo de herramientas para la </w:t>
            </w:r>
            <w:proofErr w:type="gramStart"/>
            <w:r>
              <w:t>investigación  de</w:t>
            </w:r>
            <w:proofErr w:type="gramEnd"/>
            <w:r>
              <w:t xml:space="preserve"> operaciones</w:t>
            </w:r>
          </w:p>
        </w:tc>
        <w:tc>
          <w:tcPr>
            <w:tcW w:w="3767" w:type="dxa"/>
          </w:tcPr>
          <w:p w14:paraId="18872B01" w14:textId="77777777" w:rsidR="00286700" w:rsidRDefault="00772EAA">
            <w:pPr>
              <w:spacing w:after="0" w:line="240" w:lineRule="auto"/>
            </w:pPr>
            <w:r>
              <w:t>-Simulación, teoría de las colas de espera, programación matemática, técnicas de programación del proyect</w:t>
            </w:r>
            <w:r>
              <w:t>o de PERT y CPM</w:t>
            </w:r>
          </w:p>
        </w:tc>
      </w:tr>
      <w:tr w:rsidR="00286700" w14:paraId="1D3B84B6" w14:textId="77777777">
        <w:trPr>
          <w:jc w:val="center"/>
        </w:trPr>
        <w:tc>
          <w:tcPr>
            <w:tcW w:w="1418" w:type="dxa"/>
            <w:shd w:val="clear" w:color="auto" w:fill="8DB3E2"/>
          </w:tcPr>
          <w:p w14:paraId="7C5D3A33" w14:textId="77777777" w:rsidR="00286700" w:rsidRDefault="00772EAA">
            <w:pPr>
              <w:spacing w:after="0" w:line="240" w:lineRule="auto"/>
              <w:jc w:val="center"/>
            </w:pPr>
            <w:r>
              <w:t>1970</w:t>
            </w:r>
          </w:p>
        </w:tc>
        <w:tc>
          <w:tcPr>
            <w:tcW w:w="5504" w:type="dxa"/>
          </w:tcPr>
          <w:p w14:paraId="1F8EBB3A" w14:textId="77777777" w:rsidR="00286700" w:rsidRDefault="00772EAA">
            <w:pPr>
              <w:spacing w:after="0" w:line="240" w:lineRule="auto"/>
            </w:pPr>
            <w:r>
              <w:t>-Uso generalizado de PC en los negocios</w:t>
            </w:r>
          </w:p>
          <w:p w14:paraId="41B16DEC" w14:textId="77777777" w:rsidR="00286700" w:rsidRDefault="00772EAA">
            <w:pPr>
              <w:spacing w:after="0" w:line="240" w:lineRule="auto"/>
            </w:pPr>
            <w:r>
              <w:t>-Calidad del servicio y productividad</w:t>
            </w:r>
          </w:p>
        </w:tc>
        <w:tc>
          <w:tcPr>
            <w:tcW w:w="3767" w:type="dxa"/>
          </w:tcPr>
          <w:p w14:paraId="4ED2C602" w14:textId="77777777" w:rsidR="00286700" w:rsidRDefault="00772EAA">
            <w:pPr>
              <w:spacing w:after="0" w:line="240" w:lineRule="auto"/>
            </w:pPr>
            <w:r>
              <w:t>-Programación de taller, control de inventario, pronósticos, administración de proyectos, MRP</w:t>
            </w:r>
          </w:p>
          <w:p w14:paraId="07031B50" w14:textId="77777777" w:rsidR="00286700" w:rsidRDefault="00772EAA">
            <w:pPr>
              <w:spacing w:after="0" w:line="240" w:lineRule="auto"/>
            </w:pPr>
            <w:r>
              <w:t>-Producción masiva en el sector servicio</w:t>
            </w:r>
          </w:p>
        </w:tc>
      </w:tr>
      <w:tr w:rsidR="00286700" w14:paraId="5C76684E" w14:textId="77777777">
        <w:trPr>
          <w:jc w:val="center"/>
        </w:trPr>
        <w:tc>
          <w:tcPr>
            <w:tcW w:w="1418" w:type="dxa"/>
            <w:shd w:val="clear" w:color="auto" w:fill="8DB3E2"/>
          </w:tcPr>
          <w:p w14:paraId="0F5EF9E2" w14:textId="77777777" w:rsidR="00286700" w:rsidRDefault="00772EAA">
            <w:pPr>
              <w:spacing w:after="0" w:line="240" w:lineRule="auto"/>
              <w:jc w:val="center"/>
            </w:pPr>
            <w:r>
              <w:t>1980</w:t>
            </w:r>
          </w:p>
        </w:tc>
        <w:tc>
          <w:tcPr>
            <w:tcW w:w="5504" w:type="dxa"/>
          </w:tcPr>
          <w:p w14:paraId="49A51CAE" w14:textId="77777777" w:rsidR="00286700" w:rsidRDefault="00772EAA">
            <w:pPr>
              <w:spacing w:after="0" w:line="240" w:lineRule="auto"/>
            </w:pPr>
            <w:r>
              <w:t>-</w:t>
            </w:r>
            <w:proofErr w:type="gramStart"/>
            <w:r>
              <w:t>JIT(</w:t>
            </w:r>
            <w:proofErr w:type="gramEnd"/>
            <w:r>
              <w:t>serie integrada de actividades diseñadas para lograr un volumen elevado de producción utilizando inventarios m</w:t>
            </w:r>
            <w:r>
              <w:t>ínimos de partes que llegan a la estación de trabajo cuando se necesitan), TQC (sistema de control de calidad total el cual trata de eliminar las causas de los defectos en la producción) y automatización de la planta</w:t>
            </w:r>
          </w:p>
        </w:tc>
        <w:tc>
          <w:tcPr>
            <w:tcW w:w="3767" w:type="dxa"/>
          </w:tcPr>
          <w:p w14:paraId="5E4A2749" w14:textId="77777777" w:rsidR="00286700" w:rsidRDefault="00772EAA">
            <w:pPr>
              <w:spacing w:after="0" w:line="240" w:lineRule="auto"/>
            </w:pPr>
            <w:r>
              <w:t>-Fabricación como un arma competitiva</w:t>
            </w:r>
          </w:p>
          <w:p w14:paraId="5DD200D2" w14:textId="77777777" w:rsidR="00286700" w:rsidRDefault="00772EAA">
            <w:pPr>
              <w:spacing w:after="0" w:line="240" w:lineRule="auto"/>
            </w:pPr>
            <w:r>
              <w:t>-</w:t>
            </w:r>
            <w:r>
              <w:t>Kanban, poka-yokes, CIM, CAD/CAM, robots</w:t>
            </w:r>
          </w:p>
        </w:tc>
      </w:tr>
      <w:tr w:rsidR="00286700" w14:paraId="1D3F0B31" w14:textId="77777777">
        <w:trPr>
          <w:jc w:val="center"/>
        </w:trPr>
        <w:tc>
          <w:tcPr>
            <w:tcW w:w="1418" w:type="dxa"/>
            <w:shd w:val="clear" w:color="auto" w:fill="8DB3E2"/>
          </w:tcPr>
          <w:p w14:paraId="458C6761" w14:textId="77777777" w:rsidR="00286700" w:rsidRDefault="00772EAA">
            <w:pPr>
              <w:spacing w:after="0" w:line="240" w:lineRule="auto"/>
              <w:jc w:val="center"/>
            </w:pPr>
            <w:r>
              <w:t>1990</w:t>
            </w:r>
          </w:p>
        </w:tc>
        <w:tc>
          <w:tcPr>
            <w:tcW w:w="5504" w:type="dxa"/>
          </w:tcPr>
          <w:p w14:paraId="3666D56C" w14:textId="77777777" w:rsidR="00286700" w:rsidRDefault="00772EAA">
            <w:pPr>
              <w:spacing w:after="0" w:line="240" w:lineRule="auto"/>
            </w:pPr>
            <w:r>
              <w:t>-Administración de calidad total (TQM)</w:t>
            </w:r>
          </w:p>
          <w:p w14:paraId="22165A44" w14:textId="77777777" w:rsidR="00286700" w:rsidRDefault="00772EAA">
            <w:pPr>
              <w:spacing w:after="0" w:line="240" w:lineRule="auto"/>
            </w:pPr>
            <w:r>
              <w:t>-Reingeniería de procesos (hacer cambios revolucionarios, eliminar los pasos que no dan valor y computarizar los restantes)</w:t>
            </w:r>
          </w:p>
          <w:p w14:paraId="4E91A7DD" w14:textId="77777777" w:rsidR="00286700" w:rsidRDefault="00772EAA">
            <w:pPr>
              <w:spacing w:after="0" w:line="240" w:lineRule="auto"/>
            </w:pPr>
            <w:r>
              <w:t xml:space="preserve">-Empresa electrónica (utilización de Internet </w:t>
            </w:r>
            <w:r>
              <w:t>como un elemento esencial en la actividad de negocios)</w:t>
            </w:r>
          </w:p>
        </w:tc>
        <w:tc>
          <w:tcPr>
            <w:tcW w:w="3767" w:type="dxa"/>
          </w:tcPr>
          <w:p w14:paraId="44E195DD" w14:textId="77777777" w:rsidR="00286700" w:rsidRDefault="00772EAA">
            <w:pPr>
              <w:spacing w:after="0" w:line="240" w:lineRule="auto"/>
            </w:pPr>
            <w:r>
              <w:t>-ISO 9000, ingeniería de valor y concurrente, Internet, WWW</w:t>
            </w:r>
          </w:p>
        </w:tc>
      </w:tr>
      <w:tr w:rsidR="00286700" w14:paraId="60AD1B08" w14:textId="77777777">
        <w:trPr>
          <w:jc w:val="center"/>
        </w:trPr>
        <w:tc>
          <w:tcPr>
            <w:tcW w:w="1418" w:type="dxa"/>
            <w:shd w:val="clear" w:color="auto" w:fill="8DB3E2"/>
          </w:tcPr>
          <w:p w14:paraId="169D0A5B" w14:textId="77777777" w:rsidR="00286700" w:rsidRDefault="00772EAA">
            <w:pPr>
              <w:spacing w:after="0" w:line="240" w:lineRule="auto"/>
              <w:jc w:val="center"/>
            </w:pPr>
            <w:r>
              <w:t>2000</w:t>
            </w:r>
          </w:p>
        </w:tc>
        <w:tc>
          <w:tcPr>
            <w:tcW w:w="5504" w:type="dxa"/>
          </w:tcPr>
          <w:p w14:paraId="21A2F756" w14:textId="77777777" w:rsidR="00286700" w:rsidRDefault="00772EAA">
            <w:pPr>
              <w:spacing w:after="0" w:line="240" w:lineRule="auto"/>
            </w:pPr>
            <w:r>
              <w:t>-Comercio electrónico</w:t>
            </w:r>
          </w:p>
          <w:p w14:paraId="03F77384" w14:textId="77777777" w:rsidR="00286700" w:rsidRDefault="00772EAA">
            <w:pPr>
              <w:spacing w:after="0" w:line="240" w:lineRule="auto"/>
            </w:pPr>
            <w:r>
              <w:t>-SCM, SCS</w:t>
            </w:r>
          </w:p>
        </w:tc>
        <w:tc>
          <w:tcPr>
            <w:tcW w:w="3767" w:type="dxa"/>
          </w:tcPr>
          <w:p w14:paraId="47173731" w14:textId="77777777" w:rsidR="00286700" w:rsidRDefault="00772EAA">
            <w:pPr>
              <w:spacing w:after="0" w:line="240" w:lineRule="auto"/>
            </w:pPr>
            <w:r>
              <w:t>-Integración de la cadena de valor Outsourcing</w:t>
            </w:r>
          </w:p>
        </w:tc>
      </w:tr>
    </w:tbl>
    <w:p w14:paraId="6BF2DFA4" w14:textId="77777777" w:rsidR="00286700" w:rsidRDefault="00286700">
      <w:pPr>
        <w:spacing w:after="0" w:line="240" w:lineRule="auto"/>
      </w:pPr>
    </w:p>
    <w:p w14:paraId="5F7A7955" w14:textId="77777777" w:rsidR="00286700" w:rsidRDefault="00772EAA">
      <w:pPr>
        <w:pBdr>
          <w:top w:val="nil"/>
          <w:left w:val="nil"/>
          <w:bottom w:val="nil"/>
          <w:right w:val="nil"/>
          <w:between w:val="nil"/>
        </w:pBdr>
        <w:spacing w:after="0" w:line="240" w:lineRule="auto"/>
        <w:rPr>
          <w:color w:val="000000"/>
        </w:rPr>
      </w:pPr>
      <w:r>
        <w:rPr>
          <w:b/>
          <w:color w:val="000000"/>
          <w:u w:val="single"/>
        </w:rPr>
        <w:t>Revoluciones industriales:</w:t>
      </w:r>
      <w:r>
        <w:rPr>
          <w:color w:val="000000"/>
        </w:rPr>
        <w:br/>
      </w:r>
      <w:r>
        <w:rPr>
          <w:color w:val="000000"/>
        </w:rPr>
        <w:t>Primera:  1760 a 1840</w:t>
      </w:r>
    </w:p>
    <w:p w14:paraId="788D9B4D" w14:textId="77777777" w:rsidR="00286700" w:rsidRDefault="00772EAA">
      <w:pPr>
        <w:spacing w:after="0" w:line="240" w:lineRule="auto"/>
        <w:jc w:val="both"/>
      </w:pPr>
      <w:r>
        <w:t>Segunda: finales siglo XIX, principios del XX</w:t>
      </w:r>
    </w:p>
    <w:p w14:paraId="6B8BC89D" w14:textId="77777777" w:rsidR="00286700" w:rsidRDefault="00772EAA">
      <w:pPr>
        <w:spacing w:after="0" w:line="240" w:lineRule="auto"/>
        <w:jc w:val="both"/>
      </w:pPr>
      <w:r>
        <w:t>Tercera: inicio en 190</w:t>
      </w:r>
    </w:p>
    <w:p w14:paraId="6C9C21BF" w14:textId="77777777" w:rsidR="00286700" w:rsidRDefault="00286700">
      <w:pPr>
        <w:spacing w:after="0" w:line="240" w:lineRule="auto"/>
        <w:jc w:val="both"/>
        <w:rPr>
          <w:b/>
          <w:u w:val="single"/>
        </w:rPr>
      </w:pPr>
    </w:p>
    <w:p w14:paraId="3CC7A030" w14:textId="77777777" w:rsidR="00286700" w:rsidRDefault="00772EAA">
      <w:pPr>
        <w:spacing w:after="0" w:line="240" w:lineRule="auto"/>
        <w:jc w:val="both"/>
        <w:rPr>
          <w:b/>
          <w:u w:val="single"/>
        </w:rPr>
      </w:pPr>
      <w:r>
        <w:rPr>
          <w:b/>
          <w:u w:val="single"/>
        </w:rPr>
        <w:t>Cuarta revolución industrial (Industria 4.0)</w:t>
      </w:r>
    </w:p>
    <w:p w14:paraId="51591865" w14:textId="77777777" w:rsidR="00286700" w:rsidRDefault="00286700">
      <w:pPr>
        <w:spacing w:after="0" w:line="240" w:lineRule="auto"/>
        <w:jc w:val="both"/>
      </w:pPr>
    </w:p>
    <w:p w14:paraId="6209B50E" w14:textId="77777777" w:rsidR="00286700" w:rsidRDefault="00772EAA">
      <w:pPr>
        <w:spacing w:after="0" w:line="240" w:lineRule="auto"/>
        <w:jc w:val="both"/>
      </w:pPr>
      <w:r>
        <w:t xml:space="preserve">Estamos evidenciando cambios profundos en todas las industrias, marcados por la aparición de nuevos modelos de negocio, la irrupción de operadores y la remodelación de los sistemas de producción, consumo, transporte y entrega. En el ámbito social, se está </w:t>
      </w:r>
      <w:r>
        <w:t>dando un cambio de paradigma sobre cómo trabajamos y nos comunicamos, al igual que en cómo nos expresamos, nos informamos y nos entretenemos.</w:t>
      </w:r>
    </w:p>
    <w:p w14:paraId="2973B62D" w14:textId="77777777" w:rsidR="00286700" w:rsidRDefault="00772EAA">
      <w:pPr>
        <w:spacing w:after="0" w:line="240" w:lineRule="auto"/>
        <w:jc w:val="both"/>
      </w:pPr>
      <w:r w:rsidRPr="00772317">
        <w:rPr>
          <w:highlight w:val="yellow"/>
        </w:rPr>
        <w:t>Hay tres razones que sostienen la convicción del autor de que una cuarta y distinta revolución está en marcha:</w:t>
      </w:r>
      <w:r>
        <w:t xml:space="preserve"> </w:t>
      </w:r>
    </w:p>
    <w:p w14:paraId="572098E3" w14:textId="77777777" w:rsidR="00286700" w:rsidRDefault="00772EAA">
      <w:pPr>
        <w:numPr>
          <w:ilvl w:val="0"/>
          <w:numId w:val="116"/>
        </w:numPr>
        <w:pBdr>
          <w:top w:val="nil"/>
          <w:left w:val="nil"/>
          <w:bottom w:val="nil"/>
          <w:right w:val="nil"/>
          <w:between w:val="nil"/>
        </w:pBdr>
        <w:spacing w:after="0" w:line="240" w:lineRule="auto"/>
        <w:jc w:val="both"/>
        <w:rPr>
          <w:color w:val="000000"/>
        </w:rPr>
      </w:pPr>
      <w:r w:rsidRPr="00772317">
        <w:rPr>
          <w:color w:val="000000"/>
          <w:highlight w:val="yellow"/>
        </w:rPr>
        <w:lastRenderedPageBreak/>
        <w:t>Velocidad: está evolucionando a un ritmo exponencia</w:t>
      </w:r>
      <w:r>
        <w:rPr>
          <w:color w:val="000000"/>
        </w:rPr>
        <w:t xml:space="preserve">l. </w:t>
      </w:r>
    </w:p>
    <w:p w14:paraId="189633AE" w14:textId="77777777" w:rsidR="00286700" w:rsidRDefault="00772EAA">
      <w:pPr>
        <w:numPr>
          <w:ilvl w:val="0"/>
          <w:numId w:val="116"/>
        </w:numPr>
        <w:pBdr>
          <w:top w:val="nil"/>
          <w:left w:val="nil"/>
          <w:bottom w:val="nil"/>
          <w:right w:val="nil"/>
          <w:between w:val="nil"/>
        </w:pBdr>
        <w:spacing w:after="0" w:line="240" w:lineRule="auto"/>
        <w:jc w:val="both"/>
        <w:rPr>
          <w:color w:val="000000"/>
        </w:rPr>
      </w:pPr>
      <w:r>
        <w:rPr>
          <w:color w:val="000000"/>
        </w:rPr>
        <w:t xml:space="preserve">Amplitud y profundidad: se basa en la </w:t>
      </w:r>
      <w:r w:rsidRPr="00772317">
        <w:rPr>
          <w:color w:val="000000"/>
          <w:highlight w:val="yellow"/>
        </w:rPr>
        <w:t xml:space="preserve">revolución digital y combina múltiples tecnologías </w:t>
      </w:r>
      <w:r w:rsidRPr="00772317">
        <w:rPr>
          <w:color w:val="000000"/>
          <w:highlight w:val="yellow"/>
        </w:rPr>
        <w:t>que están llevando a cambios de paradigma</w:t>
      </w:r>
      <w:r>
        <w:rPr>
          <w:color w:val="000000"/>
        </w:rPr>
        <w:t xml:space="preserve"> sin precedentes en la economía, los negocios, la sociedad y las personas. No solo está cambiando el «qué» y el «cómo» hacer las cosas, sino el «quiénes somos». </w:t>
      </w:r>
    </w:p>
    <w:p w14:paraId="55494D50" w14:textId="77777777" w:rsidR="00286700" w:rsidRDefault="00772EAA">
      <w:pPr>
        <w:numPr>
          <w:ilvl w:val="0"/>
          <w:numId w:val="116"/>
        </w:numPr>
        <w:pBdr>
          <w:top w:val="nil"/>
          <w:left w:val="nil"/>
          <w:bottom w:val="nil"/>
          <w:right w:val="nil"/>
          <w:between w:val="nil"/>
        </w:pBdr>
        <w:spacing w:after="0" w:line="240" w:lineRule="auto"/>
        <w:jc w:val="both"/>
        <w:rPr>
          <w:color w:val="000000"/>
        </w:rPr>
      </w:pPr>
      <w:r>
        <w:rPr>
          <w:color w:val="000000"/>
        </w:rPr>
        <w:t xml:space="preserve">Impacto de los sistemas: se trata de la </w:t>
      </w:r>
      <w:r w:rsidRPr="00772317">
        <w:rPr>
          <w:color w:val="000000"/>
          <w:highlight w:val="yellow"/>
        </w:rPr>
        <w:t>transformació</w:t>
      </w:r>
      <w:r w:rsidRPr="00772317">
        <w:rPr>
          <w:color w:val="000000"/>
          <w:highlight w:val="yellow"/>
        </w:rPr>
        <w:t>n de sistemas complejos entre</w:t>
      </w:r>
      <w:r>
        <w:rPr>
          <w:color w:val="000000"/>
        </w:rPr>
        <w:t xml:space="preserve"> (y dentro de) </w:t>
      </w:r>
      <w:r w:rsidRPr="00772317">
        <w:rPr>
          <w:color w:val="000000"/>
          <w:highlight w:val="yellow"/>
        </w:rPr>
        <w:t>los países, las empresas, las industrias y la sociedad en su conjunto</w:t>
      </w:r>
    </w:p>
    <w:p w14:paraId="7827CB41" w14:textId="77777777" w:rsidR="00286700" w:rsidRDefault="00286700">
      <w:pPr>
        <w:spacing w:after="0" w:line="240" w:lineRule="auto"/>
        <w:jc w:val="both"/>
      </w:pPr>
    </w:p>
    <w:p w14:paraId="29AD6A9C" w14:textId="77777777" w:rsidR="00286700" w:rsidRDefault="00772EAA">
      <w:pPr>
        <w:spacing w:after="0" w:line="240" w:lineRule="auto"/>
        <w:jc w:val="both"/>
      </w:pPr>
      <w:r>
        <w:t>No solo consiste en máquinas y sistemas inteligentes y conectados. Al mismo tiempo, se producen oleadas de más avances en ámbitos que van des</w:t>
      </w:r>
      <w:r>
        <w:t>de la secuenciación genética hasta la nanotecnología, y de las energías renovables a la computación cuántica. Es la fusión de estas tecnologías y su interacción a través de los dominios físicos, digitales y biológicos lo que hace que la cuarta revolución i</w:t>
      </w:r>
      <w:r>
        <w:t>ndustrial sea fundamentalmente diferente de las anteriores.</w:t>
      </w:r>
    </w:p>
    <w:p w14:paraId="7CDFAF05" w14:textId="77777777" w:rsidR="00286700" w:rsidRDefault="00772EAA">
      <w:pPr>
        <w:spacing w:after="0" w:line="240" w:lineRule="auto"/>
        <w:jc w:val="both"/>
      </w:pPr>
      <w:r w:rsidRPr="00772317">
        <w:rPr>
          <w:highlight w:val="yellow"/>
        </w:rPr>
        <w:t xml:space="preserve">La cuarta revolución industrial generará, en igual medida, </w:t>
      </w:r>
      <w:proofErr w:type="gramStart"/>
      <w:r w:rsidRPr="00772317">
        <w:rPr>
          <w:highlight w:val="yellow"/>
        </w:rPr>
        <w:t>grandes beneficios y grandes retos</w:t>
      </w:r>
      <w:proofErr w:type="gramEnd"/>
      <w:r w:rsidRPr="00772317">
        <w:rPr>
          <w:highlight w:val="yellow"/>
        </w:rPr>
        <w:t>. Una preocupación particular es la desigualdad exacerbada. L</w:t>
      </w:r>
      <w:r>
        <w:t xml:space="preserve">os desafíos planteados por la desigualdad </w:t>
      </w:r>
      <w:r>
        <w:t xml:space="preserve">creciente son difíciles de cuantificar dado que la gran mayoría de nosotros somos consumidores y productores, y la innovación y la disrupción afectan a nuestros niveles de vida y bienestar tanto de manera positiva como negativa. </w:t>
      </w:r>
    </w:p>
    <w:p w14:paraId="2C4A568B" w14:textId="77777777" w:rsidR="00286700" w:rsidRDefault="00772EAA">
      <w:pPr>
        <w:spacing w:after="0" w:line="240" w:lineRule="auto"/>
        <w:jc w:val="both"/>
      </w:pPr>
      <w:r>
        <w:t>El consumidor parece ser e</w:t>
      </w:r>
      <w:r>
        <w:t>l gran ganador. La cuarta revolución industrial ha hecho posible nuevos productos y servicios que aumentan prácticamente sin costo alguno la eficiencia de nuestras vidas como consumidores</w:t>
      </w:r>
    </w:p>
    <w:p w14:paraId="3AE6D28F" w14:textId="77777777" w:rsidR="00286700" w:rsidRDefault="00286700">
      <w:pPr>
        <w:spacing w:after="0" w:line="240" w:lineRule="auto"/>
        <w:jc w:val="both"/>
      </w:pPr>
    </w:p>
    <w:p w14:paraId="44289D67" w14:textId="77777777" w:rsidR="00286700" w:rsidRDefault="00772EAA">
      <w:pPr>
        <w:spacing w:after="0" w:line="240" w:lineRule="auto"/>
        <w:jc w:val="both"/>
      </w:pPr>
      <w:proofErr w:type="spellStart"/>
      <w:r>
        <w:t>Megatendencias</w:t>
      </w:r>
      <w:proofErr w:type="spellEnd"/>
      <w:r>
        <w:t>: físicas, digitales, biológicas.</w:t>
      </w:r>
    </w:p>
    <w:p w14:paraId="652B5002" w14:textId="77777777" w:rsidR="00286700" w:rsidRDefault="00286700">
      <w:pPr>
        <w:spacing w:after="0" w:line="240" w:lineRule="auto"/>
        <w:jc w:val="both"/>
      </w:pPr>
    </w:p>
    <w:p w14:paraId="49A94387" w14:textId="77777777" w:rsidR="00286700" w:rsidRDefault="00772EAA">
      <w:pPr>
        <w:spacing w:after="0" w:line="240" w:lineRule="auto"/>
        <w:jc w:val="both"/>
        <w:rPr>
          <w:i/>
          <w:u w:val="single"/>
        </w:rPr>
      </w:pPr>
      <w:r>
        <w:rPr>
          <w:i/>
          <w:u w:val="single"/>
        </w:rPr>
        <w:t>Industria 4.0</w:t>
      </w:r>
    </w:p>
    <w:p w14:paraId="7D9073F9" w14:textId="77777777" w:rsidR="00286700" w:rsidRDefault="00772EAA">
      <w:pPr>
        <w:numPr>
          <w:ilvl w:val="0"/>
          <w:numId w:val="112"/>
        </w:numPr>
        <w:pBdr>
          <w:top w:val="nil"/>
          <w:left w:val="nil"/>
          <w:bottom w:val="nil"/>
          <w:right w:val="nil"/>
          <w:between w:val="nil"/>
        </w:pBdr>
        <w:spacing w:after="0" w:line="240" w:lineRule="auto"/>
        <w:jc w:val="both"/>
        <w:rPr>
          <w:color w:val="000000"/>
        </w:rPr>
      </w:pPr>
      <w:r>
        <w:rPr>
          <w:color w:val="000000"/>
        </w:rPr>
        <w:t xml:space="preserve">Big </w:t>
      </w:r>
      <w:r>
        <w:rPr>
          <w:color w:val="000000"/>
        </w:rPr>
        <w:t>data e inteligencia artificial</w:t>
      </w:r>
    </w:p>
    <w:p w14:paraId="29BE00CF" w14:textId="77777777" w:rsidR="00286700" w:rsidRDefault="00772EAA">
      <w:pPr>
        <w:numPr>
          <w:ilvl w:val="0"/>
          <w:numId w:val="112"/>
        </w:numPr>
        <w:pBdr>
          <w:top w:val="nil"/>
          <w:left w:val="nil"/>
          <w:bottom w:val="nil"/>
          <w:right w:val="nil"/>
          <w:between w:val="nil"/>
        </w:pBdr>
        <w:spacing w:after="0" w:line="240" w:lineRule="auto"/>
        <w:jc w:val="both"/>
        <w:rPr>
          <w:color w:val="000000"/>
        </w:rPr>
      </w:pPr>
      <w:r>
        <w:rPr>
          <w:color w:val="000000"/>
        </w:rPr>
        <w:t>Internet de las cosas</w:t>
      </w:r>
    </w:p>
    <w:p w14:paraId="7931C7A8" w14:textId="77777777" w:rsidR="00286700" w:rsidRDefault="00772EAA">
      <w:pPr>
        <w:numPr>
          <w:ilvl w:val="0"/>
          <w:numId w:val="112"/>
        </w:numPr>
        <w:pBdr>
          <w:top w:val="nil"/>
          <w:left w:val="nil"/>
          <w:bottom w:val="nil"/>
          <w:right w:val="nil"/>
          <w:between w:val="nil"/>
        </w:pBdr>
        <w:spacing w:after="0" w:line="240" w:lineRule="auto"/>
        <w:jc w:val="both"/>
        <w:rPr>
          <w:color w:val="000000"/>
        </w:rPr>
      </w:pPr>
      <w:r>
        <w:rPr>
          <w:color w:val="000000"/>
        </w:rPr>
        <w:t>Realizad aumentada y virtual</w:t>
      </w:r>
    </w:p>
    <w:p w14:paraId="05C57CA9" w14:textId="77777777" w:rsidR="00286700" w:rsidRDefault="00772EAA">
      <w:pPr>
        <w:numPr>
          <w:ilvl w:val="0"/>
          <w:numId w:val="112"/>
        </w:numPr>
        <w:pBdr>
          <w:top w:val="nil"/>
          <w:left w:val="nil"/>
          <w:bottom w:val="nil"/>
          <w:right w:val="nil"/>
          <w:between w:val="nil"/>
        </w:pBdr>
        <w:spacing w:after="0" w:line="240" w:lineRule="auto"/>
        <w:jc w:val="both"/>
        <w:rPr>
          <w:color w:val="000000"/>
        </w:rPr>
      </w:pPr>
      <w:r>
        <w:rPr>
          <w:color w:val="000000"/>
        </w:rPr>
        <w:t xml:space="preserve">Robótica colaborativa, sistemas </w:t>
      </w:r>
      <w:proofErr w:type="spellStart"/>
      <w:r>
        <w:rPr>
          <w:color w:val="000000"/>
        </w:rPr>
        <w:t>ciberfísicos</w:t>
      </w:r>
      <w:proofErr w:type="spellEnd"/>
      <w:r>
        <w:rPr>
          <w:color w:val="000000"/>
        </w:rPr>
        <w:t xml:space="preserve"> y </w:t>
      </w:r>
      <w:proofErr w:type="spellStart"/>
      <w:r>
        <w:rPr>
          <w:color w:val="000000"/>
        </w:rPr>
        <w:t>sensórica</w:t>
      </w:r>
      <w:proofErr w:type="spellEnd"/>
    </w:p>
    <w:p w14:paraId="044BFFFE" w14:textId="77777777" w:rsidR="00286700" w:rsidRDefault="00772EAA">
      <w:pPr>
        <w:numPr>
          <w:ilvl w:val="0"/>
          <w:numId w:val="112"/>
        </w:numPr>
        <w:pBdr>
          <w:top w:val="nil"/>
          <w:left w:val="nil"/>
          <w:bottom w:val="nil"/>
          <w:right w:val="nil"/>
          <w:between w:val="nil"/>
        </w:pBdr>
        <w:spacing w:after="0" w:line="240" w:lineRule="auto"/>
        <w:jc w:val="both"/>
        <w:rPr>
          <w:color w:val="000000"/>
        </w:rPr>
      </w:pPr>
      <w:r>
        <w:rPr>
          <w:color w:val="000000"/>
        </w:rPr>
        <w:t>Simulación y personalización</w:t>
      </w:r>
    </w:p>
    <w:p w14:paraId="72A86745" w14:textId="77777777" w:rsidR="00286700" w:rsidRDefault="00772EAA">
      <w:pPr>
        <w:numPr>
          <w:ilvl w:val="0"/>
          <w:numId w:val="112"/>
        </w:numPr>
        <w:pBdr>
          <w:top w:val="nil"/>
          <w:left w:val="nil"/>
          <w:bottom w:val="nil"/>
          <w:right w:val="nil"/>
          <w:between w:val="nil"/>
        </w:pBdr>
        <w:spacing w:after="0" w:line="240" w:lineRule="auto"/>
        <w:jc w:val="both"/>
        <w:rPr>
          <w:color w:val="000000"/>
        </w:rPr>
      </w:pPr>
      <w:proofErr w:type="spellStart"/>
      <w:r>
        <w:rPr>
          <w:color w:val="000000"/>
        </w:rPr>
        <w:t>Cibermercados</w:t>
      </w:r>
      <w:proofErr w:type="spellEnd"/>
    </w:p>
    <w:p w14:paraId="418EC484" w14:textId="77777777" w:rsidR="00286700" w:rsidRDefault="00772EAA">
      <w:pPr>
        <w:numPr>
          <w:ilvl w:val="0"/>
          <w:numId w:val="112"/>
        </w:numPr>
        <w:pBdr>
          <w:top w:val="nil"/>
          <w:left w:val="nil"/>
          <w:bottom w:val="nil"/>
          <w:right w:val="nil"/>
          <w:between w:val="nil"/>
        </w:pBdr>
        <w:spacing w:after="0" w:line="240" w:lineRule="auto"/>
        <w:jc w:val="both"/>
        <w:rPr>
          <w:color w:val="000000"/>
        </w:rPr>
      </w:pPr>
      <w:r>
        <w:rPr>
          <w:color w:val="000000"/>
        </w:rPr>
        <w:t>Impresión 3D y fabricación auditiva.</w:t>
      </w:r>
    </w:p>
    <w:p w14:paraId="1D15DEF0" w14:textId="77777777" w:rsidR="00286700" w:rsidRDefault="00286700">
      <w:pPr>
        <w:spacing w:after="0" w:line="240" w:lineRule="auto"/>
        <w:jc w:val="both"/>
      </w:pPr>
    </w:p>
    <w:p w14:paraId="6B164EA3" w14:textId="77777777" w:rsidR="00286700" w:rsidRDefault="00772EAA">
      <w:pPr>
        <w:jc w:val="center"/>
      </w:pPr>
      <w:r>
        <w:rPr>
          <w:noProof/>
        </w:rPr>
        <w:drawing>
          <wp:inline distT="0" distB="0" distL="0" distR="0" wp14:anchorId="6C4BC47D" wp14:editId="31BDE712">
            <wp:extent cx="5204541" cy="3737807"/>
            <wp:effectExtent l="0" t="0" r="0" b="0"/>
            <wp:docPr id="30"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7"/>
                    <a:srcRect l="34861" t="20256" r="19304" b="21196"/>
                    <a:stretch>
                      <a:fillRect/>
                    </a:stretch>
                  </pic:blipFill>
                  <pic:spPr>
                    <a:xfrm>
                      <a:off x="0" y="0"/>
                      <a:ext cx="5204541" cy="3737807"/>
                    </a:xfrm>
                    <a:prstGeom prst="rect">
                      <a:avLst/>
                    </a:prstGeom>
                    <a:ln/>
                  </pic:spPr>
                </pic:pic>
              </a:graphicData>
            </a:graphic>
          </wp:inline>
        </w:drawing>
      </w:r>
    </w:p>
    <w:p w14:paraId="51D3BEEC" w14:textId="77777777" w:rsidR="00286700" w:rsidRDefault="00286700">
      <w:pPr>
        <w:spacing w:after="0" w:line="240" w:lineRule="auto"/>
        <w:rPr>
          <w:b/>
          <w:u w:val="single"/>
        </w:rPr>
      </w:pPr>
    </w:p>
    <w:p w14:paraId="43503961" w14:textId="77777777" w:rsidR="00286700" w:rsidRDefault="00286700">
      <w:pPr>
        <w:spacing w:after="0" w:line="240" w:lineRule="auto"/>
        <w:rPr>
          <w:b/>
          <w:u w:val="single"/>
        </w:rPr>
      </w:pPr>
    </w:p>
    <w:p w14:paraId="77B60950" w14:textId="77777777" w:rsidR="00286700" w:rsidRDefault="00772EAA">
      <w:pPr>
        <w:spacing w:after="0" w:line="240" w:lineRule="auto"/>
        <w:jc w:val="both"/>
        <w:rPr>
          <w:b/>
          <w:u w:val="single"/>
        </w:rPr>
      </w:pPr>
      <w:r w:rsidRPr="00A138E0">
        <w:rPr>
          <w:b/>
          <w:highlight w:val="yellow"/>
          <w:u w:val="single"/>
        </w:rPr>
        <w:t>Objetivos de la administración de operaciones (Chase)</w:t>
      </w:r>
    </w:p>
    <w:p w14:paraId="1D90426B" w14:textId="77777777" w:rsidR="00286700" w:rsidRDefault="00772EAA">
      <w:pPr>
        <w:spacing w:after="0" w:line="240" w:lineRule="auto"/>
        <w:jc w:val="both"/>
      </w:pPr>
      <w:r>
        <w:t>Diferentes clientes se sienten atraídos por distintos atributos. Las principales dimensiones competitivas que constituyen la posición competitiva de una empresa son:</w:t>
      </w:r>
    </w:p>
    <w:p w14:paraId="4250BC31" w14:textId="77777777" w:rsidR="00286700" w:rsidRDefault="00772EAA">
      <w:pPr>
        <w:numPr>
          <w:ilvl w:val="0"/>
          <w:numId w:val="113"/>
        </w:numPr>
        <w:spacing w:after="0" w:line="240" w:lineRule="auto"/>
        <w:jc w:val="both"/>
      </w:pPr>
      <w:r w:rsidRPr="00A138E0">
        <w:rPr>
          <w:b/>
          <w:highlight w:val="yellow"/>
          <w:u w:val="single"/>
        </w:rPr>
        <w:t>Costo</w:t>
      </w:r>
      <w:r w:rsidRPr="00A138E0">
        <w:rPr>
          <w:highlight w:val="yellow"/>
          <w:u w:val="single"/>
        </w:rPr>
        <w:t>:</w:t>
      </w:r>
      <w:r w:rsidRPr="00A138E0">
        <w:rPr>
          <w:highlight w:val="yellow"/>
        </w:rPr>
        <w:t xml:space="preserve"> “hacerlo barato”.</w:t>
      </w:r>
      <w:r>
        <w:t xml:space="preserve"> Los product</w:t>
      </w:r>
      <w:r>
        <w:t xml:space="preserve">os vendidos estrictamente sobre la base del costo por lo general son bienes de consumo masivo, </w:t>
      </w:r>
      <w:proofErr w:type="spellStart"/>
      <w:r>
        <w:t>commodities</w:t>
      </w:r>
      <w:proofErr w:type="spellEnd"/>
      <w:r>
        <w:t>.</w:t>
      </w:r>
    </w:p>
    <w:p w14:paraId="2E507BEB" w14:textId="77777777" w:rsidR="00286700" w:rsidRDefault="00772EAA">
      <w:pPr>
        <w:numPr>
          <w:ilvl w:val="0"/>
          <w:numId w:val="113"/>
        </w:numPr>
        <w:spacing w:after="0" w:line="240" w:lineRule="auto"/>
        <w:jc w:val="both"/>
      </w:pPr>
      <w:r w:rsidRPr="00A138E0">
        <w:rPr>
          <w:b/>
          <w:highlight w:val="yellow"/>
          <w:u w:val="single"/>
        </w:rPr>
        <w:t>Calidad</w:t>
      </w:r>
      <w:r w:rsidRPr="00A138E0">
        <w:rPr>
          <w:highlight w:val="yellow"/>
        </w:rPr>
        <w:t>: “que sea bueno</w:t>
      </w:r>
      <w:r>
        <w:t>”. Calidad del producto y del proceso. Esta última es decisiva porque se relaciona de manera directa con la confiabilidad del producto, la meta es fabricar productos libres de errores.</w:t>
      </w:r>
    </w:p>
    <w:p w14:paraId="60AEB139" w14:textId="77777777" w:rsidR="00286700" w:rsidRPr="00A138E0" w:rsidRDefault="00772EAA">
      <w:pPr>
        <w:numPr>
          <w:ilvl w:val="0"/>
          <w:numId w:val="113"/>
        </w:numPr>
        <w:spacing w:after="0" w:line="240" w:lineRule="auto"/>
        <w:jc w:val="both"/>
        <w:rPr>
          <w:highlight w:val="yellow"/>
        </w:rPr>
      </w:pPr>
      <w:r w:rsidRPr="00A138E0">
        <w:rPr>
          <w:b/>
          <w:highlight w:val="yellow"/>
          <w:u w:val="single"/>
        </w:rPr>
        <w:t>Velocidad de entrega</w:t>
      </w:r>
      <w:r w:rsidRPr="00A138E0">
        <w:rPr>
          <w:highlight w:val="yellow"/>
          <w:u w:val="single"/>
        </w:rPr>
        <w:t>:</w:t>
      </w:r>
      <w:r w:rsidRPr="00A138E0">
        <w:rPr>
          <w:highlight w:val="yellow"/>
        </w:rPr>
        <w:t xml:space="preserve"> “que sea rápido”</w:t>
      </w:r>
    </w:p>
    <w:p w14:paraId="28D1C328" w14:textId="77777777" w:rsidR="00286700" w:rsidRPr="00A138E0" w:rsidRDefault="00772EAA">
      <w:pPr>
        <w:numPr>
          <w:ilvl w:val="0"/>
          <w:numId w:val="113"/>
        </w:numPr>
        <w:spacing w:after="0" w:line="240" w:lineRule="auto"/>
        <w:jc w:val="both"/>
        <w:rPr>
          <w:highlight w:val="yellow"/>
        </w:rPr>
      </w:pPr>
      <w:r w:rsidRPr="00A138E0">
        <w:rPr>
          <w:b/>
          <w:highlight w:val="yellow"/>
          <w:u w:val="single"/>
        </w:rPr>
        <w:t>Confiabilidad en</w:t>
      </w:r>
      <w:r w:rsidRPr="00A138E0">
        <w:rPr>
          <w:b/>
          <w:highlight w:val="yellow"/>
          <w:u w:val="single"/>
        </w:rPr>
        <w:t xml:space="preserve"> la entrega:</w:t>
      </w:r>
      <w:r w:rsidRPr="00A138E0">
        <w:rPr>
          <w:highlight w:val="yellow"/>
        </w:rPr>
        <w:t xml:space="preserve"> “entregar cuando se promete”.</w:t>
      </w:r>
    </w:p>
    <w:p w14:paraId="12389B25" w14:textId="77777777" w:rsidR="00286700" w:rsidRDefault="00772EAA">
      <w:pPr>
        <w:numPr>
          <w:ilvl w:val="0"/>
          <w:numId w:val="113"/>
        </w:numPr>
        <w:spacing w:after="0" w:line="240" w:lineRule="auto"/>
        <w:jc w:val="both"/>
      </w:pPr>
      <w:r w:rsidRPr="00A138E0">
        <w:rPr>
          <w:b/>
          <w:highlight w:val="yellow"/>
          <w:u w:val="single"/>
        </w:rPr>
        <w:t>Flexibilidad</w:t>
      </w:r>
      <w:r w:rsidRPr="00A138E0">
        <w:rPr>
          <w:highlight w:val="yellow"/>
          <w:u w:val="single"/>
        </w:rPr>
        <w:t>:</w:t>
      </w:r>
      <w:r w:rsidRPr="00A138E0">
        <w:rPr>
          <w:highlight w:val="yellow"/>
        </w:rPr>
        <w:t xml:space="preserve"> “cambiarlo”.</w:t>
      </w:r>
      <w:r>
        <w:t xml:space="preserve"> La flexibilidad se refiere a la capacidad de ofrecer una extensa variedad de productos. Cómo enfrentarse a los cambios de la </w:t>
      </w:r>
      <w:r>
        <w:rPr>
          <w:b/>
        </w:rPr>
        <w:t>demanda</w:t>
      </w:r>
      <w:r>
        <w:t>: “cambiar su volumen”.</w:t>
      </w:r>
    </w:p>
    <w:p w14:paraId="20A4841B" w14:textId="77777777" w:rsidR="00286700" w:rsidRDefault="00772EAA">
      <w:pPr>
        <w:numPr>
          <w:ilvl w:val="0"/>
          <w:numId w:val="113"/>
        </w:numPr>
        <w:spacing w:after="0" w:line="240" w:lineRule="auto"/>
        <w:jc w:val="both"/>
      </w:pPr>
      <w:r w:rsidRPr="00A138E0">
        <w:rPr>
          <w:b/>
          <w:highlight w:val="yellow"/>
          <w:u w:val="single"/>
        </w:rPr>
        <w:t>Otros criterios específicos de</w:t>
      </w:r>
      <w:r w:rsidRPr="00A138E0">
        <w:rPr>
          <w:b/>
          <w:highlight w:val="yellow"/>
          <w:u w:val="single"/>
        </w:rPr>
        <w:t xml:space="preserve">l producto: </w:t>
      </w:r>
      <w:r w:rsidRPr="00A138E0">
        <w:rPr>
          <w:highlight w:val="yellow"/>
        </w:rPr>
        <w:t>“respaldarlo”.</w:t>
      </w:r>
      <w:r>
        <w:t xml:space="preserve"> A menudo se ofrecen servicios especiales para aumentar las ventas de productos fabricados: </w:t>
      </w:r>
      <w:r w:rsidRPr="00A138E0">
        <w:rPr>
          <w:highlight w:val="yellow"/>
        </w:rPr>
        <w:t>servicios post venta, coordinación y apoyo técnico</w:t>
      </w:r>
      <w:r>
        <w:t>; cumplir con una fecha de lanzamiento; apoyo del proveedor después de la venta; otras d</w:t>
      </w:r>
      <w:r>
        <w:t>imensiones como disponibilidad de colores, tamaño, peso, ubicación de planta, disponibilidad de ajustes según requerimientos y opciones de combinaciones del producto.</w:t>
      </w:r>
    </w:p>
    <w:p w14:paraId="626CB2FC" w14:textId="77777777" w:rsidR="00286700" w:rsidRDefault="00286700">
      <w:pPr>
        <w:spacing w:after="0" w:line="240" w:lineRule="auto"/>
        <w:jc w:val="both"/>
      </w:pPr>
    </w:p>
    <w:p w14:paraId="7F1B49B5" w14:textId="77777777" w:rsidR="00286700" w:rsidRDefault="00772EAA">
      <w:pPr>
        <w:spacing w:after="0" w:line="240" w:lineRule="auto"/>
        <w:jc w:val="both"/>
        <w:rPr>
          <w:b/>
          <w:u w:val="single"/>
        </w:rPr>
      </w:pPr>
      <w:r>
        <w:rPr>
          <w:b/>
          <w:u w:val="single"/>
        </w:rPr>
        <w:t xml:space="preserve">Sistemas de producción </w:t>
      </w:r>
    </w:p>
    <w:p w14:paraId="54E78EA0" w14:textId="77777777" w:rsidR="00286700" w:rsidRDefault="00772EAA">
      <w:pPr>
        <w:spacing w:after="0" w:line="240" w:lineRule="auto"/>
        <w:jc w:val="both"/>
      </w:pPr>
      <w:r>
        <w:t>Un sistema de producción utiliza recursos para transformar las e</w:t>
      </w:r>
      <w:r>
        <w:t>ntradas en alguna salida deseadas.</w:t>
      </w:r>
    </w:p>
    <w:p w14:paraId="5257834A" w14:textId="77777777" w:rsidR="00286700" w:rsidRDefault="00772EAA">
      <w:pPr>
        <w:spacing w:after="0" w:line="240" w:lineRule="auto"/>
        <w:jc w:val="both"/>
      </w:pPr>
      <w:r>
        <w:t>Las entradas/recursos pueden ser:</w:t>
      </w:r>
    </w:p>
    <w:p w14:paraId="02548EB2" w14:textId="77777777" w:rsidR="00286700" w:rsidRDefault="00772EAA">
      <w:pPr>
        <w:numPr>
          <w:ilvl w:val="0"/>
          <w:numId w:val="113"/>
        </w:numPr>
        <w:spacing w:after="0" w:line="240" w:lineRule="auto"/>
        <w:jc w:val="both"/>
      </w:pPr>
      <w:r>
        <w:rPr>
          <w:b/>
          <w:u w:val="single"/>
        </w:rPr>
        <w:t>Recursos materiales:</w:t>
      </w:r>
      <w:r>
        <w:t xml:space="preserve"> sean materias primas, partes componentes o productos </w:t>
      </w:r>
      <w:proofErr w:type="spellStart"/>
      <w:r>
        <w:t>semi-elaborados</w:t>
      </w:r>
      <w:proofErr w:type="spellEnd"/>
      <w:r>
        <w:t xml:space="preserve"> y consumibles en general.</w:t>
      </w:r>
    </w:p>
    <w:p w14:paraId="00F2E9DB" w14:textId="77777777" w:rsidR="00286700" w:rsidRDefault="00772EAA">
      <w:pPr>
        <w:numPr>
          <w:ilvl w:val="0"/>
          <w:numId w:val="113"/>
        </w:numPr>
        <w:spacing w:after="0" w:line="240" w:lineRule="auto"/>
        <w:jc w:val="both"/>
      </w:pPr>
      <w:r>
        <w:rPr>
          <w:b/>
          <w:u w:val="single"/>
        </w:rPr>
        <w:t xml:space="preserve">Recursos humanos: </w:t>
      </w:r>
      <w:r>
        <w:t>empleo de “MO directa”, que es aquella que físicamente elabora el producto; y “MO indirecta” que es la que interviene en la dirección, supervi</w:t>
      </w:r>
      <w:r>
        <w:t>sión y control de los procesos productivos.</w:t>
      </w:r>
    </w:p>
    <w:p w14:paraId="020229F7" w14:textId="77777777" w:rsidR="00286700" w:rsidRDefault="00772EAA">
      <w:pPr>
        <w:numPr>
          <w:ilvl w:val="0"/>
          <w:numId w:val="113"/>
        </w:numPr>
        <w:spacing w:after="0" w:line="240" w:lineRule="auto"/>
        <w:jc w:val="both"/>
      </w:pPr>
      <w:r>
        <w:rPr>
          <w:b/>
          <w:u w:val="single"/>
        </w:rPr>
        <w:t>Recursos de capital:</w:t>
      </w:r>
      <w:r>
        <w:t xml:space="preserve"> corresponden a la utilización de la nave industrial, maquinarias, útiles y herramientas en general o sea toda la infraestructura necesaria para materializar los procesos productivos.</w:t>
      </w:r>
    </w:p>
    <w:p w14:paraId="2810A412" w14:textId="77777777" w:rsidR="00286700" w:rsidRDefault="00772EAA">
      <w:pPr>
        <w:numPr>
          <w:ilvl w:val="0"/>
          <w:numId w:val="113"/>
        </w:numPr>
        <w:spacing w:after="0" w:line="240" w:lineRule="auto"/>
        <w:jc w:val="both"/>
      </w:pPr>
      <w:r>
        <w:rPr>
          <w:b/>
          <w:u w:val="single"/>
        </w:rPr>
        <w:t>Recursos</w:t>
      </w:r>
      <w:r>
        <w:rPr>
          <w:b/>
          <w:u w:val="single"/>
        </w:rPr>
        <w:t xml:space="preserve"> energéticos empleados</w:t>
      </w:r>
      <w:r>
        <w:t>: gas, electricidad, etc.</w:t>
      </w:r>
    </w:p>
    <w:p w14:paraId="217307DD" w14:textId="77777777" w:rsidR="00286700" w:rsidRDefault="00772EAA">
      <w:pPr>
        <w:numPr>
          <w:ilvl w:val="0"/>
          <w:numId w:val="113"/>
        </w:numPr>
        <w:spacing w:after="0" w:line="240" w:lineRule="auto"/>
        <w:jc w:val="both"/>
      </w:pPr>
      <w:r>
        <w:t>Procesos.</w:t>
      </w:r>
    </w:p>
    <w:p w14:paraId="55016437" w14:textId="77777777" w:rsidR="00286700" w:rsidRDefault="00772EAA">
      <w:pPr>
        <w:numPr>
          <w:ilvl w:val="0"/>
          <w:numId w:val="113"/>
        </w:numPr>
        <w:spacing w:after="0" w:line="240" w:lineRule="auto"/>
        <w:jc w:val="both"/>
        <w:rPr>
          <w:b/>
        </w:rPr>
      </w:pPr>
      <w:r>
        <w:rPr>
          <w:b/>
        </w:rPr>
        <w:t>Sistema de planificación y control.</w:t>
      </w:r>
    </w:p>
    <w:p w14:paraId="316E79A5" w14:textId="77777777" w:rsidR="00286700" w:rsidRDefault="00772EAA">
      <w:pPr>
        <w:spacing w:after="0" w:line="240" w:lineRule="auto"/>
        <w:jc w:val="both"/>
      </w:pPr>
      <w:r>
        <w:t xml:space="preserve"> Para producir un producto y llevarlos hasta el cliente, muchas transformaciones se llevan a cabo. Las operaciones implican transformaciones, las cuales no se exc</w:t>
      </w:r>
      <w:r>
        <w:t>luyen mutuamente, y pueden ser:</w:t>
      </w:r>
    </w:p>
    <w:p w14:paraId="763D810F" w14:textId="77777777" w:rsidR="00286700" w:rsidRDefault="00772EAA">
      <w:pPr>
        <w:numPr>
          <w:ilvl w:val="0"/>
          <w:numId w:val="114"/>
        </w:numPr>
        <w:pBdr>
          <w:top w:val="nil"/>
          <w:left w:val="nil"/>
          <w:bottom w:val="nil"/>
          <w:right w:val="nil"/>
          <w:between w:val="nil"/>
        </w:pBdr>
        <w:spacing w:after="0" w:line="240" w:lineRule="auto"/>
        <w:jc w:val="both"/>
        <w:rPr>
          <w:color w:val="000000"/>
        </w:rPr>
      </w:pPr>
      <w:r>
        <w:rPr>
          <w:color w:val="000000"/>
        </w:rPr>
        <w:t>Físicas (como en la manufactura)</w:t>
      </w:r>
    </w:p>
    <w:p w14:paraId="308D1FA6" w14:textId="77777777" w:rsidR="00286700" w:rsidRDefault="00772EAA">
      <w:pPr>
        <w:numPr>
          <w:ilvl w:val="0"/>
          <w:numId w:val="114"/>
        </w:numPr>
        <w:pBdr>
          <w:top w:val="nil"/>
          <w:left w:val="nil"/>
          <w:bottom w:val="nil"/>
          <w:right w:val="nil"/>
          <w:between w:val="nil"/>
        </w:pBdr>
        <w:spacing w:after="0" w:line="240" w:lineRule="auto"/>
        <w:jc w:val="both"/>
        <w:rPr>
          <w:color w:val="000000"/>
        </w:rPr>
      </w:pPr>
      <w:r>
        <w:rPr>
          <w:color w:val="000000"/>
        </w:rPr>
        <w:t>De ubicación (como en el transporte)</w:t>
      </w:r>
    </w:p>
    <w:p w14:paraId="3103FF3E" w14:textId="77777777" w:rsidR="00286700" w:rsidRDefault="00772EAA">
      <w:pPr>
        <w:numPr>
          <w:ilvl w:val="0"/>
          <w:numId w:val="114"/>
        </w:numPr>
        <w:pBdr>
          <w:top w:val="nil"/>
          <w:left w:val="nil"/>
          <w:bottom w:val="nil"/>
          <w:right w:val="nil"/>
          <w:between w:val="nil"/>
        </w:pBdr>
        <w:spacing w:after="0" w:line="240" w:lineRule="auto"/>
        <w:jc w:val="both"/>
        <w:rPr>
          <w:color w:val="000000"/>
        </w:rPr>
      </w:pPr>
      <w:r>
        <w:rPr>
          <w:color w:val="000000"/>
        </w:rPr>
        <w:t>De intercambio (como en el menudeo, comercio)</w:t>
      </w:r>
    </w:p>
    <w:p w14:paraId="0163C27F" w14:textId="77777777" w:rsidR="00286700" w:rsidRDefault="00772EAA">
      <w:pPr>
        <w:numPr>
          <w:ilvl w:val="0"/>
          <w:numId w:val="114"/>
        </w:numPr>
        <w:pBdr>
          <w:top w:val="nil"/>
          <w:left w:val="nil"/>
          <w:bottom w:val="nil"/>
          <w:right w:val="nil"/>
          <w:between w:val="nil"/>
        </w:pBdr>
        <w:spacing w:after="0" w:line="240" w:lineRule="auto"/>
        <w:jc w:val="both"/>
        <w:rPr>
          <w:color w:val="000000"/>
        </w:rPr>
      </w:pPr>
      <w:r>
        <w:rPr>
          <w:color w:val="000000"/>
        </w:rPr>
        <w:t>De almacenamiento (como en las bodegas, depósito)</w:t>
      </w:r>
    </w:p>
    <w:p w14:paraId="6B2934DC" w14:textId="77777777" w:rsidR="00286700" w:rsidRDefault="00772EAA">
      <w:pPr>
        <w:numPr>
          <w:ilvl w:val="0"/>
          <w:numId w:val="114"/>
        </w:numPr>
        <w:pBdr>
          <w:top w:val="nil"/>
          <w:left w:val="nil"/>
          <w:bottom w:val="nil"/>
          <w:right w:val="nil"/>
          <w:between w:val="nil"/>
        </w:pBdr>
        <w:spacing w:after="0" w:line="240" w:lineRule="auto"/>
        <w:jc w:val="both"/>
        <w:rPr>
          <w:color w:val="000000"/>
        </w:rPr>
      </w:pPr>
      <w:r>
        <w:rPr>
          <w:color w:val="000000"/>
        </w:rPr>
        <w:t>Fisiológicas (como en el cuidado de la salud)</w:t>
      </w:r>
    </w:p>
    <w:p w14:paraId="26DDDB01" w14:textId="77777777" w:rsidR="00286700" w:rsidRDefault="00772EAA">
      <w:pPr>
        <w:numPr>
          <w:ilvl w:val="0"/>
          <w:numId w:val="114"/>
        </w:numPr>
        <w:pBdr>
          <w:top w:val="nil"/>
          <w:left w:val="nil"/>
          <w:bottom w:val="nil"/>
          <w:right w:val="nil"/>
          <w:between w:val="nil"/>
        </w:pBdr>
        <w:spacing w:after="0" w:line="240" w:lineRule="auto"/>
        <w:jc w:val="both"/>
        <w:rPr>
          <w:color w:val="000000"/>
        </w:rPr>
      </w:pPr>
      <w:r>
        <w:rPr>
          <w:color w:val="000000"/>
        </w:rPr>
        <w:t>Informáticas</w:t>
      </w:r>
      <w:r>
        <w:rPr>
          <w:color w:val="000000"/>
        </w:rPr>
        <w:t xml:space="preserve"> (como en las telecomunicaciones)</w:t>
      </w:r>
    </w:p>
    <w:p w14:paraId="282776C7" w14:textId="77777777" w:rsidR="00286700" w:rsidRDefault="00286700">
      <w:pPr>
        <w:spacing w:after="0" w:line="240" w:lineRule="auto"/>
        <w:jc w:val="both"/>
      </w:pPr>
    </w:p>
    <w:p w14:paraId="0D0479BA" w14:textId="77777777" w:rsidR="00286700" w:rsidRDefault="00772EAA">
      <w:pPr>
        <w:spacing w:after="0" w:line="240" w:lineRule="auto"/>
        <w:jc w:val="both"/>
      </w:pPr>
      <w:r>
        <w:t>En general, los procesos de transformación pueden clasificarse como: relaciones de entrada-transformación-salida para sistemas típicos.</w:t>
      </w:r>
    </w:p>
    <w:p w14:paraId="7FBE8858" w14:textId="77777777" w:rsidR="00286700" w:rsidRDefault="00286700">
      <w:pPr>
        <w:spacing w:after="0" w:line="240" w:lineRule="auto"/>
      </w:pPr>
    </w:p>
    <w:tbl>
      <w:tblPr>
        <w:tblStyle w:val="a0"/>
        <w:tblW w:w="1076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3"/>
        <w:gridCol w:w="2268"/>
        <w:gridCol w:w="2693"/>
        <w:gridCol w:w="2645"/>
        <w:gridCol w:w="1747"/>
      </w:tblGrid>
      <w:tr w:rsidR="00286700" w14:paraId="2BCBA0A5" w14:textId="77777777">
        <w:trPr>
          <w:jc w:val="center"/>
        </w:trPr>
        <w:tc>
          <w:tcPr>
            <w:tcW w:w="1413" w:type="dxa"/>
            <w:shd w:val="clear" w:color="auto" w:fill="8DB3E2"/>
            <w:vAlign w:val="center"/>
          </w:tcPr>
          <w:p w14:paraId="4B818583" w14:textId="77777777" w:rsidR="00286700" w:rsidRDefault="00772EAA">
            <w:pPr>
              <w:spacing w:after="0" w:line="240" w:lineRule="auto"/>
              <w:jc w:val="center"/>
              <w:rPr>
                <w:b/>
              </w:rPr>
            </w:pPr>
            <w:r>
              <w:rPr>
                <w:b/>
              </w:rPr>
              <w:t>Sistema</w:t>
            </w:r>
          </w:p>
        </w:tc>
        <w:tc>
          <w:tcPr>
            <w:tcW w:w="2268" w:type="dxa"/>
            <w:shd w:val="clear" w:color="auto" w:fill="8DB3E2"/>
            <w:vAlign w:val="center"/>
          </w:tcPr>
          <w:p w14:paraId="42EBE202" w14:textId="77777777" w:rsidR="00286700" w:rsidRDefault="00772EAA">
            <w:pPr>
              <w:spacing w:after="0" w:line="240" w:lineRule="auto"/>
              <w:jc w:val="center"/>
              <w:rPr>
                <w:b/>
              </w:rPr>
            </w:pPr>
            <w:r>
              <w:rPr>
                <w:b/>
              </w:rPr>
              <w:t>Entradas principales</w:t>
            </w:r>
          </w:p>
        </w:tc>
        <w:tc>
          <w:tcPr>
            <w:tcW w:w="2693" w:type="dxa"/>
            <w:shd w:val="clear" w:color="auto" w:fill="8DB3E2"/>
            <w:vAlign w:val="center"/>
          </w:tcPr>
          <w:p w14:paraId="6E4A4462" w14:textId="77777777" w:rsidR="00286700" w:rsidRDefault="00772EAA">
            <w:pPr>
              <w:spacing w:after="0" w:line="240" w:lineRule="auto"/>
              <w:jc w:val="center"/>
              <w:rPr>
                <w:b/>
              </w:rPr>
            </w:pPr>
            <w:r>
              <w:rPr>
                <w:b/>
              </w:rPr>
              <w:t>Recursos</w:t>
            </w:r>
          </w:p>
        </w:tc>
        <w:tc>
          <w:tcPr>
            <w:tcW w:w="2645" w:type="dxa"/>
            <w:shd w:val="clear" w:color="auto" w:fill="8DB3E2"/>
            <w:vAlign w:val="center"/>
          </w:tcPr>
          <w:p w14:paraId="322E65C1" w14:textId="77777777" w:rsidR="00286700" w:rsidRDefault="00772EAA">
            <w:pPr>
              <w:spacing w:after="0" w:line="240" w:lineRule="auto"/>
              <w:jc w:val="center"/>
              <w:rPr>
                <w:b/>
              </w:rPr>
            </w:pPr>
            <w:r>
              <w:rPr>
                <w:b/>
              </w:rPr>
              <w:t>Principales funciones de transformación</w:t>
            </w:r>
          </w:p>
        </w:tc>
        <w:tc>
          <w:tcPr>
            <w:tcW w:w="1747" w:type="dxa"/>
            <w:shd w:val="clear" w:color="auto" w:fill="8DB3E2"/>
            <w:vAlign w:val="center"/>
          </w:tcPr>
          <w:p w14:paraId="39026439" w14:textId="77777777" w:rsidR="00286700" w:rsidRDefault="00772EAA">
            <w:pPr>
              <w:spacing w:after="0" w:line="240" w:lineRule="auto"/>
              <w:jc w:val="center"/>
              <w:rPr>
                <w:b/>
              </w:rPr>
            </w:pPr>
            <w:r>
              <w:rPr>
                <w:b/>
              </w:rPr>
              <w:t>Principal producción deseada</w:t>
            </w:r>
          </w:p>
        </w:tc>
      </w:tr>
      <w:tr w:rsidR="00286700" w14:paraId="0A8A5CA6" w14:textId="77777777">
        <w:trPr>
          <w:jc w:val="center"/>
        </w:trPr>
        <w:tc>
          <w:tcPr>
            <w:tcW w:w="1413" w:type="dxa"/>
            <w:vAlign w:val="center"/>
          </w:tcPr>
          <w:p w14:paraId="3DDEADC9" w14:textId="77777777" w:rsidR="00286700" w:rsidRDefault="00772EAA">
            <w:pPr>
              <w:spacing w:after="0" w:line="240" w:lineRule="auto"/>
              <w:jc w:val="center"/>
            </w:pPr>
            <w:r>
              <w:t>Hospital</w:t>
            </w:r>
          </w:p>
        </w:tc>
        <w:tc>
          <w:tcPr>
            <w:tcW w:w="2268" w:type="dxa"/>
            <w:vAlign w:val="center"/>
          </w:tcPr>
          <w:p w14:paraId="22BDDBAD" w14:textId="77777777" w:rsidR="00286700" w:rsidRDefault="00772EAA">
            <w:pPr>
              <w:spacing w:after="0" w:line="240" w:lineRule="auto"/>
              <w:jc w:val="center"/>
            </w:pPr>
            <w:r>
              <w:t>Pacientes</w:t>
            </w:r>
          </w:p>
        </w:tc>
        <w:tc>
          <w:tcPr>
            <w:tcW w:w="2693" w:type="dxa"/>
            <w:vAlign w:val="center"/>
          </w:tcPr>
          <w:p w14:paraId="68A145A6" w14:textId="77777777" w:rsidR="00286700" w:rsidRDefault="00772EAA">
            <w:pPr>
              <w:spacing w:after="0" w:line="240" w:lineRule="auto"/>
              <w:jc w:val="center"/>
            </w:pPr>
            <w:r>
              <w:t>Doctores, enfermeras, suministros médicos, equipos.</w:t>
            </w:r>
          </w:p>
        </w:tc>
        <w:tc>
          <w:tcPr>
            <w:tcW w:w="2645" w:type="dxa"/>
            <w:vAlign w:val="center"/>
          </w:tcPr>
          <w:p w14:paraId="0DF9EE4A" w14:textId="77777777" w:rsidR="00286700" w:rsidRDefault="00772EAA">
            <w:pPr>
              <w:spacing w:after="0" w:line="240" w:lineRule="auto"/>
              <w:jc w:val="center"/>
            </w:pPr>
            <w:r>
              <w:t>Cuidado de la salud (fisiológico)</w:t>
            </w:r>
          </w:p>
        </w:tc>
        <w:tc>
          <w:tcPr>
            <w:tcW w:w="1747" w:type="dxa"/>
            <w:vAlign w:val="center"/>
          </w:tcPr>
          <w:p w14:paraId="48373F76" w14:textId="77777777" w:rsidR="00286700" w:rsidRDefault="00772EAA">
            <w:pPr>
              <w:spacing w:after="0" w:line="240" w:lineRule="auto"/>
              <w:jc w:val="center"/>
            </w:pPr>
            <w:r>
              <w:t>Individuos sanos</w:t>
            </w:r>
          </w:p>
        </w:tc>
      </w:tr>
      <w:tr w:rsidR="00286700" w14:paraId="3898BDE1" w14:textId="77777777">
        <w:trPr>
          <w:jc w:val="center"/>
        </w:trPr>
        <w:tc>
          <w:tcPr>
            <w:tcW w:w="1413" w:type="dxa"/>
            <w:vAlign w:val="center"/>
          </w:tcPr>
          <w:p w14:paraId="79110A6B" w14:textId="77777777" w:rsidR="00286700" w:rsidRDefault="00772EAA">
            <w:pPr>
              <w:spacing w:after="0" w:line="240" w:lineRule="auto"/>
              <w:jc w:val="center"/>
            </w:pPr>
            <w:r>
              <w:t>Restaurante</w:t>
            </w:r>
          </w:p>
        </w:tc>
        <w:tc>
          <w:tcPr>
            <w:tcW w:w="2268" w:type="dxa"/>
            <w:vAlign w:val="center"/>
          </w:tcPr>
          <w:p w14:paraId="1DC99AF7" w14:textId="77777777" w:rsidR="00286700" w:rsidRDefault="00772EAA">
            <w:pPr>
              <w:spacing w:after="0" w:line="240" w:lineRule="auto"/>
              <w:jc w:val="center"/>
            </w:pPr>
            <w:r>
              <w:t>Clientes con hambre</w:t>
            </w:r>
          </w:p>
        </w:tc>
        <w:tc>
          <w:tcPr>
            <w:tcW w:w="2693" w:type="dxa"/>
            <w:vAlign w:val="center"/>
          </w:tcPr>
          <w:p w14:paraId="5A4AC561" w14:textId="77777777" w:rsidR="00286700" w:rsidRDefault="00772EAA">
            <w:pPr>
              <w:spacing w:after="0" w:line="240" w:lineRule="auto"/>
              <w:jc w:val="center"/>
            </w:pPr>
            <w:r>
              <w:t>Comida, cocinero, meseros, ambiente</w:t>
            </w:r>
          </w:p>
        </w:tc>
        <w:tc>
          <w:tcPr>
            <w:tcW w:w="2645" w:type="dxa"/>
            <w:vAlign w:val="center"/>
          </w:tcPr>
          <w:p w14:paraId="0182F74E" w14:textId="77777777" w:rsidR="00286700" w:rsidRDefault="00772EAA">
            <w:pPr>
              <w:spacing w:after="0" w:line="240" w:lineRule="auto"/>
              <w:jc w:val="center"/>
            </w:pPr>
            <w:r>
              <w:t xml:space="preserve">Comida </w:t>
            </w:r>
            <w:proofErr w:type="gramStart"/>
            <w:r>
              <w:t>bien preparada y bien servida</w:t>
            </w:r>
            <w:proofErr w:type="gramEnd"/>
            <w:r>
              <w:t xml:space="preserve">, ambiente </w:t>
            </w:r>
            <w:r>
              <w:lastRenderedPageBreak/>
              <w:t>agradable (físico y de intercambio)</w:t>
            </w:r>
          </w:p>
        </w:tc>
        <w:tc>
          <w:tcPr>
            <w:tcW w:w="1747" w:type="dxa"/>
            <w:vAlign w:val="center"/>
          </w:tcPr>
          <w:p w14:paraId="18560F61" w14:textId="77777777" w:rsidR="00286700" w:rsidRDefault="00772EAA">
            <w:pPr>
              <w:spacing w:after="0" w:line="240" w:lineRule="auto"/>
              <w:jc w:val="center"/>
            </w:pPr>
            <w:r>
              <w:lastRenderedPageBreak/>
              <w:t>Clientes satisfechos</w:t>
            </w:r>
          </w:p>
        </w:tc>
      </w:tr>
      <w:tr w:rsidR="00286700" w14:paraId="2A874822" w14:textId="77777777">
        <w:trPr>
          <w:jc w:val="center"/>
        </w:trPr>
        <w:tc>
          <w:tcPr>
            <w:tcW w:w="1413" w:type="dxa"/>
            <w:vAlign w:val="center"/>
          </w:tcPr>
          <w:p w14:paraId="56B92436" w14:textId="77777777" w:rsidR="00286700" w:rsidRDefault="00772EAA">
            <w:pPr>
              <w:spacing w:after="0" w:line="240" w:lineRule="auto"/>
              <w:jc w:val="center"/>
            </w:pPr>
            <w:r>
              <w:t>Colegio o universidad</w:t>
            </w:r>
          </w:p>
        </w:tc>
        <w:tc>
          <w:tcPr>
            <w:tcW w:w="2268" w:type="dxa"/>
            <w:vAlign w:val="center"/>
          </w:tcPr>
          <w:p w14:paraId="17AF0815" w14:textId="77777777" w:rsidR="00286700" w:rsidRDefault="00772EAA">
            <w:pPr>
              <w:spacing w:after="0" w:line="240" w:lineRule="auto"/>
              <w:jc w:val="center"/>
            </w:pPr>
            <w:r>
              <w:t>Graduados de preparatoria</w:t>
            </w:r>
          </w:p>
        </w:tc>
        <w:tc>
          <w:tcPr>
            <w:tcW w:w="2693" w:type="dxa"/>
            <w:vAlign w:val="center"/>
          </w:tcPr>
          <w:p w14:paraId="30D5C6A7" w14:textId="77777777" w:rsidR="00286700" w:rsidRDefault="00772EAA">
            <w:pPr>
              <w:spacing w:after="0" w:line="240" w:lineRule="auto"/>
              <w:jc w:val="center"/>
            </w:pPr>
            <w:r>
              <w:t>Maestros, libros, salones de clase</w:t>
            </w:r>
          </w:p>
        </w:tc>
        <w:tc>
          <w:tcPr>
            <w:tcW w:w="2645" w:type="dxa"/>
            <w:vAlign w:val="center"/>
          </w:tcPr>
          <w:p w14:paraId="1432B0EA" w14:textId="77777777" w:rsidR="00286700" w:rsidRDefault="00772EAA">
            <w:pPr>
              <w:spacing w:after="0" w:line="240" w:lineRule="auto"/>
              <w:jc w:val="center"/>
            </w:pPr>
            <w:r>
              <w:t>Enseñanza, conocimientos y habil</w:t>
            </w:r>
            <w:r>
              <w:t>idades (informacional)</w:t>
            </w:r>
          </w:p>
        </w:tc>
        <w:tc>
          <w:tcPr>
            <w:tcW w:w="1747" w:type="dxa"/>
            <w:vAlign w:val="center"/>
          </w:tcPr>
          <w:p w14:paraId="77B9B5FB" w14:textId="77777777" w:rsidR="00286700" w:rsidRDefault="00772EAA">
            <w:pPr>
              <w:spacing w:after="0" w:line="240" w:lineRule="auto"/>
              <w:jc w:val="center"/>
            </w:pPr>
            <w:r>
              <w:t>Individuos educados, profesionales.</w:t>
            </w:r>
          </w:p>
        </w:tc>
      </w:tr>
    </w:tbl>
    <w:p w14:paraId="22E71433" w14:textId="77777777" w:rsidR="00286700" w:rsidRDefault="00286700">
      <w:pPr>
        <w:spacing w:after="0" w:line="240" w:lineRule="auto"/>
      </w:pPr>
    </w:p>
    <w:p w14:paraId="15FEA5D2" w14:textId="77777777" w:rsidR="00286700" w:rsidRDefault="00772EAA">
      <w:pPr>
        <w:rPr>
          <w:b/>
          <w:sz w:val="28"/>
          <w:szCs w:val="28"/>
          <w:u w:val="single"/>
        </w:rPr>
      </w:pPr>
      <w:r w:rsidRPr="00835FAE">
        <w:rPr>
          <w:b/>
          <w:sz w:val="28"/>
          <w:szCs w:val="28"/>
          <w:highlight w:val="yellow"/>
          <w:u w:val="single"/>
        </w:rPr>
        <w:t>UNIDAD 2: LA ESTRATEGIA DE OPERACIONES</w:t>
      </w:r>
      <w:r>
        <w:rPr>
          <w:b/>
          <w:sz w:val="28"/>
          <w:szCs w:val="28"/>
          <w:u w:val="single"/>
        </w:rPr>
        <w:t xml:space="preserve">. </w:t>
      </w:r>
    </w:p>
    <w:p w14:paraId="652C3317" w14:textId="77777777" w:rsidR="00286700" w:rsidRDefault="00772EAA">
      <w:pPr>
        <w:spacing w:after="0" w:line="240" w:lineRule="auto"/>
        <w:jc w:val="both"/>
        <w:rPr>
          <w:b/>
          <w:u w:val="single"/>
        </w:rPr>
      </w:pPr>
      <w:r>
        <w:rPr>
          <w:b/>
          <w:u w:val="single"/>
        </w:rPr>
        <w:t>Estrategia de operaciones y cadena de suministro</w:t>
      </w:r>
    </w:p>
    <w:p w14:paraId="6BB0F655" w14:textId="77777777" w:rsidR="00286700" w:rsidRDefault="00772EAA">
      <w:pPr>
        <w:spacing w:after="0" w:line="240" w:lineRule="auto"/>
        <w:jc w:val="both"/>
      </w:pPr>
      <w:r>
        <w:t>La estrategia de operaciones y cadena de suministro se ocupa de establecer las políticas y planes general</w:t>
      </w:r>
      <w:r>
        <w:t>es para utilizar los recursos de una empresa, y debe estar integrada a la estrategia corporativa.</w:t>
      </w:r>
    </w:p>
    <w:p w14:paraId="7EE71A2E" w14:textId="77777777" w:rsidR="00286700" w:rsidRDefault="00772EAA">
      <w:pPr>
        <w:spacing w:after="0" w:line="240" w:lineRule="auto"/>
        <w:jc w:val="both"/>
      </w:pPr>
      <w:r w:rsidRPr="00835FAE">
        <w:rPr>
          <w:highlight w:val="yellow"/>
        </w:rPr>
        <w:t>Un enfoque importante de la estrategia de operaciones y cadena de suministro es la eficacia de las operaciones. La eficacia de las operaciones se relaciona con los procesos financieros</w:t>
      </w:r>
      <w:r>
        <w:t xml:space="preserve"> </w:t>
      </w:r>
      <w:r w:rsidRPr="00835FAE">
        <w:rPr>
          <w:highlight w:val="yellow"/>
        </w:rPr>
        <w:t>esenciales para que opere la empresa.</w:t>
      </w:r>
      <w:r>
        <w:t xml:space="preserve"> Los procesos abarcan todas las fu</w:t>
      </w:r>
      <w:r>
        <w:t>nciones, desde tomar pedidos de clientes, devoluciones, manufactura y administrar la actualización de la página web hasta enviar productos a su destino. La eficacia operacional se refleja directamente en los costos asociados a la rentabilidad. Las estrateg</w:t>
      </w:r>
      <w:r>
        <w:t xml:space="preserve">ias que tienen que ver con la eficacia de las operaciones (por ejemplo: rediseño de procesos) presentan resultados rápidos y de corto plazo (12 a 24 meses). </w:t>
      </w:r>
    </w:p>
    <w:p w14:paraId="02E447EF" w14:textId="77777777" w:rsidR="00286700" w:rsidRDefault="00772EAA">
      <w:pPr>
        <w:spacing w:after="0" w:line="240" w:lineRule="auto"/>
        <w:jc w:val="both"/>
      </w:pPr>
      <w:r>
        <w:t>La estrategia de operaciones y cadena de suministro se considera parte de un proceso de planeación</w:t>
      </w:r>
      <w:r>
        <w:t xml:space="preserve"> que coordina metas operacionales con las de la empresa en su conjunto. Como las metas de esta última cambian con el tiempo, la estrategia de operaciones debe diseñarse para anticipar necesidades futuras. La capacidad de las operaciones y la cadena de sumi</w:t>
      </w:r>
      <w:r>
        <w:t xml:space="preserve">nistro se pueden ver como una cartera de valores muy adaptable a las cambiantes necesidades del producto y/o servicio para los clientes. </w:t>
      </w:r>
    </w:p>
    <w:p w14:paraId="0AA83AA0" w14:textId="77777777" w:rsidR="00286700" w:rsidRDefault="00772EAA">
      <w:pPr>
        <w:spacing w:after="0" w:line="240" w:lineRule="auto"/>
        <w:jc w:val="both"/>
      </w:pPr>
      <w:r>
        <w:t>La estrategia de planeación es un proceso igual al de la elaboración de un producto o la venta de un servicio. El proc</w:t>
      </w:r>
      <w:r>
        <w:t xml:space="preserve">eso implica un conjunto de actividades que se repiten en intervalos diferentes. Así como se hacen productos una y otra vez, así se repiten las actividades de planeación de estrategia. Una gran diferencia es que estas actividades se realizan por ejecutivos </w:t>
      </w:r>
      <w:r>
        <w:t>en la sala del consejo.</w:t>
      </w:r>
    </w:p>
    <w:p w14:paraId="72DDB257" w14:textId="77777777" w:rsidR="00286700" w:rsidRDefault="00286700">
      <w:pPr>
        <w:spacing w:after="0" w:line="240" w:lineRule="auto"/>
        <w:jc w:val="both"/>
      </w:pPr>
    </w:p>
    <w:p w14:paraId="3E0F9680" w14:textId="77777777" w:rsidR="00286700" w:rsidRDefault="00772EAA">
      <w:pPr>
        <w:spacing w:after="0" w:line="240" w:lineRule="auto"/>
        <w:jc w:val="both"/>
        <w:rPr>
          <w:b/>
          <w:u w:val="single"/>
        </w:rPr>
      </w:pPr>
      <w:r>
        <w:rPr>
          <w:b/>
          <w:u w:val="single"/>
        </w:rPr>
        <w:t>Ajuste estratégico: adaptar las actividades de las operaciones a la estrategia</w:t>
      </w:r>
    </w:p>
    <w:p w14:paraId="770D9493" w14:textId="77777777" w:rsidR="00286700" w:rsidRDefault="00772EAA">
      <w:pPr>
        <w:spacing w:after="0" w:line="240" w:lineRule="auto"/>
        <w:jc w:val="both"/>
      </w:pPr>
      <w:r>
        <w:t>Todas las actividades que constituyen la operación de una empresa están relacionadas. Para que estas actividades sean eficientes se debe reducir su cost</w:t>
      </w:r>
      <w:r>
        <w:t>o total sin sacrificar las necesidades de los clientes. Por otra parte, hacer que sean efectivas significa hacer que la serie combinada de actividades apoye a la estrategia de la empresa.</w:t>
      </w:r>
    </w:p>
    <w:p w14:paraId="5F09B0B4" w14:textId="77777777" w:rsidR="00286700" w:rsidRDefault="00772EAA">
      <w:pPr>
        <w:spacing w:after="0" w:line="240" w:lineRule="auto"/>
        <w:jc w:val="both"/>
      </w:pPr>
      <w:r>
        <w:t>Los mapas de sistema de actividades muestran la forma en que la estr</w:t>
      </w:r>
      <w:r>
        <w:t xml:space="preserve">ategia de una compañía se entrega mediante una serie de actividades ajustadas a los requerimientos. Estos mapas muestran cómo se desarrolla la estrategia con actividades a la medida. </w:t>
      </w:r>
    </w:p>
    <w:p w14:paraId="11CCD969" w14:textId="77777777" w:rsidR="00286700" w:rsidRDefault="00772EAA">
      <w:pPr>
        <w:spacing w:after="0" w:line="240" w:lineRule="auto"/>
        <w:jc w:val="both"/>
      </w:pPr>
      <w:r>
        <w:t>La ventaja competitiva proviene del buen enlace entre las actividades de</w:t>
      </w:r>
      <w:r>
        <w:t xml:space="preserve"> la empresa y de su esfuerzo reciproco. </w:t>
      </w:r>
    </w:p>
    <w:p w14:paraId="7ABD59D2" w14:textId="77777777" w:rsidR="00286700" w:rsidRDefault="00286700">
      <w:pPr>
        <w:spacing w:after="0" w:line="240" w:lineRule="auto"/>
        <w:jc w:val="both"/>
        <w:rPr>
          <w:b/>
          <w:u w:val="single"/>
        </w:rPr>
      </w:pPr>
    </w:p>
    <w:p w14:paraId="4D2BD4D5" w14:textId="77777777" w:rsidR="00286700" w:rsidRDefault="00772EAA">
      <w:pPr>
        <w:spacing w:after="0" w:line="240" w:lineRule="auto"/>
        <w:jc w:val="both"/>
        <w:rPr>
          <w:b/>
          <w:u w:val="single"/>
        </w:rPr>
      </w:pPr>
      <w:r>
        <w:rPr>
          <w:b/>
          <w:u w:val="single"/>
        </w:rPr>
        <w:t xml:space="preserve">Productividad y competitividad </w:t>
      </w:r>
    </w:p>
    <w:p w14:paraId="2590DFD9" w14:textId="77777777" w:rsidR="00286700" w:rsidRDefault="00772EAA">
      <w:pPr>
        <w:spacing w:after="0" w:line="240" w:lineRule="auto"/>
        <w:jc w:val="both"/>
      </w:pPr>
      <w:r>
        <w:t>La eficiencia representa la mayor o menor destreza a la hora de ejecutar una tarea con rapidez, y se define como el output estándar producido, con relación al output real.</w:t>
      </w:r>
    </w:p>
    <w:p w14:paraId="41E853F6" w14:textId="77777777" w:rsidR="00286700" w:rsidRPr="00835FAE" w:rsidRDefault="00772EAA">
      <w:pPr>
        <w:spacing w:after="0" w:line="240" w:lineRule="auto"/>
        <w:jc w:val="both"/>
        <w:rPr>
          <w:highlight w:val="yellow"/>
        </w:rPr>
      </w:pPr>
      <w:r w:rsidRPr="00835FAE">
        <w:rPr>
          <w:highlight w:val="yellow"/>
        </w:rPr>
        <w:t>¿Cómo medi</w:t>
      </w:r>
      <w:r w:rsidRPr="00835FAE">
        <w:rPr>
          <w:highlight w:val="yellow"/>
        </w:rPr>
        <w:t>mos la eficiencia?:</w:t>
      </w:r>
    </w:p>
    <w:p w14:paraId="08E9CCD4" w14:textId="77777777" w:rsidR="00286700" w:rsidRPr="00835FAE" w:rsidRDefault="00772EAA" w:rsidP="00835FAE">
      <w:pPr>
        <w:numPr>
          <w:ilvl w:val="0"/>
          <w:numId w:val="115"/>
        </w:numPr>
        <w:pBdr>
          <w:top w:val="nil"/>
          <w:left w:val="nil"/>
          <w:bottom w:val="nil"/>
          <w:right w:val="nil"/>
          <w:between w:val="nil"/>
        </w:pBdr>
        <w:spacing w:after="0" w:line="240" w:lineRule="auto"/>
        <w:jc w:val="both"/>
        <w:rPr>
          <w:i/>
          <w:color w:val="000000"/>
          <w:highlight w:val="yellow"/>
        </w:rPr>
      </w:pPr>
      <w:r w:rsidRPr="00835FAE">
        <w:rPr>
          <w:i/>
          <w:color w:val="000000"/>
          <w:highlight w:val="yellow"/>
        </w:rPr>
        <w:t>Productividad = producción/insumo</w:t>
      </w:r>
    </w:p>
    <w:p w14:paraId="0C6386EF" w14:textId="77777777" w:rsidR="00286700" w:rsidRDefault="00772EAA">
      <w:pPr>
        <w:spacing w:after="0" w:line="240" w:lineRule="auto"/>
        <w:jc w:val="both"/>
      </w:pPr>
      <w:r>
        <w:t>Puede ser parcial, multifactorial o total</w:t>
      </w:r>
    </w:p>
    <w:p w14:paraId="613C2EDA" w14:textId="77777777" w:rsidR="00286700" w:rsidRDefault="00286700">
      <w:pPr>
        <w:spacing w:after="0" w:line="240" w:lineRule="auto"/>
        <w:jc w:val="both"/>
        <w:rPr>
          <w:i/>
        </w:rPr>
      </w:pPr>
    </w:p>
    <w:p w14:paraId="5CDE4B98" w14:textId="77777777" w:rsidR="00286700" w:rsidRPr="00835FAE" w:rsidRDefault="00772EAA">
      <w:pPr>
        <w:numPr>
          <w:ilvl w:val="0"/>
          <w:numId w:val="115"/>
        </w:numPr>
        <w:pBdr>
          <w:top w:val="nil"/>
          <w:left w:val="nil"/>
          <w:bottom w:val="nil"/>
          <w:right w:val="nil"/>
          <w:between w:val="nil"/>
        </w:pBdr>
        <w:spacing w:after="0" w:line="240" w:lineRule="auto"/>
        <w:jc w:val="both"/>
        <w:rPr>
          <w:i/>
          <w:color w:val="000000"/>
          <w:highlight w:val="yellow"/>
        </w:rPr>
      </w:pPr>
      <w:r w:rsidRPr="00835FAE">
        <w:rPr>
          <w:i/>
          <w:color w:val="000000"/>
          <w:highlight w:val="yellow"/>
        </w:rPr>
        <w:t xml:space="preserve">Competitividad = </w:t>
      </w:r>
      <w:proofErr w:type="gramStart"/>
      <w:r w:rsidRPr="00835FAE">
        <w:rPr>
          <w:i/>
          <w:color w:val="000000"/>
          <w:highlight w:val="yellow"/>
        </w:rPr>
        <w:t>en relación a</w:t>
      </w:r>
      <w:proofErr w:type="gramEnd"/>
      <w:r w:rsidRPr="00835FAE">
        <w:rPr>
          <w:i/>
          <w:color w:val="000000"/>
          <w:highlight w:val="yellow"/>
        </w:rPr>
        <w:t xml:space="preserve"> la competencia</w:t>
      </w:r>
    </w:p>
    <w:p w14:paraId="5706DD5C" w14:textId="77777777" w:rsidR="00286700" w:rsidRDefault="00772EAA">
      <w:pPr>
        <w:spacing w:after="0" w:line="240" w:lineRule="auto"/>
        <w:jc w:val="both"/>
      </w:pPr>
      <w:r>
        <w:t>Modelo: cadena de valor</w:t>
      </w:r>
    </w:p>
    <w:p w14:paraId="3D66F5C7" w14:textId="77777777" w:rsidR="00286700" w:rsidRDefault="00286700">
      <w:pPr>
        <w:spacing w:after="0" w:line="240" w:lineRule="auto"/>
        <w:jc w:val="both"/>
      </w:pPr>
    </w:p>
    <w:p w14:paraId="31EFA797" w14:textId="77777777" w:rsidR="00286700" w:rsidRDefault="00286700">
      <w:pPr>
        <w:spacing w:after="0" w:line="240" w:lineRule="auto"/>
      </w:pPr>
    </w:p>
    <w:p w14:paraId="51FD0C98" w14:textId="77777777" w:rsidR="00286700" w:rsidRDefault="00772EAA">
      <w:pPr>
        <w:spacing w:after="0" w:line="240" w:lineRule="auto"/>
        <w:jc w:val="center"/>
        <w:rPr>
          <w:u w:val="single"/>
        </w:rPr>
      </w:pPr>
      <w:r>
        <w:rPr>
          <w:noProof/>
        </w:rPr>
        <w:lastRenderedPageBreak/>
        <w:drawing>
          <wp:inline distT="0" distB="0" distL="0" distR="0" wp14:anchorId="5D567A86" wp14:editId="59A7507A">
            <wp:extent cx="4848246" cy="3564887"/>
            <wp:effectExtent l="0" t="0" r="0" b="0"/>
            <wp:docPr id="31"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8"/>
                    <a:srcRect l="30695" t="16552" r="17360" b="15513"/>
                    <a:stretch>
                      <a:fillRect/>
                    </a:stretch>
                  </pic:blipFill>
                  <pic:spPr>
                    <a:xfrm>
                      <a:off x="0" y="0"/>
                      <a:ext cx="4848246" cy="3564887"/>
                    </a:xfrm>
                    <a:prstGeom prst="rect">
                      <a:avLst/>
                    </a:prstGeom>
                    <a:ln/>
                  </pic:spPr>
                </pic:pic>
              </a:graphicData>
            </a:graphic>
          </wp:inline>
        </w:drawing>
      </w:r>
    </w:p>
    <w:p w14:paraId="73D8FAA8" w14:textId="77777777" w:rsidR="00286700" w:rsidRDefault="00772EAA">
      <w:pPr>
        <w:spacing w:after="0" w:line="240" w:lineRule="auto"/>
        <w:jc w:val="both"/>
        <w:rPr>
          <w:u w:val="single"/>
        </w:rPr>
      </w:pPr>
      <w:r>
        <w:rPr>
          <w:u w:val="single"/>
        </w:rPr>
        <w:t xml:space="preserve">Productividad. Tendencias de la productividad. </w:t>
      </w:r>
    </w:p>
    <w:p w14:paraId="6614FE42" w14:textId="77777777" w:rsidR="00286700" w:rsidRDefault="00772EAA">
      <w:pPr>
        <w:spacing w:after="0" w:line="240" w:lineRule="auto"/>
        <w:jc w:val="both"/>
      </w:pPr>
      <w:r>
        <w:t xml:space="preserve">Los </w:t>
      </w:r>
      <w:r>
        <w:rPr>
          <w:i/>
        </w:rPr>
        <w:t>indicadores clave del desempeño</w:t>
      </w:r>
      <w:r>
        <w:t xml:space="preserve"> (KPI) deben estructurarse para ayudar a los administradores a predecir el desempeño económico de la compañía y detectar la necesidad de cambios en las operaciones. La evalu</w:t>
      </w:r>
      <w:r>
        <w:t>ación de qué tan productivamente utiliza sus recursos una empresa es la base para los KPI.</w:t>
      </w:r>
    </w:p>
    <w:p w14:paraId="4E6B144D" w14:textId="77777777" w:rsidR="00286700" w:rsidRDefault="00772EAA">
      <w:pPr>
        <w:spacing w:after="0" w:line="240" w:lineRule="auto"/>
        <w:jc w:val="both"/>
      </w:pPr>
      <w:r>
        <w:t xml:space="preserve">La </w:t>
      </w:r>
      <w:r>
        <w:rPr>
          <w:i/>
        </w:rPr>
        <w:t>productividad</w:t>
      </w:r>
      <w:r>
        <w:t xml:space="preserve"> es una medida de qué tan bien utiliza sus recursos o factores de la producción un país, una industria o una unidad de negocios. Debido a que la admi</w:t>
      </w:r>
      <w:r>
        <w:t>nistración de operaciones se enfoca en utilizar de la mejor manera los recursos disponibles para una empresa, la medición de la productividad es fundamental para la comprensión del desempeño relacionado con las operaciones.</w:t>
      </w:r>
    </w:p>
    <w:p w14:paraId="7CF69E24" w14:textId="77777777" w:rsidR="00286700" w:rsidRDefault="00286700">
      <w:pPr>
        <w:spacing w:after="0" w:line="240" w:lineRule="auto"/>
        <w:jc w:val="both"/>
      </w:pPr>
    </w:p>
    <w:p w14:paraId="1C1DD8EB" w14:textId="77777777" w:rsidR="00286700" w:rsidRDefault="00772EAA">
      <w:pPr>
        <w:spacing w:after="0" w:line="240" w:lineRule="auto"/>
        <w:jc w:val="both"/>
      </w:pPr>
      <w:r>
        <w:t xml:space="preserve">La productividad se mide: </w:t>
      </w:r>
      <w:r>
        <w:rPr>
          <w:i/>
        </w:rPr>
        <w:t>Produ</w:t>
      </w:r>
      <w:r>
        <w:rPr>
          <w:i/>
        </w:rPr>
        <w:t>cción =</w:t>
      </w:r>
      <w:r>
        <w:rPr>
          <w:i/>
          <w:u w:val="single"/>
        </w:rPr>
        <w:t xml:space="preserve"> </w:t>
      </w:r>
      <w:r>
        <w:rPr>
          <w:i/>
        </w:rPr>
        <w:t>Salidas/Entradas = Productos Obtenidos/Recursos Utilizados</w:t>
      </w:r>
    </w:p>
    <w:p w14:paraId="4017835E" w14:textId="77777777" w:rsidR="00286700" w:rsidRDefault="00286700">
      <w:pPr>
        <w:spacing w:after="0" w:line="240" w:lineRule="auto"/>
        <w:jc w:val="both"/>
      </w:pPr>
    </w:p>
    <w:p w14:paraId="61177860" w14:textId="77777777" w:rsidR="00286700" w:rsidRDefault="00772EAA">
      <w:pPr>
        <w:spacing w:after="0" w:line="240" w:lineRule="auto"/>
        <w:jc w:val="both"/>
      </w:pPr>
      <w:r>
        <w:t xml:space="preserve">Para incrementar la productividad, lo deseable es que esta relación sea lo más grande posible, pudiendo </w:t>
      </w:r>
      <w:r>
        <w:rPr>
          <w:i/>
        </w:rPr>
        <w:t>producir más</w:t>
      </w:r>
      <w:r>
        <w:t xml:space="preserve"> con el mismo consumo de recursos, o producir igual, utilizando </w:t>
      </w:r>
      <w:r>
        <w:rPr>
          <w:i/>
        </w:rPr>
        <w:t>menos re</w:t>
      </w:r>
      <w:r>
        <w:rPr>
          <w:i/>
        </w:rPr>
        <w:t>cursos</w:t>
      </w:r>
      <w:r>
        <w:t>.</w:t>
      </w:r>
    </w:p>
    <w:p w14:paraId="5C71E2CD" w14:textId="77777777" w:rsidR="00286700" w:rsidRDefault="00772EAA">
      <w:pPr>
        <w:spacing w:after="0" w:line="240" w:lineRule="auto"/>
        <w:jc w:val="both"/>
      </w:pPr>
      <w:r>
        <w:t xml:space="preserve">Es una medida relativa y para que tenga significado necesita compararse con algo más, ya sea con la productividad de otra empresa o bien con la productividad de la propia de la empresa de otros años para ver la tendencia de </w:t>
      </w:r>
      <w:proofErr w:type="gramStart"/>
      <w:r>
        <w:t>la misma</w:t>
      </w:r>
      <w:proofErr w:type="gramEnd"/>
      <w:r>
        <w:t>.</w:t>
      </w:r>
    </w:p>
    <w:p w14:paraId="1816A9D8" w14:textId="77777777" w:rsidR="00286700" w:rsidRDefault="00772EAA">
      <w:pPr>
        <w:spacing w:after="0" w:line="240" w:lineRule="auto"/>
        <w:jc w:val="both"/>
      </w:pPr>
      <w:r>
        <w:t>La productivid</w:t>
      </w:r>
      <w:r>
        <w:t>ad puede expresarse como medidas parciales, multifactoriales o totales. Si nos interesa la razón de las salidas con una sola entrada, tenemos una medida de productividad parcial. Si queremos ver la razón de la salida con un grupo de entradas, pero no todas</w:t>
      </w:r>
      <w:r>
        <w:t>, tenemos una medida de productividad de múltiples factores. Si queremos expresar la razón de todas las entradas con todas las salidas, tenemos una medida de productividad de factor total.</w:t>
      </w:r>
    </w:p>
    <w:p w14:paraId="387E6F01" w14:textId="77777777" w:rsidR="00286700" w:rsidRDefault="00286700">
      <w:pPr>
        <w:spacing w:after="0" w:line="240" w:lineRule="auto"/>
        <w:jc w:val="both"/>
        <w:rPr>
          <w:u w:val="single"/>
        </w:rPr>
      </w:pPr>
    </w:p>
    <w:p w14:paraId="6575414B" w14:textId="77777777" w:rsidR="00286700" w:rsidRPr="00835FAE" w:rsidRDefault="00772EAA">
      <w:pPr>
        <w:spacing w:after="0" w:line="240" w:lineRule="auto"/>
        <w:jc w:val="both"/>
        <w:rPr>
          <w:highlight w:val="yellow"/>
        </w:rPr>
      </w:pPr>
      <w:r w:rsidRPr="00835FAE">
        <w:rPr>
          <w:highlight w:val="yellow"/>
        </w:rPr>
        <w:t>Los principales factores que afectan la productividad son:</w:t>
      </w:r>
    </w:p>
    <w:p w14:paraId="5E56C278" w14:textId="77777777" w:rsidR="00286700" w:rsidRPr="00835FAE" w:rsidRDefault="00772EAA">
      <w:pPr>
        <w:numPr>
          <w:ilvl w:val="0"/>
          <w:numId w:val="113"/>
        </w:numPr>
        <w:spacing w:after="0" w:line="240" w:lineRule="auto"/>
        <w:ind w:left="720"/>
        <w:jc w:val="both"/>
        <w:rPr>
          <w:highlight w:val="yellow"/>
        </w:rPr>
      </w:pPr>
      <w:r w:rsidRPr="00835FAE">
        <w:rPr>
          <w:highlight w:val="yellow"/>
        </w:rPr>
        <w:t>Curva d</w:t>
      </w:r>
      <w:r w:rsidRPr="00835FAE">
        <w:rPr>
          <w:highlight w:val="yellow"/>
        </w:rPr>
        <w:t>e aprendizaje</w:t>
      </w:r>
    </w:p>
    <w:p w14:paraId="416F68D5" w14:textId="77777777" w:rsidR="00286700" w:rsidRPr="00835FAE" w:rsidRDefault="00772EAA">
      <w:pPr>
        <w:numPr>
          <w:ilvl w:val="0"/>
          <w:numId w:val="113"/>
        </w:numPr>
        <w:spacing w:after="0" w:line="240" w:lineRule="auto"/>
        <w:ind w:left="720"/>
        <w:jc w:val="both"/>
        <w:rPr>
          <w:highlight w:val="yellow"/>
        </w:rPr>
      </w:pPr>
      <w:r w:rsidRPr="00835FAE">
        <w:rPr>
          <w:highlight w:val="yellow"/>
        </w:rPr>
        <w:t>Diseño del producto</w:t>
      </w:r>
    </w:p>
    <w:p w14:paraId="6A159B27" w14:textId="77777777" w:rsidR="00286700" w:rsidRPr="00835FAE" w:rsidRDefault="00772EAA">
      <w:pPr>
        <w:numPr>
          <w:ilvl w:val="0"/>
          <w:numId w:val="113"/>
        </w:numPr>
        <w:spacing w:after="0" w:line="240" w:lineRule="auto"/>
        <w:ind w:left="720"/>
        <w:jc w:val="both"/>
        <w:rPr>
          <w:highlight w:val="yellow"/>
        </w:rPr>
      </w:pPr>
      <w:r w:rsidRPr="00835FAE">
        <w:rPr>
          <w:highlight w:val="yellow"/>
        </w:rPr>
        <w:t>Mejora en los métodos de trabajo</w:t>
      </w:r>
    </w:p>
    <w:p w14:paraId="59EE16F6" w14:textId="77777777" w:rsidR="00286700" w:rsidRDefault="00772EAA">
      <w:pPr>
        <w:numPr>
          <w:ilvl w:val="0"/>
          <w:numId w:val="113"/>
        </w:numPr>
        <w:spacing w:after="0" w:line="240" w:lineRule="auto"/>
        <w:ind w:left="720"/>
        <w:jc w:val="both"/>
      </w:pPr>
      <w:r w:rsidRPr="00835FAE">
        <w:rPr>
          <w:highlight w:val="yellow"/>
        </w:rPr>
        <w:t>Mejoras tecnológicas</w:t>
      </w:r>
    </w:p>
    <w:p w14:paraId="1DF3B582" w14:textId="77777777" w:rsidR="00286700" w:rsidRDefault="00286700">
      <w:pPr>
        <w:spacing w:after="0" w:line="240" w:lineRule="auto"/>
        <w:ind w:left="720"/>
        <w:jc w:val="both"/>
      </w:pPr>
    </w:p>
    <w:p w14:paraId="29870369" w14:textId="77777777" w:rsidR="00286700" w:rsidRDefault="00772EAA">
      <w:pPr>
        <w:spacing w:after="0" w:line="240" w:lineRule="auto"/>
        <w:jc w:val="both"/>
      </w:pPr>
      <w:r>
        <w:t xml:space="preserve">La mayor o menor importancia de </w:t>
      </w:r>
      <w:proofErr w:type="gramStart"/>
      <w:r>
        <w:t>los mismos</w:t>
      </w:r>
      <w:proofErr w:type="gramEnd"/>
      <w:r>
        <w:t xml:space="preserve"> dependen de la situación particular de los diferentes procesos y/o productos de la empresa.</w:t>
      </w:r>
    </w:p>
    <w:p w14:paraId="3B9A9C0D" w14:textId="77777777" w:rsidR="00286700" w:rsidRDefault="00286700">
      <w:pPr>
        <w:spacing w:after="0" w:line="240" w:lineRule="auto"/>
        <w:jc w:val="both"/>
        <w:rPr>
          <w:u w:val="single"/>
        </w:rPr>
      </w:pPr>
    </w:p>
    <w:p w14:paraId="35616E73" w14:textId="77777777" w:rsidR="00286700" w:rsidRDefault="00286700">
      <w:pPr>
        <w:pBdr>
          <w:top w:val="nil"/>
          <w:left w:val="nil"/>
          <w:bottom w:val="nil"/>
          <w:right w:val="nil"/>
          <w:between w:val="nil"/>
        </w:pBdr>
        <w:spacing w:after="0" w:line="240" w:lineRule="auto"/>
        <w:jc w:val="both"/>
        <w:rPr>
          <w:color w:val="000000"/>
        </w:rPr>
      </w:pPr>
    </w:p>
    <w:p w14:paraId="75D6EF71" w14:textId="77777777" w:rsidR="00286700" w:rsidRDefault="00772EAA">
      <w:pPr>
        <w:pStyle w:val="Ttulo"/>
        <w:jc w:val="right"/>
        <w:rPr>
          <w:sz w:val="36"/>
          <w:szCs w:val="36"/>
          <w:u w:val="single"/>
        </w:rPr>
      </w:pPr>
      <w:r>
        <w:rPr>
          <w:sz w:val="36"/>
          <w:szCs w:val="36"/>
          <w:u w:val="single"/>
        </w:rPr>
        <w:lastRenderedPageBreak/>
        <w:t xml:space="preserve">MODULO II: DISEÑO DEL SISTEMA </w:t>
      </w:r>
    </w:p>
    <w:p w14:paraId="51ACAEB2" w14:textId="77777777" w:rsidR="00286700" w:rsidRDefault="00772EAA">
      <w:pPr>
        <w:pStyle w:val="Ttulo"/>
        <w:jc w:val="right"/>
        <w:rPr>
          <w:sz w:val="36"/>
          <w:szCs w:val="36"/>
          <w:u w:val="single"/>
        </w:rPr>
      </w:pPr>
      <w:r>
        <w:rPr>
          <w:sz w:val="36"/>
          <w:szCs w:val="36"/>
          <w:u w:val="single"/>
        </w:rPr>
        <w:t xml:space="preserve">DE OPERACIONES. </w:t>
      </w:r>
    </w:p>
    <w:p w14:paraId="68B6CB30" w14:textId="77777777" w:rsidR="00286700" w:rsidRDefault="00772EAA">
      <w:pPr>
        <w:jc w:val="both"/>
        <w:rPr>
          <w:b/>
          <w:sz w:val="28"/>
          <w:szCs w:val="28"/>
          <w:u w:val="single"/>
        </w:rPr>
      </w:pPr>
      <w:r w:rsidRPr="00B95768">
        <w:rPr>
          <w:b/>
          <w:sz w:val="28"/>
          <w:szCs w:val="28"/>
          <w:highlight w:val="yellow"/>
          <w:u w:val="single"/>
        </w:rPr>
        <w:t>UNIDAD 3: PRONÓSTICOS</w:t>
      </w:r>
      <w:r>
        <w:rPr>
          <w:b/>
          <w:sz w:val="28"/>
          <w:szCs w:val="28"/>
          <w:u w:val="single"/>
        </w:rPr>
        <w:t xml:space="preserve">. </w:t>
      </w:r>
    </w:p>
    <w:p w14:paraId="479DD930" w14:textId="77777777" w:rsidR="00286700" w:rsidRDefault="00772EAA">
      <w:pPr>
        <w:spacing w:after="0" w:line="240" w:lineRule="auto"/>
        <w:jc w:val="both"/>
        <w:rPr>
          <w:b/>
          <w:u w:val="single"/>
        </w:rPr>
      </w:pPr>
      <w:r>
        <w:rPr>
          <w:b/>
          <w:u w:val="single"/>
        </w:rPr>
        <w:t>Los pronósticos en las operaciones</w:t>
      </w:r>
    </w:p>
    <w:p w14:paraId="0DA1DDBB" w14:textId="77777777" w:rsidR="00286700" w:rsidRDefault="00772EAA">
      <w:pPr>
        <w:pBdr>
          <w:top w:val="nil"/>
          <w:left w:val="nil"/>
          <w:bottom w:val="nil"/>
          <w:right w:val="nil"/>
          <w:between w:val="nil"/>
        </w:pBdr>
        <w:spacing w:after="0" w:line="240" w:lineRule="auto"/>
        <w:jc w:val="both"/>
        <w:rPr>
          <w:color w:val="000000"/>
        </w:rPr>
      </w:pPr>
      <w:r>
        <w:rPr>
          <w:color w:val="000000"/>
        </w:rPr>
        <w:t>Es necesario tener en cuenta el pronóstico por numerosas razones:</w:t>
      </w:r>
    </w:p>
    <w:p w14:paraId="15C419DD" w14:textId="77777777" w:rsidR="00286700" w:rsidRDefault="00772EAA">
      <w:pPr>
        <w:numPr>
          <w:ilvl w:val="0"/>
          <w:numId w:val="97"/>
        </w:numPr>
        <w:pBdr>
          <w:top w:val="nil"/>
          <w:left w:val="nil"/>
          <w:bottom w:val="nil"/>
          <w:right w:val="nil"/>
          <w:between w:val="nil"/>
        </w:pBdr>
        <w:spacing w:after="0" w:line="240" w:lineRule="auto"/>
        <w:jc w:val="both"/>
        <w:rPr>
          <w:color w:val="000000"/>
        </w:rPr>
      </w:pPr>
      <w:r w:rsidRPr="00B95768">
        <w:rPr>
          <w:color w:val="000000"/>
          <w:highlight w:val="yellow"/>
        </w:rPr>
        <w:t>Es decisivo en las decisiones que debemos tomar</w:t>
      </w:r>
      <w:r>
        <w:rPr>
          <w:color w:val="000000"/>
        </w:rPr>
        <w:t>;</w:t>
      </w:r>
    </w:p>
    <w:p w14:paraId="1F20FF57" w14:textId="77777777" w:rsidR="00286700" w:rsidRDefault="00772EAA">
      <w:pPr>
        <w:numPr>
          <w:ilvl w:val="0"/>
          <w:numId w:val="97"/>
        </w:numPr>
        <w:pBdr>
          <w:top w:val="nil"/>
          <w:left w:val="nil"/>
          <w:bottom w:val="nil"/>
          <w:right w:val="nil"/>
          <w:between w:val="nil"/>
        </w:pBdr>
        <w:spacing w:after="0" w:line="240" w:lineRule="auto"/>
        <w:jc w:val="both"/>
        <w:rPr>
          <w:color w:val="000000"/>
        </w:rPr>
      </w:pPr>
      <w:r>
        <w:rPr>
          <w:color w:val="000000"/>
        </w:rPr>
        <w:t>Tiene que ver con el pronóstico de</w:t>
      </w:r>
      <w:r>
        <w:rPr>
          <w:color w:val="000000"/>
        </w:rPr>
        <w:t xml:space="preserve">l futuro </w:t>
      </w:r>
      <w:proofErr w:type="gramStart"/>
      <w:r>
        <w:rPr>
          <w:color w:val="000000"/>
        </w:rPr>
        <w:t>de acuerdo a</w:t>
      </w:r>
      <w:proofErr w:type="gramEnd"/>
      <w:r>
        <w:rPr>
          <w:color w:val="000000"/>
        </w:rPr>
        <w:t xml:space="preserve"> las expectativas de quien lo realice;</w:t>
      </w:r>
    </w:p>
    <w:p w14:paraId="4FF06E18" w14:textId="77777777" w:rsidR="00286700" w:rsidRDefault="00772EAA">
      <w:pPr>
        <w:numPr>
          <w:ilvl w:val="0"/>
          <w:numId w:val="97"/>
        </w:numPr>
        <w:pBdr>
          <w:top w:val="nil"/>
          <w:left w:val="nil"/>
          <w:bottom w:val="nil"/>
          <w:right w:val="nil"/>
          <w:between w:val="nil"/>
        </w:pBdr>
        <w:spacing w:after="0" w:line="240" w:lineRule="auto"/>
        <w:jc w:val="both"/>
        <w:rPr>
          <w:color w:val="000000"/>
        </w:rPr>
      </w:pPr>
      <w:r w:rsidRPr="00B95768">
        <w:rPr>
          <w:color w:val="000000"/>
          <w:highlight w:val="yellow"/>
        </w:rPr>
        <w:t>Va a influir tanto en las decisiones</w:t>
      </w:r>
      <w:r>
        <w:rPr>
          <w:color w:val="000000"/>
        </w:rPr>
        <w:t xml:space="preserve"> del tipo </w:t>
      </w:r>
      <w:r w:rsidRPr="00B95768">
        <w:rPr>
          <w:color w:val="000000"/>
          <w:highlight w:val="yellow"/>
        </w:rPr>
        <w:t>estratégica como en las operativas y tácticas</w:t>
      </w:r>
      <w:r>
        <w:rPr>
          <w:color w:val="000000"/>
        </w:rPr>
        <w:t>;</w:t>
      </w:r>
    </w:p>
    <w:p w14:paraId="55BC5F1E" w14:textId="77777777" w:rsidR="00286700" w:rsidRDefault="00772EAA">
      <w:pPr>
        <w:numPr>
          <w:ilvl w:val="0"/>
          <w:numId w:val="97"/>
        </w:numPr>
        <w:pBdr>
          <w:top w:val="nil"/>
          <w:left w:val="nil"/>
          <w:bottom w:val="nil"/>
          <w:right w:val="nil"/>
          <w:between w:val="nil"/>
        </w:pBdr>
        <w:spacing w:after="0" w:line="240" w:lineRule="auto"/>
        <w:jc w:val="both"/>
        <w:rPr>
          <w:color w:val="000000"/>
        </w:rPr>
      </w:pPr>
      <w:r>
        <w:rPr>
          <w:color w:val="000000"/>
        </w:rPr>
        <w:t>Debemos ser cuidadosos en su realización dado que va a guiar todo el proceso siguiente;</w:t>
      </w:r>
    </w:p>
    <w:p w14:paraId="3699D7EB" w14:textId="77777777" w:rsidR="00286700" w:rsidRDefault="00772EAA">
      <w:pPr>
        <w:numPr>
          <w:ilvl w:val="0"/>
          <w:numId w:val="97"/>
        </w:numPr>
        <w:pBdr>
          <w:top w:val="nil"/>
          <w:left w:val="nil"/>
          <w:bottom w:val="nil"/>
          <w:right w:val="nil"/>
          <w:between w:val="nil"/>
        </w:pBdr>
        <w:spacing w:after="0" w:line="240" w:lineRule="auto"/>
        <w:jc w:val="both"/>
        <w:rPr>
          <w:color w:val="000000"/>
        </w:rPr>
      </w:pPr>
      <w:r>
        <w:rPr>
          <w:color w:val="000000"/>
        </w:rPr>
        <w:t>Debemos ser crí</w:t>
      </w:r>
      <w:r>
        <w:rPr>
          <w:color w:val="000000"/>
        </w:rPr>
        <w:t>ticos para evaluar el pronóstico.</w:t>
      </w:r>
    </w:p>
    <w:p w14:paraId="46FD19ED" w14:textId="77777777" w:rsidR="00286700" w:rsidRDefault="00286700">
      <w:pPr>
        <w:spacing w:after="0" w:line="240" w:lineRule="auto"/>
        <w:jc w:val="both"/>
      </w:pPr>
    </w:p>
    <w:p w14:paraId="76D884D7" w14:textId="77777777" w:rsidR="00286700" w:rsidRDefault="00772EAA">
      <w:pPr>
        <w:pBdr>
          <w:top w:val="nil"/>
          <w:left w:val="nil"/>
          <w:bottom w:val="nil"/>
          <w:right w:val="nil"/>
          <w:between w:val="nil"/>
        </w:pBdr>
        <w:spacing w:after="0" w:line="240" w:lineRule="auto"/>
        <w:jc w:val="both"/>
        <w:rPr>
          <w:color w:val="000000"/>
        </w:rPr>
      </w:pPr>
      <w:r w:rsidRPr="00B95768">
        <w:rPr>
          <w:color w:val="000000"/>
          <w:highlight w:val="yellow"/>
        </w:rPr>
        <w:t xml:space="preserve">Se pueden realizar pronósticos de negocios a </w:t>
      </w:r>
      <w:r w:rsidRPr="00B95768">
        <w:rPr>
          <w:i/>
          <w:color w:val="000000"/>
          <w:highlight w:val="yellow"/>
          <w:u w:val="single"/>
        </w:rPr>
        <w:t>corto, mediano o largo plazo</w:t>
      </w:r>
      <w:r>
        <w:rPr>
          <w:color w:val="000000"/>
        </w:rPr>
        <w:t>. El corto plazo normalmente se refiere a menos de 3 meses, el mediano entre 3 meses y 2 años, y el largo plazo a más de 2 años. Los primeros compen</w:t>
      </w:r>
      <w:r>
        <w:rPr>
          <w:color w:val="000000"/>
        </w:rPr>
        <w:t>san la variación aleatoria y se ajustan para los cambios de corto plazo (como las respuestas de los consumidores ante un producto nuevo). Los segundos son útiles cuando hay efectos estacionales. Los últimos detectan tendencias generales y son especialmente</w:t>
      </w:r>
      <w:r>
        <w:rPr>
          <w:color w:val="000000"/>
        </w:rPr>
        <w:t xml:space="preserve"> útiles para identificar puntos importantes de inflexión</w:t>
      </w:r>
    </w:p>
    <w:p w14:paraId="6B6D33F3" w14:textId="77777777" w:rsidR="00286700" w:rsidRDefault="00772EAA">
      <w:pPr>
        <w:pBdr>
          <w:top w:val="nil"/>
          <w:left w:val="nil"/>
          <w:bottom w:val="nil"/>
          <w:right w:val="nil"/>
          <w:between w:val="nil"/>
        </w:pBdr>
        <w:spacing w:after="0" w:line="240" w:lineRule="auto"/>
        <w:jc w:val="both"/>
        <w:rPr>
          <w:color w:val="000000"/>
        </w:rPr>
      </w:pPr>
      <w:r>
        <w:rPr>
          <w:color w:val="000000"/>
        </w:rPr>
        <w:t>Por otra parte, el pronóstico de la administración de la demanda es coordinar y controlar todas las fuentes de la demanda, con el fin de usar con eficiencia el sistema productivo y entregar el produc</w:t>
      </w:r>
      <w:r>
        <w:rPr>
          <w:color w:val="000000"/>
        </w:rPr>
        <w:t>to a tiempo. La demanda tiene 2 fuentes básicas:</w:t>
      </w:r>
    </w:p>
    <w:p w14:paraId="576ED741" w14:textId="77777777" w:rsidR="00286700" w:rsidRDefault="00772EAA">
      <w:pPr>
        <w:numPr>
          <w:ilvl w:val="0"/>
          <w:numId w:val="83"/>
        </w:numPr>
        <w:pBdr>
          <w:top w:val="nil"/>
          <w:left w:val="nil"/>
          <w:bottom w:val="nil"/>
          <w:right w:val="nil"/>
          <w:between w:val="nil"/>
        </w:pBdr>
        <w:spacing w:after="0" w:line="240" w:lineRule="auto"/>
        <w:jc w:val="both"/>
        <w:rPr>
          <w:color w:val="000000"/>
        </w:rPr>
      </w:pPr>
      <w:r>
        <w:rPr>
          <w:i/>
          <w:color w:val="000000"/>
          <w:u w:val="single"/>
        </w:rPr>
        <w:t>Demanda dependiente:</w:t>
      </w:r>
      <w:r>
        <w:rPr>
          <w:color w:val="000000"/>
        </w:rPr>
        <w:t xml:space="preserve"> demanda de un producto o servicio que se deriva de la demanda de otros productos o servicios.</w:t>
      </w:r>
    </w:p>
    <w:p w14:paraId="5244BAB2" w14:textId="77777777" w:rsidR="00286700" w:rsidRDefault="00772EAA">
      <w:pPr>
        <w:numPr>
          <w:ilvl w:val="0"/>
          <w:numId w:val="83"/>
        </w:numPr>
        <w:pBdr>
          <w:top w:val="nil"/>
          <w:left w:val="nil"/>
          <w:bottom w:val="nil"/>
          <w:right w:val="nil"/>
          <w:between w:val="nil"/>
        </w:pBdr>
        <w:spacing w:after="0" w:line="240" w:lineRule="auto"/>
        <w:jc w:val="both"/>
        <w:rPr>
          <w:color w:val="000000"/>
        </w:rPr>
      </w:pPr>
      <w:r>
        <w:rPr>
          <w:i/>
          <w:color w:val="000000"/>
          <w:u w:val="single"/>
        </w:rPr>
        <w:t>Demanda independiente:</w:t>
      </w:r>
      <w:r>
        <w:rPr>
          <w:color w:val="000000"/>
        </w:rPr>
        <w:t xml:space="preserve"> demanda que no se deriva directamente de la demanda de otros productos.</w:t>
      </w:r>
    </w:p>
    <w:p w14:paraId="31BB0F96" w14:textId="77777777" w:rsidR="00286700" w:rsidRDefault="00772EAA">
      <w:pPr>
        <w:pBdr>
          <w:top w:val="nil"/>
          <w:left w:val="nil"/>
          <w:bottom w:val="nil"/>
          <w:right w:val="nil"/>
          <w:between w:val="nil"/>
        </w:pBdr>
        <w:spacing w:after="0" w:line="240" w:lineRule="auto"/>
        <w:jc w:val="both"/>
        <w:rPr>
          <w:color w:val="000000"/>
        </w:rPr>
      </w:pPr>
      <w:r>
        <w:rPr>
          <w:color w:val="000000"/>
        </w:rPr>
        <w:t>La empresa no puede hacer gran cosa con la demanda dependiente, po</w:t>
      </w:r>
      <w:r>
        <w:rPr>
          <w:color w:val="000000"/>
        </w:rPr>
        <w:t>r lo debe limitarse a satisfacerla únicamente. Sin embargo, si la empresa quiere puede hacer mucho por la demanda independiente al adoptar un papel activo para influir sobre la misma, ya sea buscando aumentar o disminuir la misma a través de factores tales</w:t>
      </w:r>
      <w:r>
        <w:rPr>
          <w:color w:val="000000"/>
        </w:rPr>
        <w:t xml:space="preserve"> como: ejercer presión en su equipo de vendedores, ofrecer incentivos a los clientes y a su propio personal, emprender campañas para vender sus productos y bajar precios, etc. En tal caso es muy importante la tarea de llevar a cabo un pronóstico, con el fi</w:t>
      </w:r>
      <w:r>
        <w:rPr>
          <w:color w:val="000000"/>
        </w:rPr>
        <w:t>n de lograr una administración de la demanda más eficiente.</w:t>
      </w:r>
    </w:p>
    <w:p w14:paraId="7051CDEC" w14:textId="77777777" w:rsidR="00286700" w:rsidRDefault="00286700">
      <w:pPr>
        <w:spacing w:after="0" w:line="240" w:lineRule="auto"/>
        <w:jc w:val="both"/>
        <w:rPr>
          <w:u w:val="single"/>
        </w:rPr>
      </w:pPr>
    </w:p>
    <w:p w14:paraId="0D55CE2C" w14:textId="77777777" w:rsidR="00286700" w:rsidRDefault="00772EAA">
      <w:pPr>
        <w:spacing w:after="0" w:line="240" w:lineRule="auto"/>
        <w:jc w:val="both"/>
        <w:rPr>
          <w:b/>
          <w:u w:val="single"/>
        </w:rPr>
      </w:pPr>
      <w:r>
        <w:rPr>
          <w:b/>
          <w:u w:val="single"/>
        </w:rPr>
        <w:t>Tipos de previsiones</w:t>
      </w:r>
      <w:r>
        <w:rPr>
          <w:b/>
          <w:highlight w:val="yellow"/>
          <w:u w:val="single"/>
        </w:rPr>
        <w:t xml:space="preserve"> </w:t>
      </w:r>
    </w:p>
    <w:p w14:paraId="2FD33624" w14:textId="77777777" w:rsidR="00286700" w:rsidRDefault="00772EAA">
      <w:pPr>
        <w:numPr>
          <w:ilvl w:val="0"/>
          <w:numId w:val="96"/>
        </w:numPr>
        <w:pBdr>
          <w:top w:val="nil"/>
          <w:left w:val="nil"/>
          <w:bottom w:val="nil"/>
          <w:right w:val="nil"/>
          <w:between w:val="nil"/>
        </w:pBdr>
        <w:spacing w:after="0" w:line="240" w:lineRule="auto"/>
        <w:jc w:val="both"/>
        <w:rPr>
          <w:color w:val="000000"/>
        </w:rPr>
      </w:pPr>
      <w:r>
        <w:rPr>
          <w:color w:val="000000"/>
        </w:rPr>
        <w:t>Económicas: son las más usuales, y se refiere a cuál se estima que va a ser el PBI (en una economía en crecimiento todas las empresas crecen, en una estancada tiene complicaciones para crecer y en recesión no significa que no pueda crecer, pero un menor nú</w:t>
      </w:r>
      <w:r>
        <w:rPr>
          <w:color w:val="000000"/>
        </w:rPr>
        <w:t>mero de empresas lo logra), la inflación (existen negocios que se ven afectados enormemente por la misma mientras que otros no, por lo tanto es necesario si nos beneficia o nos perjudica</w:t>
      </w:r>
      <w:r>
        <w:rPr>
          <w:color w:val="000000"/>
          <w:vertAlign w:val="superscript"/>
        </w:rPr>
        <w:footnoteReference w:id="1"/>
      </w:r>
      <w:r>
        <w:rPr>
          <w:color w:val="000000"/>
        </w:rPr>
        <w:t xml:space="preserve">), masa monetaria (condiciona el tipo de cambio, determinando sobre </w:t>
      </w:r>
      <w:r>
        <w:rPr>
          <w:color w:val="000000"/>
        </w:rPr>
        <w:t>todo el valor del USD), la economía de los distintos países y en función de eso ver cómo va a marchar nuestra economía.</w:t>
      </w:r>
    </w:p>
    <w:p w14:paraId="54D0D9D8" w14:textId="77777777" w:rsidR="00286700" w:rsidRDefault="00772EAA">
      <w:pPr>
        <w:numPr>
          <w:ilvl w:val="0"/>
          <w:numId w:val="96"/>
        </w:numPr>
        <w:pBdr>
          <w:top w:val="nil"/>
          <w:left w:val="nil"/>
          <w:bottom w:val="nil"/>
          <w:right w:val="nil"/>
          <w:between w:val="nil"/>
        </w:pBdr>
        <w:spacing w:after="0" w:line="240" w:lineRule="auto"/>
        <w:jc w:val="both"/>
        <w:rPr>
          <w:color w:val="000000"/>
        </w:rPr>
      </w:pPr>
      <w:r>
        <w:rPr>
          <w:color w:val="000000"/>
        </w:rPr>
        <w:t>Tecnológicas: se refiere hacia donde pensamos que van a ir las tecnologías que afectan nuestro negocio.</w:t>
      </w:r>
    </w:p>
    <w:p w14:paraId="6B421A58" w14:textId="77777777" w:rsidR="00286700" w:rsidRDefault="00772EAA">
      <w:pPr>
        <w:numPr>
          <w:ilvl w:val="0"/>
          <w:numId w:val="96"/>
        </w:numPr>
        <w:pBdr>
          <w:top w:val="nil"/>
          <w:left w:val="nil"/>
          <w:bottom w:val="nil"/>
          <w:right w:val="nil"/>
          <w:between w:val="nil"/>
        </w:pBdr>
        <w:spacing w:after="0" w:line="240" w:lineRule="auto"/>
        <w:jc w:val="both"/>
        <w:rPr>
          <w:color w:val="000000"/>
        </w:rPr>
      </w:pPr>
      <w:r>
        <w:rPr>
          <w:color w:val="000000"/>
        </w:rPr>
        <w:t>De Demanda: consiste en determin</w:t>
      </w:r>
      <w:r>
        <w:rPr>
          <w:color w:val="000000"/>
        </w:rPr>
        <w:t>ar cuánto y a qué precio vamos a vender.</w:t>
      </w:r>
    </w:p>
    <w:p w14:paraId="61F98ADE" w14:textId="77777777" w:rsidR="00286700" w:rsidRDefault="00286700">
      <w:pPr>
        <w:pBdr>
          <w:top w:val="nil"/>
          <w:left w:val="nil"/>
          <w:bottom w:val="nil"/>
          <w:right w:val="nil"/>
          <w:between w:val="nil"/>
        </w:pBdr>
        <w:spacing w:after="0" w:line="240" w:lineRule="auto"/>
        <w:jc w:val="both"/>
        <w:rPr>
          <w:color w:val="000000"/>
          <w:u w:val="single"/>
        </w:rPr>
      </w:pPr>
    </w:p>
    <w:p w14:paraId="3D514BE1" w14:textId="77777777" w:rsidR="00286700" w:rsidRPr="00B95768" w:rsidRDefault="00772EAA">
      <w:pPr>
        <w:spacing w:after="0" w:line="240" w:lineRule="auto"/>
        <w:jc w:val="both"/>
        <w:rPr>
          <w:b/>
          <w:highlight w:val="yellow"/>
          <w:u w:val="single"/>
        </w:rPr>
      </w:pPr>
      <w:r w:rsidRPr="00B95768">
        <w:rPr>
          <w:b/>
          <w:highlight w:val="yellow"/>
          <w:u w:val="single"/>
        </w:rPr>
        <w:t xml:space="preserve">Importancia de llevar adelante un pronóstico </w:t>
      </w:r>
    </w:p>
    <w:p w14:paraId="72D8B96C" w14:textId="77777777" w:rsidR="00286700" w:rsidRDefault="00772EAA">
      <w:pPr>
        <w:numPr>
          <w:ilvl w:val="0"/>
          <w:numId w:val="85"/>
        </w:numPr>
        <w:pBdr>
          <w:top w:val="nil"/>
          <w:left w:val="nil"/>
          <w:bottom w:val="nil"/>
          <w:right w:val="nil"/>
          <w:between w:val="nil"/>
        </w:pBdr>
        <w:spacing w:after="0" w:line="240" w:lineRule="auto"/>
        <w:jc w:val="both"/>
        <w:rPr>
          <w:color w:val="000000"/>
        </w:rPr>
      </w:pPr>
      <w:r w:rsidRPr="00B95768">
        <w:rPr>
          <w:color w:val="000000"/>
          <w:highlight w:val="yellow"/>
        </w:rPr>
        <w:t>Determinación de la fuerza laboral</w:t>
      </w:r>
      <w:r>
        <w:rPr>
          <w:color w:val="000000"/>
        </w:rPr>
        <w:t xml:space="preserve"> (si vamos a trabajar 1, 2 o 3 turnos y la cantidad de personal)</w:t>
      </w:r>
    </w:p>
    <w:p w14:paraId="7F4E5765" w14:textId="77777777" w:rsidR="00286700" w:rsidRDefault="00772EAA">
      <w:pPr>
        <w:numPr>
          <w:ilvl w:val="0"/>
          <w:numId w:val="85"/>
        </w:numPr>
        <w:pBdr>
          <w:top w:val="nil"/>
          <w:left w:val="nil"/>
          <w:bottom w:val="nil"/>
          <w:right w:val="nil"/>
          <w:between w:val="nil"/>
        </w:pBdr>
        <w:spacing w:after="0" w:line="240" w:lineRule="auto"/>
        <w:jc w:val="both"/>
        <w:rPr>
          <w:color w:val="000000"/>
        </w:rPr>
      </w:pPr>
      <w:r w:rsidRPr="00B95768">
        <w:rPr>
          <w:color w:val="000000"/>
          <w:highlight w:val="yellow"/>
        </w:rPr>
        <w:t>Determinación de capacidad</w:t>
      </w:r>
      <w:r>
        <w:rPr>
          <w:color w:val="000000"/>
        </w:rPr>
        <w:t xml:space="preserve"> (si ampliamos o no la fábrica, si hacemos una nueva)</w:t>
      </w:r>
    </w:p>
    <w:p w14:paraId="7B7BC4EF" w14:textId="77777777" w:rsidR="00286700" w:rsidRDefault="00772EAA">
      <w:pPr>
        <w:numPr>
          <w:ilvl w:val="0"/>
          <w:numId w:val="85"/>
        </w:numPr>
        <w:pBdr>
          <w:top w:val="nil"/>
          <w:left w:val="nil"/>
          <w:bottom w:val="nil"/>
          <w:right w:val="nil"/>
          <w:between w:val="nil"/>
        </w:pBdr>
        <w:spacing w:after="0" w:line="240" w:lineRule="auto"/>
        <w:jc w:val="both"/>
        <w:rPr>
          <w:color w:val="000000"/>
        </w:rPr>
      </w:pPr>
      <w:r w:rsidRPr="00B95768">
        <w:rPr>
          <w:color w:val="000000"/>
          <w:highlight w:val="yellow"/>
        </w:rPr>
        <w:t>Determinación de suministros</w:t>
      </w:r>
      <w:r>
        <w:rPr>
          <w:color w:val="000000"/>
        </w:rPr>
        <w:t xml:space="preserve"> (determinar los insumos que son necesarios para </w:t>
      </w:r>
      <w:r>
        <w:rPr>
          <w:color w:val="000000"/>
        </w:rPr>
        <w:t>producir dependiendo de lo que vamos a vender o estimamos que vamos a vender)</w:t>
      </w:r>
    </w:p>
    <w:p w14:paraId="563EFFC8" w14:textId="77777777" w:rsidR="00286700" w:rsidRDefault="00772EAA">
      <w:pPr>
        <w:numPr>
          <w:ilvl w:val="0"/>
          <w:numId w:val="85"/>
        </w:numPr>
        <w:pBdr>
          <w:top w:val="nil"/>
          <w:left w:val="nil"/>
          <w:bottom w:val="nil"/>
          <w:right w:val="nil"/>
          <w:between w:val="nil"/>
        </w:pBdr>
        <w:spacing w:after="0" w:line="240" w:lineRule="auto"/>
        <w:jc w:val="both"/>
        <w:rPr>
          <w:color w:val="000000"/>
        </w:rPr>
      </w:pPr>
      <w:r w:rsidRPr="00B95768">
        <w:rPr>
          <w:color w:val="000000"/>
          <w:highlight w:val="yellow"/>
        </w:rPr>
        <w:t>Planificación del cash-flow</w:t>
      </w:r>
      <w:r>
        <w:rPr>
          <w:color w:val="000000"/>
        </w:rPr>
        <w:t xml:space="preserve"> (</w:t>
      </w:r>
      <w:r w:rsidRPr="00B95768">
        <w:rPr>
          <w:color w:val="000000"/>
          <w:highlight w:val="yellow"/>
        </w:rPr>
        <w:t>determinar el flujo de fondos</w:t>
      </w:r>
      <w:r>
        <w:rPr>
          <w:color w:val="000000"/>
        </w:rPr>
        <w:t>, lo cual depende de cómo vamos a vender y comprar)</w:t>
      </w:r>
    </w:p>
    <w:p w14:paraId="49E77858" w14:textId="77777777" w:rsidR="00286700" w:rsidRDefault="00286700">
      <w:pPr>
        <w:spacing w:after="0" w:line="240" w:lineRule="auto"/>
        <w:jc w:val="both"/>
        <w:rPr>
          <w:b/>
        </w:rPr>
      </w:pPr>
    </w:p>
    <w:p w14:paraId="500095E5" w14:textId="77777777" w:rsidR="00286700" w:rsidRDefault="00286700">
      <w:pPr>
        <w:spacing w:after="0" w:line="240" w:lineRule="auto"/>
        <w:jc w:val="both"/>
        <w:rPr>
          <w:b/>
          <w:u w:val="single"/>
        </w:rPr>
      </w:pPr>
    </w:p>
    <w:p w14:paraId="4183486F" w14:textId="77777777" w:rsidR="00286700" w:rsidRDefault="00772EAA">
      <w:pPr>
        <w:spacing w:after="0" w:line="240" w:lineRule="auto"/>
        <w:jc w:val="both"/>
        <w:rPr>
          <w:b/>
          <w:u w:val="single"/>
        </w:rPr>
      </w:pPr>
      <w:r>
        <w:rPr>
          <w:b/>
          <w:u w:val="single"/>
        </w:rPr>
        <w:lastRenderedPageBreak/>
        <w:t xml:space="preserve">Componentes de la demanda </w:t>
      </w:r>
    </w:p>
    <w:p w14:paraId="647EA6C9" w14:textId="77777777" w:rsidR="00286700" w:rsidRDefault="00772EAA">
      <w:pPr>
        <w:numPr>
          <w:ilvl w:val="0"/>
          <w:numId w:val="95"/>
        </w:numPr>
        <w:pBdr>
          <w:top w:val="nil"/>
          <w:left w:val="nil"/>
          <w:bottom w:val="nil"/>
          <w:right w:val="nil"/>
          <w:between w:val="nil"/>
        </w:pBdr>
        <w:spacing w:after="0" w:line="240" w:lineRule="auto"/>
        <w:jc w:val="both"/>
        <w:rPr>
          <w:i/>
          <w:color w:val="000000"/>
          <w:u w:val="single"/>
        </w:rPr>
      </w:pPr>
      <w:r>
        <w:rPr>
          <w:i/>
          <w:color w:val="000000"/>
          <w:u w:val="single"/>
        </w:rPr>
        <w:t>Demanda promedio para el periodo</w:t>
      </w:r>
    </w:p>
    <w:p w14:paraId="69D14C67" w14:textId="77777777" w:rsidR="00286700" w:rsidRDefault="00772EAA">
      <w:pPr>
        <w:numPr>
          <w:ilvl w:val="0"/>
          <w:numId w:val="94"/>
        </w:numPr>
        <w:pBdr>
          <w:top w:val="nil"/>
          <w:left w:val="nil"/>
          <w:bottom w:val="nil"/>
          <w:right w:val="nil"/>
          <w:between w:val="nil"/>
        </w:pBdr>
        <w:spacing w:after="0" w:line="240" w:lineRule="auto"/>
        <w:jc w:val="both"/>
        <w:rPr>
          <w:color w:val="000000"/>
        </w:rPr>
      </w:pPr>
      <w:r>
        <w:rPr>
          <w:i/>
          <w:color w:val="000000"/>
          <w:u w:val="single"/>
        </w:rPr>
        <w:t>Tendencia:</w:t>
      </w:r>
      <w:r>
        <w:rPr>
          <w:color w:val="000000"/>
        </w:rPr>
        <w:t xml:space="preserve"> las líneas de las tendencias son el punto de partida para hacer un pronóstico, estas se ajustan considerando los efectos estacionales, los elementos cíclicos y otros hechos esperados que podrían influir en el pro</w:t>
      </w:r>
      <w:r>
        <w:rPr>
          <w:color w:val="000000"/>
        </w:rPr>
        <w:t>nóstico final.</w:t>
      </w:r>
    </w:p>
    <w:p w14:paraId="1D6CEE07" w14:textId="77777777" w:rsidR="00286700" w:rsidRDefault="00772EAA">
      <w:pPr>
        <w:numPr>
          <w:ilvl w:val="0"/>
          <w:numId w:val="94"/>
        </w:numPr>
        <w:pBdr>
          <w:top w:val="nil"/>
          <w:left w:val="nil"/>
          <w:bottom w:val="nil"/>
          <w:right w:val="nil"/>
          <w:between w:val="nil"/>
        </w:pBdr>
        <w:spacing w:after="0" w:line="240" w:lineRule="auto"/>
        <w:jc w:val="both"/>
        <w:rPr>
          <w:color w:val="000000"/>
        </w:rPr>
      </w:pPr>
      <w:r>
        <w:rPr>
          <w:i/>
          <w:color w:val="000000"/>
          <w:u w:val="single"/>
        </w:rPr>
        <w:t>Influencia estacional:</w:t>
      </w:r>
      <w:r>
        <w:rPr>
          <w:color w:val="000000"/>
        </w:rPr>
        <w:t xml:space="preserve"> son picos que se dan en determinado momento del año. Existen productos con estacionalidad extrema (sidra) y otros sin una estacionalidad marcada (detergente, productos de limpieza, en donde siempre vendo lo mismo duran</w:t>
      </w:r>
      <w:r>
        <w:rPr>
          <w:color w:val="000000"/>
        </w:rPr>
        <w:t>te todo el año). Esto va a influir en la capacidad instalada de la planta.</w:t>
      </w:r>
    </w:p>
    <w:p w14:paraId="76F43784" w14:textId="77777777" w:rsidR="00286700" w:rsidRDefault="00772EAA">
      <w:pPr>
        <w:numPr>
          <w:ilvl w:val="0"/>
          <w:numId w:val="94"/>
        </w:numPr>
        <w:pBdr>
          <w:top w:val="nil"/>
          <w:left w:val="nil"/>
          <w:bottom w:val="nil"/>
          <w:right w:val="nil"/>
          <w:between w:val="nil"/>
        </w:pBdr>
        <w:spacing w:after="0" w:line="240" w:lineRule="auto"/>
        <w:jc w:val="both"/>
        <w:rPr>
          <w:color w:val="000000"/>
        </w:rPr>
      </w:pPr>
      <w:r>
        <w:rPr>
          <w:i/>
          <w:color w:val="000000"/>
          <w:u w:val="single"/>
        </w:rPr>
        <w:t>Elementos cíclicos:</w:t>
      </w:r>
      <w:r>
        <w:rPr>
          <w:color w:val="000000"/>
        </w:rPr>
        <w:t xml:space="preserve"> la influencia cíclica en la demanda puede provenir de hechos tales como las elecciones políticas, la guerra, las condiciones económicas o las presiones sociológicas.</w:t>
      </w:r>
    </w:p>
    <w:p w14:paraId="1202ACE8" w14:textId="77777777" w:rsidR="00286700" w:rsidRDefault="00772EAA">
      <w:pPr>
        <w:numPr>
          <w:ilvl w:val="0"/>
          <w:numId w:val="94"/>
        </w:numPr>
        <w:pBdr>
          <w:top w:val="nil"/>
          <w:left w:val="nil"/>
          <w:bottom w:val="nil"/>
          <w:right w:val="nil"/>
          <w:between w:val="nil"/>
        </w:pBdr>
        <w:spacing w:after="0" w:line="240" w:lineRule="auto"/>
        <w:jc w:val="both"/>
        <w:rPr>
          <w:color w:val="000000"/>
        </w:rPr>
      </w:pPr>
      <w:r>
        <w:rPr>
          <w:i/>
          <w:color w:val="000000"/>
          <w:u w:val="single"/>
        </w:rPr>
        <w:t>Variación aleatoria:</w:t>
      </w:r>
      <w:r>
        <w:rPr>
          <w:color w:val="000000"/>
        </w:rPr>
        <w:t xml:space="preserve"> es necesario tener en cuenta los hechos aleatorios los cuales provie</w:t>
      </w:r>
      <w:r>
        <w:rPr>
          <w:color w:val="000000"/>
        </w:rPr>
        <w:t>nen de hechos fortuitos. Ej. “psicosis por la gripe A”. Estos hechos no son considerables para las estadísticas pues difícilmente se repetirán.</w:t>
      </w:r>
    </w:p>
    <w:p w14:paraId="0BAFEDC4" w14:textId="77777777" w:rsidR="00286700" w:rsidRDefault="00772EAA">
      <w:pPr>
        <w:numPr>
          <w:ilvl w:val="0"/>
          <w:numId w:val="94"/>
        </w:numPr>
        <w:pBdr>
          <w:top w:val="nil"/>
          <w:left w:val="nil"/>
          <w:bottom w:val="nil"/>
          <w:right w:val="nil"/>
          <w:between w:val="nil"/>
        </w:pBdr>
        <w:spacing w:after="0" w:line="240" w:lineRule="auto"/>
        <w:jc w:val="both"/>
        <w:rPr>
          <w:color w:val="000000"/>
        </w:rPr>
      </w:pPr>
      <w:r>
        <w:rPr>
          <w:i/>
          <w:color w:val="000000"/>
          <w:u w:val="single"/>
        </w:rPr>
        <w:t xml:space="preserve">Auto correlación: </w:t>
      </w:r>
      <w:r>
        <w:rPr>
          <w:color w:val="000000"/>
        </w:rPr>
        <w:t>consiste en mirar nuestro negocio y ver con cuál otro correlaciona y ver como eso va a influir</w:t>
      </w:r>
      <w:r>
        <w:rPr>
          <w:color w:val="000000"/>
        </w:rPr>
        <w:t xml:space="preserve"> sobre nuestra demanda. Ejemplo: industria de la construcción y quien maneja la autorización de los permisos para las obras, y a su vez los que venden revestimientos van a tener en cuenta eso.</w:t>
      </w:r>
    </w:p>
    <w:p w14:paraId="7741357E" w14:textId="77777777" w:rsidR="00286700" w:rsidRDefault="00286700">
      <w:pPr>
        <w:spacing w:after="0" w:line="240" w:lineRule="auto"/>
        <w:jc w:val="both"/>
      </w:pPr>
    </w:p>
    <w:p w14:paraId="1BAE12F2" w14:textId="77777777" w:rsidR="00286700" w:rsidRDefault="00772EAA">
      <w:pPr>
        <w:spacing w:after="0" w:line="240" w:lineRule="auto"/>
        <w:jc w:val="both"/>
        <w:rPr>
          <w:b/>
          <w:u w:val="single"/>
        </w:rPr>
      </w:pPr>
      <w:r>
        <w:rPr>
          <w:b/>
          <w:u w:val="single"/>
        </w:rPr>
        <w:t xml:space="preserve">Elección del modelo de pronóstico </w:t>
      </w:r>
    </w:p>
    <w:p w14:paraId="00197E3F" w14:textId="77777777" w:rsidR="00286700" w:rsidRDefault="00772EAA">
      <w:pPr>
        <w:pBdr>
          <w:top w:val="nil"/>
          <w:left w:val="nil"/>
          <w:bottom w:val="nil"/>
          <w:right w:val="nil"/>
          <w:between w:val="nil"/>
        </w:pBdr>
        <w:spacing w:after="0" w:line="240" w:lineRule="auto"/>
        <w:jc w:val="both"/>
        <w:rPr>
          <w:color w:val="000000"/>
        </w:rPr>
      </w:pPr>
      <w:r>
        <w:rPr>
          <w:color w:val="000000"/>
        </w:rPr>
        <w:t>Depende de:</w:t>
      </w:r>
    </w:p>
    <w:p w14:paraId="6D0CF06E" w14:textId="77777777" w:rsidR="00286700" w:rsidRDefault="00772EAA">
      <w:pPr>
        <w:numPr>
          <w:ilvl w:val="0"/>
          <w:numId w:val="93"/>
        </w:numPr>
        <w:pBdr>
          <w:top w:val="nil"/>
          <w:left w:val="nil"/>
          <w:bottom w:val="nil"/>
          <w:right w:val="nil"/>
          <w:between w:val="nil"/>
        </w:pBdr>
        <w:spacing w:after="0" w:line="240" w:lineRule="auto"/>
        <w:jc w:val="both"/>
        <w:rPr>
          <w:color w:val="000000"/>
        </w:rPr>
      </w:pPr>
      <w:r>
        <w:rPr>
          <w:color w:val="000000"/>
        </w:rPr>
        <w:t>Horizonte del tiempo para el pronóstico (si es a corto o a largo plazo, dado que el grado de incertidumbre no es el mismo)</w:t>
      </w:r>
    </w:p>
    <w:p w14:paraId="247098FC" w14:textId="77777777" w:rsidR="00286700" w:rsidRDefault="00772EAA">
      <w:pPr>
        <w:numPr>
          <w:ilvl w:val="0"/>
          <w:numId w:val="93"/>
        </w:numPr>
        <w:pBdr>
          <w:top w:val="nil"/>
          <w:left w:val="nil"/>
          <w:bottom w:val="nil"/>
          <w:right w:val="nil"/>
          <w:between w:val="nil"/>
        </w:pBdr>
        <w:spacing w:after="0" w:line="240" w:lineRule="auto"/>
        <w:jc w:val="both"/>
        <w:rPr>
          <w:color w:val="000000"/>
        </w:rPr>
      </w:pPr>
      <w:r>
        <w:rPr>
          <w:color w:val="000000"/>
        </w:rPr>
        <w:t>Disponibilidad de datos (trabajar con un producto que ya vendemos es más fácil porque contamos con un historial de datos, distinto es</w:t>
      </w:r>
      <w:r>
        <w:rPr>
          <w:color w:val="000000"/>
        </w:rPr>
        <w:t xml:space="preserve"> cuando el producto es nuevo porque el riesgo es mucho mayor)</w:t>
      </w:r>
    </w:p>
    <w:p w14:paraId="0EA9C7C1" w14:textId="77777777" w:rsidR="00286700" w:rsidRDefault="00772EAA">
      <w:pPr>
        <w:numPr>
          <w:ilvl w:val="0"/>
          <w:numId w:val="93"/>
        </w:numPr>
        <w:pBdr>
          <w:top w:val="nil"/>
          <w:left w:val="nil"/>
          <w:bottom w:val="nil"/>
          <w:right w:val="nil"/>
          <w:between w:val="nil"/>
        </w:pBdr>
        <w:spacing w:after="0" w:line="240" w:lineRule="auto"/>
        <w:jc w:val="both"/>
        <w:rPr>
          <w:color w:val="000000"/>
        </w:rPr>
      </w:pPr>
      <w:r>
        <w:rPr>
          <w:color w:val="000000"/>
        </w:rPr>
        <w:t xml:space="preserve">Precisión requerida </w:t>
      </w:r>
    </w:p>
    <w:p w14:paraId="2260E02D" w14:textId="77777777" w:rsidR="00286700" w:rsidRDefault="00772EAA">
      <w:pPr>
        <w:numPr>
          <w:ilvl w:val="0"/>
          <w:numId w:val="93"/>
        </w:numPr>
        <w:pBdr>
          <w:top w:val="nil"/>
          <w:left w:val="nil"/>
          <w:bottom w:val="nil"/>
          <w:right w:val="nil"/>
          <w:between w:val="nil"/>
        </w:pBdr>
        <w:spacing w:after="0" w:line="240" w:lineRule="auto"/>
        <w:jc w:val="both"/>
        <w:rPr>
          <w:color w:val="000000"/>
        </w:rPr>
      </w:pPr>
      <w:r>
        <w:rPr>
          <w:color w:val="000000"/>
        </w:rPr>
        <w:t>Tamaño del presupuesto para pronósticos</w:t>
      </w:r>
    </w:p>
    <w:p w14:paraId="7984E680" w14:textId="77777777" w:rsidR="00286700" w:rsidRDefault="00772EAA">
      <w:pPr>
        <w:numPr>
          <w:ilvl w:val="0"/>
          <w:numId w:val="93"/>
        </w:numPr>
        <w:pBdr>
          <w:top w:val="nil"/>
          <w:left w:val="nil"/>
          <w:bottom w:val="nil"/>
          <w:right w:val="nil"/>
          <w:between w:val="nil"/>
        </w:pBdr>
        <w:spacing w:after="0" w:line="240" w:lineRule="auto"/>
        <w:jc w:val="both"/>
        <w:rPr>
          <w:color w:val="000000"/>
        </w:rPr>
      </w:pPr>
      <w:r>
        <w:rPr>
          <w:color w:val="000000"/>
        </w:rPr>
        <w:t>Disponibilidad de personal calificado (lo cual depende del tamaño de la empresa)</w:t>
      </w:r>
    </w:p>
    <w:p w14:paraId="7A8BB9A1" w14:textId="77777777" w:rsidR="00286700" w:rsidRDefault="00286700">
      <w:pPr>
        <w:spacing w:after="0" w:line="240" w:lineRule="auto"/>
        <w:jc w:val="both"/>
        <w:rPr>
          <w:u w:val="single"/>
        </w:rPr>
      </w:pPr>
    </w:p>
    <w:p w14:paraId="5D5D3C83" w14:textId="77777777" w:rsidR="00286700" w:rsidRDefault="00772EAA">
      <w:pPr>
        <w:spacing w:after="0" w:line="240" w:lineRule="auto"/>
        <w:jc w:val="both"/>
        <w:rPr>
          <w:b/>
          <w:u w:val="single"/>
        </w:rPr>
      </w:pPr>
      <w:r>
        <w:rPr>
          <w:b/>
          <w:u w:val="single"/>
        </w:rPr>
        <w:t xml:space="preserve">Tipos/técnicas de pronósticos </w:t>
      </w:r>
    </w:p>
    <w:p w14:paraId="5CE76480" w14:textId="77777777" w:rsidR="00286700" w:rsidRPr="00364E0C" w:rsidRDefault="00772EAA">
      <w:pPr>
        <w:numPr>
          <w:ilvl w:val="0"/>
          <w:numId w:val="61"/>
        </w:numPr>
        <w:pBdr>
          <w:top w:val="nil"/>
          <w:left w:val="nil"/>
          <w:bottom w:val="nil"/>
          <w:right w:val="nil"/>
          <w:between w:val="nil"/>
        </w:pBdr>
        <w:spacing w:after="0" w:line="240" w:lineRule="auto"/>
        <w:jc w:val="both"/>
        <w:rPr>
          <w:color w:val="000000"/>
          <w:highlight w:val="yellow"/>
          <w:u w:val="single"/>
        </w:rPr>
      </w:pPr>
      <w:r w:rsidRPr="00364E0C">
        <w:rPr>
          <w:b/>
          <w:color w:val="000000"/>
          <w:highlight w:val="yellow"/>
          <w:u w:val="single"/>
        </w:rPr>
        <w:t>CUALITATIVOS</w:t>
      </w:r>
      <w:r w:rsidRPr="00364E0C">
        <w:rPr>
          <w:color w:val="000000"/>
          <w:highlight w:val="yellow"/>
          <w:u w:val="single"/>
        </w:rPr>
        <w:t xml:space="preserve">: </w:t>
      </w:r>
    </w:p>
    <w:p w14:paraId="34076675" w14:textId="77777777" w:rsidR="00286700" w:rsidRDefault="00772EAA">
      <w:pPr>
        <w:pBdr>
          <w:top w:val="nil"/>
          <w:left w:val="nil"/>
          <w:bottom w:val="nil"/>
          <w:right w:val="nil"/>
          <w:between w:val="nil"/>
        </w:pBdr>
        <w:spacing w:after="0" w:line="240" w:lineRule="auto"/>
        <w:jc w:val="both"/>
        <w:rPr>
          <w:color w:val="000000"/>
        </w:rPr>
      </w:pPr>
      <w:r>
        <w:rPr>
          <w:color w:val="000000"/>
        </w:rPr>
        <w:t xml:space="preserve">Se caracterizan por ser </w:t>
      </w:r>
      <w:r w:rsidRPr="004A4570">
        <w:rPr>
          <w:color w:val="000000"/>
          <w:highlight w:val="yellow"/>
        </w:rPr>
        <w:t>subjetivos, basados en la experiencia personal y conocimiento del mercado o en todo caso en un juicio a priori sobre el comportamiento de la demanda</w:t>
      </w:r>
      <w:r>
        <w:rPr>
          <w:color w:val="000000"/>
        </w:rPr>
        <w:t xml:space="preserve">. Naturalmente, son los más populares dentro de la empresa, caracterizándose porque </w:t>
      </w:r>
      <w:r>
        <w:rPr>
          <w:color w:val="000000"/>
        </w:rPr>
        <w:t xml:space="preserve">se sigue un proceso que va de lo particular a lo general; o sea que se pronostica la venta primero a nivel producto/área, para llegar al final a una cifra global de ventas de la totalidad de la empresa. </w:t>
      </w:r>
    </w:p>
    <w:p w14:paraId="1AF255D2" w14:textId="77777777" w:rsidR="00286700" w:rsidRDefault="00772EAA">
      <w:pPr>
        <w:pBdr>
          <w:top w:val="nil"/>
          <w:left w:val="nil"/>
          <w:bottom w:val="nil"/>
          <w:right w:val="nil"/>
          <w:between w:val="nil"/>
        </w:pBdr>
        <w:spacing w:after="0" w:line="240" w:lineRule="auto"/>
        <w:jc w:val="both"/>
        <w:rPr>
          <w:color w:val="000000"/>
        </w:rPr>
      </w:pPr>
      <w:r w:rsidRPr="004A4570">
        <w:rPr>
          <w:color w:val="000000"/>
          <w:highlight w:val="yellow"/>
        </w:rPr>
        <w:t>Tienen como principal virtud su aceptación generalizada</w:t>
      </w:r>
      <w:r>
        <w:rPr>
          <w:color w:val="000000"/>
        </w:rPr>
        <w:t>, ya que ha sido propuesto por cada uno de los ejecutivos que tiene responsabilidad sobre la referida cifra de ventas.</w:t>
      </w:r>
    </w:p>
    <w:p w14:paraId="5DD31F6C" w14:textId="77777777" w:rsidR="00286700" w:rsidRDefault="00772EAA">
      <w:pPr>
        <w:pBdr>
          <w:top w:val="nil"/>
          <w:left w:val="nil"/>
          <w:bottom w:val="nil"/>
          <w:right w:val="nil"/>
          <w:between w:val="nil"/>
        </w:pBdr>
        <w:spacing w:after="0" w:line="240" w:lineRule="auto"/>
        <w:jc w:val="both"/>
        <w:rPr>
          <w:color w:val="000000"/>
        </w:rPr>
      </w:pPr>
      <w:r>
        <w:rPr>
          <w:color w:val="000000"/>
        </w:rPr>
        <w:t>Tienen básicamente dos inconvenientes que le hacen ser poco operativos para los pr</w:t>
      </w:r>
      <w:r>
        <w:rPr>
          <w:color w:val="000000"/>
        </w:rPr>
        <w:t>ocesos logísticos y de gestión de inventarios: la lentitud en el proceso de elaboración del pronóstico (ya que sus cifras tienen que ser consensuadas por diferentes personas y someterse después a un proceso de consolidación); y el sesgo creado por la subje</w:t>
      </w:r>
      <w:r>
        <w:rPr>
          <w:color w:val="000000"/>
        </w:rPr>
        <w:t>tividad.</w:t>
      </w:r>
    </w:p>
    <w:p w14:paraId="07694CAD" w14:textId="77777777" w:rsidR="00286700" w:rsidRDefault="00286700">
      <w:pPr>
        <w:pBdr>
          <w:top w:val="nil"/>
          <w:left w:val="nil"/>
          <w:bottom w:val="nil"/>
          <w:right w:val="nil"/>
          <w:between w:val="nil"/>
        </w:pBdr>
        <w:spacing w:after="0" w:line="240" w:lineRule="auto"/>
        <w:jc w:val="both"/>
        <w:rPr>
          <w:color w:val="000000"/>
        </w:rPr>
      </w:pPr>
    </w:p>
    <w:p w14:paraId="6DAF458A" w14:textId="77777777" w:rsidR="00286700" w:rsidRDefault="00772EAA">
      <w:pPr>
        <w:spacing w:after="0" w:line="240" w:lineRule="auto"/>
        <w:jc w:val="both"/>
      </w:pPr>
      <w:r>
        <w:t xml:space="preserve">Algunas </w:t>
      </w:r>
      <w:r w:rsidRPr="004A4570">
        <w:rPr>
          <w:highlight w:val="yellow"/>
        </w:rPr>
        <w:t>técnicas</w:t>
      </w:r>
      <w:r>
        <w:t xml:space="preserve"> cualitativas son:</w:t>
      </w:r>
    </w:p>
    <w:p w14:paraId="780B9DEA" w14:textId="77777777" w:rsidR="00286700" w:rsidRPr="004A4570" w:rsidRDefault="00772EAA">
      <w:pPr>
        <w:numPr>
          <w:ilvl w:val="0"/>
          <w:numId w:val="69"/>
        </w:numPr>
        <w:pBdr>
          <w:top w:val="nil"/>
          <w:left w:val="nil"/>
          <w:bottom w:val="nil"/>
          <w:right w:val="nil"/>
          <w:between w:val="nil"/>
        </w:pBdr>
        <w:spacing w:after="0" w:line="240" w:lineRule="auto"/>
        <w:jc w:val="both"/>
        <w:rPr>
          <w:color w:val="000000"/>
          <w:highlight w:val="yellow"/>
        </w:rPr>
      </w:pPr>
      <w:r w:rsidRPr="004A4570">
        <w:rPr>
          <w:b/>
          <w:i/>
          <w:color w:val="000000"/>
          <w:highlight w:val="yellow"/>
          <w:u w:val="single"/>
        </w:rPr>
        <w:t>Método Delphi</w:t>
      </w:r>
      <w:r w:rsidRPr="004A4570">
        <w:rPr>
          <w:b/>
          <w:color w:val="000000"/>
          <w:highlight w:val="yellow"/>
          <w:u w:val="single"/>
        </w:rPr>
        <w:t>:</w:t>
      </w:r>
    </w:p>
    <w:p w14:paraId="70B611AA" w14:textId="77777777" w:rsidR="00286700" w:rsidRDefault="00772EAA">
      <w:pPr>
        <w:pBdr>
          <w:top w:val="nil"/>
          <w:left w:val="nil"/>
          <w:bottom w:val="nil"/>
          <w:right w:val="nil"/>
          <w:between w:val="nil"/>
        </w:pBdr>
        <w:spacing w:after="0" w:line="240" w:lineRule="auto"/>
        <w:jc w:val="both"/>
        <w:rPr>
          <w:color w:val="000000"/>
        </w:rPr>
      </w:pPr>
      <w:r>
        <w:rPr>
          <w:color w:val="000000"/>
        </w:rPr>
        <w:t>Un grupo de expertos contesta un cuestionario. Luego un moderador compila los resultados y prepara otro cuestionario que también presenta al grupo. Este proceso se realiza hasta que los participan</w:t>
      </w:r>
      <w:r>
        <w:rPr>
          <w:color w:val="000000"/>
        </w:rPr>
        <w:t>tes lleguen a un consenso. Normalmente produce resultados satisfactorios con sólo 3 rondas. El tiempo necesario está en función a la cantidad de participantes, la cantidad de trabajo que les tome hacer sus pronósticos y su velocidad para contestar.</w:t>
      </w:r>
    </w:p>
    <w:p w14:paraId="13D0AA1C" w14:textId="77777777" w:rsidR="00286700" w:rsidRDefault="00772EAA">
      <w:pPr>
        <w:pBdr>
          <w:top w:val="nil"/>
          <w:left w:val="nil"/>
          <w:bottom w:val="nil"/>
          <w:right w:val="nil"/>
          <w:between w:val="nil"/>
        </w:pBdr>
        <w:spacing w:after="0" w:line="240" w:lineRule="auto"/>
        <w:jc w:val="both"/>
        <w:rPr>
          <w:color w:val="000000"/>
        </w:rPr>
      </w:pPr>
      <w:r>
        <w:rPr>
          <w:color w:val="000000"/>
        </w:rPr>
        <w:t xml:space="preserve">Una de </w:t>
      </w:r>
      <w:r>
        <w:rPr>
          <w:color w:val="000000"/>
        </w:rPr>
        <w:t>las ventajas de esta técnica es que el grupo pasa por un proceso de aprendizaje debido a que recibe nueva información y a que nadie está sujeto a influencia alguna por presión del grupo ni de personas dominantes, además el método conserva la identidad de l</w:t>
      </w:r>
      <w:r>
        <w:rPr>
          <w:color w:val="000000"/>
        </w:rPr>
        <w:t xml:space="preserve">as personas, por tanto, todas tienen la misma importancia y expresan lo que verdaderamente piensan. </w:t>
      </w:r>
    </w:p>
    <w:p w14:paraId="471AB7AF" w14:textId="77777777" w:rsidR="00286700" w:rsidRDefault="00772EAA">
      <w:pPr>
        <w:pBdr>
          <w:top w:val="nil"/>
          <w:left w:val="nil"/>
          <w:bottom w:val="nil"/>
          <w:right w:val="nil"/>
          <w:between w:val="nil"/>
        </w:pBdr>
        <w:spacing w:after="0" w:line="240" w:lineRule="auto"/>
        <w:jc w:val="both"/>
        <w:rPr>
          <w:color w:val="000000"/>
        </w:rPr>
      </w:pPr>
      <w:r>
        <w:rPr>
          <w:color w:val="000000"/>
        </w:rPr>
        <w:t>Procedimiento del método:</w:t>
      </w:r>
    </w:p>
    <w:p w14:paraId="6705814C" w14:textId="77777777" w:rsidR="00286700" w:rsidRDefault="00772EAA">
      <w:pPr>
        <w:numPr>
          <w:ilvl w:val="0"/>
          <w:numId w:val="127"/>
        </w:numPr>
        <w:pBdr>
          <w:top w:val="nil"/>
          <w:left w:val="nil"/>
          <w:bottom w:val="nil"/>
          <w:right w:val="nil"/>
          <w:between w:val="nil"/>
        </w:pBdr>
        <w:spacing w:after="0" w:line="240" w:lineRule="auto"/>
        <w:jc w:val="both"/>
        <w:rPr>
          <w:color w:val="000000"/>
        </w:rPr>
      </w:pPr>
      <w:r>
        <w:rPr>
          <w:color w:val="000000"/>
        </w:rPr>
        <w:t>Elegir a los expertos que van a participar. Debe haber gran variedad de personas con conocimientos en distintas áreas.</w:t>
      </w:r>
    </w:p>
    <w:p w14:paraId="593E40CF" w14:textId="77777777" w:rsidR="00286700" w:rsidRDefault="00772EAA">
      <w:pPr>
        <w:numPr>
          <w:ilvl w:val="0"/>
          <w:numId w:val="127"/>
        </w:numPr>
        <w:pBdr>
          <w:top w:val="nil"/>
          <w:left w:val="nil"/>
          <w:bottom w:val="nil"/>
          <w:right w:val="nil"/>
          <w:between w:val="nil"/>
        </w:pBdr>
        <w:spacing w:after="0" w:line="240" w:lineRule="auto"/>
        <w:jc w:val="both"/>
        <w:rPr>
          <w:color w:val="000000"/>
        </w:rPr>
      </w:pPr>
      <w:r>
        <w:rPr>
          <w:color w:val="000000"/>
        </w:rPr>
        <w:lastRenderedPageBreak/>
        <w:t xml:space="preserve">Por medio de un cuestionario (o correo electrónico), obtener las proyecciones (y cualquier premisa o calificación para el pronóstico) de todos los participantes. </w:t>
      </w:r>
    </w:p>
    <w:p w14:paraId="44493D3C" w14:textId="77777777" w:rsidR="00286700" w:rsidRDefault="00772EAA">
      <w:pPr>
        <w:numPr>
          <w:ilvl w:val="0"/>
          <w:numId w:val="127"/>
        </w:numPr>
        <w:pBdr>
          <w:top w:val="nil"/>
          <w:left w:val="nil"/>
          <w:bottom w:val="nil"/>
          <w:right w:val="nil"/>
          <w:between w:val="nil"/>
        </w:pBdr>
        <w:spacing w:after="0" w:line="240" w:lineRule="auto"/>
        <w:jc w:val="both"/>
        <w:rPr>
          <w:color w:val="000000"/>
        </w:rPr>
      </w:pPr>
      <w:r>
        <w:rPr>
          <w:color w:val="000000"/>
        </w:rPr>
        <w:t>Resumir los resultados y redistribuirlos entre los participantes con las preguntas nuevas apr</w:t>
      </w:r>
      <w:r>
        <w:rPr>
          <w:color w:val="000000"/>
        </w:rPr>
        <w:t xml:space="preserve">opiadas. </w:t>
      </w:r>
    </w:p>
    <w:p w14:paraId="48BF0030" w14:textId="77777777" w:rsidR="00286700" w:rsidRDefault="00772EAA">
      <w:pPr>
        <w:numPr>
          <w:ilvl w:val="0"/>
          <w:numId w:val="127"/>
        </w:numPr>
        <w:pBdr>
          <w:top w:val="nil"/>
          <w:left w:val="nil"/>
          <w:bottom w:val="nil"/>
          <w:right w:val="nil"/>
          <w:between w:val="nil"/>
        </w:pBdr>
        <w:spacing w:after="0" w:line="240" w:lineRule="auto"/>
        <w:jc w:val="both"/>
        <w:rPr>
          <w:color w:val="000000"/>
        </w:rPr>
      </w:pPr>
      <w:r>
        <w:rPr>
          <w:color w:val="000000"/>
        </w:rPr>
        <w:t xml:space="preserve">Volver a resumir, refinar las proyecciones y condiciones, y una vez más plantear preguntas nuevas. </w:t>
      </w:r>
    </w:p>
    <w:p w14:paraId="6276FFA9" w14:textId="77777777" w:rsidR="00286700" w:rsidRDefault="00772EAA">
      <w:pPr>
        <w:numPr>
          <w:ilvl w:val="0"/>
          <w:numId w:val="127"/>
        </w:numPr>
        <w:pBdr>
          <w:top w:val="nil"/>
          <w:left w:val="nil"/>
          <w:bottom w:val="nil"/>
          <w:right w:val="nil"/>
          <w:between w:val="nil"/>
        </w:pBdr>
        <w:spacing w:after="0" w:line="240" w:lineRule="auto"/>
        <w:jc w:val="both"/>
        <w:rPr>
          <w:color w:val="000000"/>
        </w:rPr>
      </w:pPr>
      <w:r>
        <w:rPr>
          <w:color w:val="000000"/>
        </w:rPr>
        <w:t>Repetir el paso 4, si es necesario. Distribuir los resultados finales entre todos los participantes.</w:t>
      </w:r>
    </w:p>
    <w:p w14:paraId="0A3AE884" w14:textId="77777777" w:rsidR="00286700" w:rsidRDefault="00286700">
      <w:pPr>
        <w:spacing w:after="0" w:line="240" w:lineRule="auto"/>
        <w:jc w:val="both"/>
      </w:pPr>
    </w:p>
    <w:p w14:paraId="10F6B592" w14:textId="77777777" w:rsidR="00286700" w:rsidRDefault="00772EAA">
      <w:pPr>
        <w:numPr>
          <w:ilvl w:val="0"/>
          <w:numId w:val="69"/>
        </w:numPr>
        <w:pBdr>
          <w:top w:val="nil"/>
          <w:left w:val="nil"/>
          <w:bottom w:val="nil"/>
          <w:right w:val="nil"/>
          <w:between w:val="nil"/>
        </w:pBdr>
        <w:spacing w:after="0" w:line="240" w:lineRule="auto"/>
        <w:jc w:val="both"/>
        <w:rPr>
          <w:b/>
          <w:color w:val="000000"/>
          <w:u w:val="single"/>
        </w:rPr>
      </w:pPr>
      <w:r w:rsidRPr="004A4570">
        <w:rPr>
          <w:b/>
          <w:i/>
          <w:color w:val="000000"/>
          <w:highlight w:val="yellow"/>
          <w:u w:val="single"/>
        </w:rPr>
        <w:t>Investigación de mercado</w:t>
      </w:r>
      <w:r w:rsidRPr="004A4570">
        <w:rPr>
          <w:b/>
          <w:color w:val="000000"/>
          <w:highlight w:val="yellow"/>
          <w:u w:val="single"/>
        </w:rPr>
        <w:t>:</w:t>
      </w:r>
      <w:r>
        <w:rPr>
          <w:b/>
          <w:color w:val="000000"/>
          <w:u w:val="single"/>
        </w:rPr>
        <w:t xml:space="preserve"> </w:t>
      </w:r>
    </w:p>
    <w:p w14:paraId="63A05C8E" w14:textId="77777777" w:rsidR="00286700" w:rsidRDefault="00772EAA">
      <w:pPr>
        <w:pBdr>
          <w:top w:val="nil"/>
          <w:left w:val="nil"/>
          <w:bottom w:val="nil"/>
          <w:right w:val="nil"/>
          <w:between w:val="nil"/>
        </w:pBdr>
        <w:spacing w:after="0" w:line="240" w:lineRule="auto"/>
        <w:jc w:val="both"/>
        <w:rPr>
          <w:color w:val="000000"/>
        </w:rPr>
      </w:pPr>
      <w:r>
        <w:rPr>
          <w:color w:val="000000"/>
        </w:rPr>
        <w:t>Reúne datos los distintos medios a efectos de comprobar hipótesis sobre el mercado. Se utiliza normalmente para pronosticar las ventas a largo plazo, para la investigación de productos con la intención de buscar ideas nuevas para productos nuevos, de conoc</w:t>
      </w:r>
      <w:r>
        <w:rPr>
          <w:color w:val="000000"/>
        </w:rPr>
        <w:t xml:space="preserve">er qué agrada o desagrada de los productos existentes, qué producto en particular de la competencia prefiere la gente, etc. Los métodos de recopilación de datos son sobre todo encuestas y entrevistas. </w:t>
      </w:r>
    </w:p>
    <w:p w14:paraId="1A0BAE79" w14:textId="77777777" w:rsidR="00286700" w:rsidRDefault="00286700">
      <w:pPr>
        <w:spacing w:after="0" w:line="240" w:lineRule="auto"/>
        <w:jc w:val="both"/>
        <w:rPr>
          <w:u w:val="single"/>
        </w:rPr>
      </w:pPr>
    </w:p>
    <w:p w14:paraId="4D31073C" w14:textId="77777777" w:rsidR="00286700" w:rsidRPr="004A4570" w:rsidRDefault="00772EAA">
      <w:pPr>
        <w:numPr>
          <w:ilvl w:val="0"/>
          <w:numId w:val="71"/>
        </w:numPr>
        <w:pBdr>
          <w:top w:val="nil"/>
          <w:left w:val="nil"/>
          <w:bottom w:val="nil"/>
          <w:right w:val="nil"/>
          <w:between w:val="nil"/>
        </w:pBdr>
        <w:spacing w:after="0" w:line="240" w:lineRule="auto"/>
        <w:jc w:val="both"/>
        <w:rPr>
          <w:b/>
          <w:color w:val="000000"/>
          <w:highlight w:val="yellow"/>
          <w:u w:val="single"/>
        </w:rPr>
      </w:pPr>
      <w:r w:rsidRPr="004A4570">
        <w:rPr>
          <w:b/>
          <w:i/>
          <w:color w:val="000000"/>
          <w:highlight w:val="yellow"/>
          <w:u w:val="single"/>
        </w:rPr>
        <w:t>Consenso grupal</w:t>
      </w:r>
      <w:r w:rsidRPr="004A4570">
        <w:rPr>
          <w:b/>
          <w:color w:val="000000"/>
          <w:highlight w:val="yellow"/>
          <w:u w:val="single"/>
        </w:rPr>
        <w:t xml:space="preserve">: </w:t>
      </w:r>
    </w:p>
    <w:p w14:paraId="6CEF7A3C" w14:textId="77777777" w:rsidR="00286700" w:rsidRDefault="00772EAA">
      <w:pPr>
        <w:pBdr>
          <w:top w:val="nil"/>
          <w:left w:val="nil"/>
          <w:bottom w:val="nil"/>
          <w:right w:val="nil"/>
          <w:between w:val="nil"/>
        </w:pBdr>
        <w:spacing w:after="0" w:line="240" w:lineRule="auto"/>
        <w:jc w:val="both"/>
        <w:rPr>
          <w:color w:val="000000"/>
        </w:rPr>
      </w:pPr>
      <w:r>
        <w:rPr>
          <w:color w:val="000000"/>
        </w:rPr>
        <w:t>Los pronósticos de estos expertos se desarrollan a través de reuniones de trabajo, donde personas y administradores de todos los niveles intercambian ideas libremente. Los participantes pueden ser ejecutivos, vendedores o clientes.</w:t>
      </w:r>
    </w:p>
    <w:p w14:paraId="3A315026" w14:textId="77777777" w:rsidR="00286700" w:rsidRDefault="00772EAA">
      <w:pPr>
        <w:pBdr>
          <w:top w:val="nil"/>
          <w:left w:val="nil"/>
          <w:bottom w:val="nil"/>
          <w:right w:val="nil"/>
          <w:between w:val="nil"/>
        </w:pBdr>
        <w:spacing w:after="0" w:line="240" w:lineRule="auto"/>
        <w:jc w:val="both"/>
        <w:rPr>
          <w:color w:val="000000"/>
        </w:rPr>
      </w:pPr>
      <w:r>
        <w:rPr>
          <w:color w:val="000000"/>
        </w:rPr>
        <w:t>La desventaja de esta té</w:t>
      </w:r>
      <w:r>
        <w:rPr>
          <w:color w:val="000000"/>
        </w:rPr>
        <w:t>cnica es que empleados de niveles más bajos se sienten intimidados ante administradores de niveles más altos y no expresan lo que verdaderamente piensan.</w:t>
      </w:r>
    </w:p>
    <w:p w14:paraId="10DCA17E" w14:textId="77777777" w:rsidR="00286700" w:rsidRDefault="00286700">
      <w:pPr>
        <w:spacing w:after="0" w:line="240" w:lineRule="auto"/>
        <w:jc w:val="both"/>
        <w:rPr>
          <w:b/>
          <w:i/>
          <w:u w:val="single"/>
        </w:rPr>
      </w:pPr>
    </w:p>
    <w:p w14:paraId="7B2C1086" w14:textId="77777777" w:rsidR="00286700" w:rsidRPr="004A4570" w:rsidRDefault="00772EAA">
      <w:pPr>
        <w:numPr>
          <w:ilvl w:val="0"/>
          <w:numId w:val="71"/>
        </w:numPr>
        <w:pBdr>
          <w:top w:val="nil"/>
          <w:left w:val="nil"/>
          <w:bottom w:val="nil"/>
          <w:right w:val="nil"/>
          <w:between w:val="nil"/>
        </w:pBdr>
        <w:spacing w:after="0" w:line="240" w:lineRule="auto"/>
        <w:jc w:val="both"/>
        <w:rPr>
          <w:b/>
          <w:i/>
          <w:color w:val="000000"/>
          <w:highlight w:val="yellow"/>
          <w:u w:val="single"/>
        </w:rPr>
      </w:pPr>
      <w:r w:rsidRPr="004A4570">
        <w:rPr>
          <w:b/>
          <w:i/>
          <w:color w:val="000000"/>
          <w:highlight w:val="yellow"/>
          <w:u w:val="single"/>
        </w:rPr>
        <w:t xml:space="preserve">Analogía histórica: </w:t>
      </w:r>
    </w:p>
    <w:p w14:paraId="6482D5E5" w14:textId="77777777" w:rsidR="00286700" w:rsidRDefault="00772EAA">
      <w:pPr>
        <w:pBdr>
          <w:top w:val="nil"/>
          <w:left w:val="nil"/>
          <w:bottom w:val="nil"/>
          <w:right w:val="nil"/>
          <w:between w:val="nil"/>
        </w:pBdr>
        <w:spacing w:after="0" w:line="240" w:lineRule="auto"/>
        <w:jc w:val="both"/>
        <w:rPr>
          <w:color w:val="000000"/>
        </w:rPr>
      </w:pPr>
      <w:r>
        <w:rPr>
          <w:color w:val="000000"/>
        </w:rPr>
        <w:t>Relaciona lo que se pronostica con un elemento similar. Es importante para plane</w:t>
      </w:r>
      <w:r>
        <w:rPr>
          <w:color w:val="000000"/>
        </w:rPr>
        <w:t>ar productos nuevos porque se puede derivar un pronóstico empleando el historial de un producto similar. Por ejemplo; una empresa que produce tostadores y quiere producir cafeteras podría usar la historia de los tostadores como modelo del crecimiento proba</w:t>
      </w:r>
      <w:r>
        <w:rPr>
          <w:color w:val="000000"/>
        </w:rPr>
        <w:t>ble.</w:t>
      </w:r>
    </w:p>
    <w:p w14:paraId="0A549DB8" w14:textId="77777777" w:rsidR="00286700" w:rsidRDefault="00286700">
      <w:pPr>
        <w:spacing w:after="0" w:line="240" w:lineRule="auto"/>
        <w:jc w:val="both"/>
        <w:rPr>
          <w:b/>
          <w:i/>
          <w:u w:val="single"/>
        </w:rPr>
      </w:pPr>
    </w:p>
    <w:p w14:paraId="6B33420E" w14:textId="77777777" w:rsidR="00286700" w:rsidRDefault="00772EAA">
      <w:pPr>
        <w:numPr>
          <w:ilvl w:val="0"/>
          <w:numId w:val="72"/>
        </w:numPr>
        <w:pBdr>
          <w:top w:val="nil"/>
          <w:left w:val="nil"/>
          <w:bottom w:val="nil"/>
          <w:right w:val="nil"/>
          <w:between w:val="nil"/>
        </w:pBdr>
        <w:spacing w:after="0" w:line="240" w:lineRule="auto"/>
        <w:jc w:val="both"/>
        <w:rPr>
          <w:b/>
          <w:i/>
          <w:color w:val="000000"/>
          <w:u w:val="single"/>
        </w:rPr>
      </w:pPr>
      <w:r>
        <w:rPr>
          <w:b/>
          <w:i/>
          <w:color w:val="000000"/>
          <w:u w:val="single"/>
        </w:rPr>
        <w:t xml:space="preserve">Niveles inferiores: </w:t>
      </w:r>
    </w:p>
    <w:p w14:paraId="287A055A" w14:textId="77777777" w:rsidR="00286700" w:rsidRDefault="00772EAA">
      <w:pPr>
        <w:pBdr>
          <w:top w:val="nil"/>
          <w:left w:val="nil"/>
          <w:bottom w:val="nil"/>
          <w:right w:val="nil"/>
          <w:between w:val="nil"/>
        </w:pBdr>
        <w:spacing w:after="0" w:line="240" w:lineRule="auto"/>
        <w:jc w:val="both"/>
        <w:rPr>
          <w:color w:val="000000"/>
        </w:rPr>
      </w:pPr>
      <w:r>
        <w:rPr>
          <w:color w:val="000000"/>
        </w:rPr>
        <w:t xml:space="preserve">Consiste en preguntar a los vendedores de campos e ir subiendo en los diferentes niveles jerárquicos de menor a mayor. </w:t>
      </w:r>
    </w:p>
    <w:p w14:paraId="6C2C27AF" w14:textId="77777777" w:rsidR="00286700" w:rsidRDefault="00286700">
      <w:pPr>
        <w:spacing w:after="0" w:line="240" w:lineRule="auto"/>
        <w:jc w:val="both"/>
      </w:pPr>
    </w:p>
    <w:p w14:paraId="74FB442E" w14:textId="77777777" w:rsidR="00286700" w:rsidRPr="00364E0C" w:rsidRDefault="00772EAA">
      <w:pPr>
        <w:numPr>
          <w:ilvl w:val="0"/>
          <w:numId w:val="61"/>
        </w:numPr>
        <w:pBdr>
          <w:top w:val="nil"/>
          <w:left w:val="nil"/>
          <w:bottom w:val="nil"/>
          <w:right w:val="nil"/>
          <w:between w:val="nil"/>
        </w:pBdr>
        <w:spacing w:after="0" w:line="240" w:lineRule="auto"/>
        <w:jc w:val="both"/>
        <w:rPr>
          <w:color w:val="000000"/>
          <w:highlight w:val="yellow"/>
          <w:u w:val="single"/>
        </w:rPr>
      </w:pPr>
      <w:r w:rsidRPr="00364E0C">
        <w:rPr>
          <w:b/>
          <w:color w:val="000000"/>
          <w:highlight w:val="yellow"/>
          <w:u w:val="single"/>
        </w:rPr>
        <w:t>ANALISIS DE SERIES DE TIEMPO:</w:t>
      </w:r>
    </w:p>
    <w:p w14:paraId="66739038" w14:textId="77777777" w:rsidR="00286700" w:rsidRDefault="00772EAA">
      <w:pPr>
        <w:pBdr>
          <w:top w:val="nil"/>
          <w:left w:val="nil"/>
          <w:bottom w:val="nil"/>
          <w:right w:val="nil"/>
          <w:between w:val="nil"/>
        </w:pBdr>
        <w:spacing w:after="0" w:line="240" w:lineRule="auto"/>
        <w:jc w:val="both"/>
        <w:rPr>
          <w:color w:val="000000"/>
        </w:rPr>
      </w:pPr>
      <w:r w:rsidRPr="00771808">
        <w:rPr>
          <w:color w:val="000000"/>
          <w:highlight w:val="yellow"/>
        </w:rPr>
        <w:t>Son resultado de una proyección, matemáticamente corregida, de datos históricos de la venta</w:t>
      </w:r>
      <w:r>
        <w:rPr>
          <w:color w:val="000000"/>
        </w:rPr>
        <w:t xml:space="preserve"> (generalmente implementados con equipos informáticos). </w:t>
      </w:r>
      <w:r w:rsidRPr="00771808">
        <w:rPr>
          <w:color w:val="000000"/>
          <w:highlight w:val="yellow"/>
        </w:rPr>
        <w:t xml:space="preserve">Se basa en la idea de que es posible utilizar información relacionada con la demanda pasada para predecir la </w:t>
      </w:r>
      <w:r w:rsidRPr="00771808">
        <w:rPr>
          <w:color w:val="000000"/>
          <w:highlight w:val="yellow"/>
        </w:rPr>
        <w:t>demanda futura.</w:t>
      </w:r>
    </w:p>
    <w:p w14:paraId="7A70A9C1" w14:textId="77777777" w:rsidR="00286700" w:rsidRDefault="00772EAA">
      <w:pPr>
        <w:pBdr>
          <w:top w:val="nil"/>
          <w:left w:val="nil"/>
          <w:bottom w:val="nil"/>
          <w:right w:val="nil"/>
          <w:between w:val="nil"/>
        </w:pBdr>
        <w:spacing w:after="0" w:line="240" w:lineRule="auto"/>
        <w:jc w:val="both"/>
        <w:rPr>
          <w:color w:val="000000"/>
        </w:rPr>
      </w:pPr>
      <w:r>
        <w:rPr>
          <w:color w:val="000000"/>
        </w:rPr>
        <w:t>El principal problema es el rechazo generalizado por parte de los ejecutivos de venta en la aceptación de las cifras basándose en que las ventas son aleatorias e irregulares como para extrapolarse, en que un método matemático no reemplaza l</w:t>
      </w:r>
      <w:r>
        <w:rPr>
          <w:color w:val="000000"/>
        </w:rPr>
        <w:t>a experiencia, etc.</w:t>
      </w:r>
    </w:p>
    <w:p w14:paraId="4F2D4327" w14:textId="77777777" w:rsidR="00286700" w:rsidRDefault="00286700">
      <w:pPr>
        <w:spacing w:after="0" w:line="240" w:lineRule="auto"/>
        <w:jc w:val="both"/>
        <w:rPr>
          <w:sz w:val="24"/>
          <w:szCs w:val="24"/>
        </w:rPr>
      </w:pPr>
    </w:p>
    <w:p w14:paraId="16761AB1" w14:textId="77777777" w:rsidR="00286700" w:rsidRDefault="00772EAA">
      <w:pPr>
        <w:numPr>
          <w:ilvl w:val="0"/>
          <w:numId w:val="67"/>
        </w:numPr>
        <w:pBdr>
          <w:top w:val="nil"/>
          <w:left w:val="nil"/>
          <w:bottom w:val="nil"/>
          <w:right w:val="nil"/>
          <w:between w:val="nil"/>
        </w:pBdr>
        <w:spacing w:after="0" w:line="240" w:lineRule="auto"/>
        <w:jc w:val="both"/>
        <w:rPr>
          <w:b/>
          <w:color w:val="000000"/>
          <w:sz w:val="24"/>
          <w:szCs w:val="24"/>
          <w:u w:val="single"/>
        </w:rPr>
      </w:pPr>
      <w:r>
        <w:rPr>
          <w:b/>
          <w:color w:val="000000"/>
          <w:sz w:val="24"/>
          <w:szCs w:val="24"/>
          <w:u w:val="single"/>
        </w:rPr>
        <w:t>P</w:t>
      </w:r>
      <w:r>
        <w:rPr>
          <w:b/>
          <w:i/>
          <w:color w:val="000000"/>
          <w:sz w:val="24"/>
          <w:szCs w:val="24"/>
          <w:u w:val="single"/>
        </w:rPr>
        <w:t xml:space="preserve">romedio móvil simple: </w:t>
      </w:r>
    </w:p>
    <w:p w14:paraId="4BEAC4E1" w14:textId="77777777" w:rsidR="00286700" w:rsidRDefault="00772EAA">
      <w:pPr>
        <w:pBdr>
          <w:top w:val="nil"/>
          <w:left w:val="nil"/>
          <w:bottom w:val="nil"/>
          <w:right w:val="nil"/>
          <w:between w:val="nil"/>
        </w:pBdr>
        <w:spacing w:after="0" w:line="240" w:lineRule="auto"/>
        <w:jc w:val="both"/>
        <w:rPr>
          <w:color w:val="000000"/>
        </w:rPr>
      </w:pPr>
      <w:r>
        <w:rPr>
          <w:color w:val="000000"/>
        </w:rPr>
        <w:t>Cuando la demanda de un producto no crece ni baja con rapidez, y si no tiene características estacionales, un promedio móvil puede ser útil para eliminar las fluctuaciones aleatorias del pronóstico. Aunque los promedios de movimientos casi siempre son cent</w:t>
      </w:r>
      <w:r>
        <w:rPr>
          <w:color w:val="000000"/>
        </w:rPr>
        <w:t xml:space="preserve">rados, es más conveniente utilizar datos anteriores para predecir el periodo siguiente de manera directa. </w:t>
      </w:r>
    </w:p>
    <w:p w14:paraId="088FB7A5" w14:textId="77777777" w:rsidR="00286700" w:rsidRDefault="00772EAA">
      <w:pPr>
        <w:pBdr>
          <w:top w:val="nil"/>
          <w:left w:val="nil"/>
          <w:bottom w:val="nil"/>
          <w:right w:val="nil"/>
          <w:between w:val="nil"/>
        </w:pBdr>
        <w:spacing w:after="0" w:line="240" w:lineRule="auto"/>
        <w:jc w:val="both"/>
        <w:rPr>
          <w:color w:val="000000"/>
        </w:rPr>
      </w:pPr>
      <w:r>
        <w:rPr>
          <w:color w:val="000000"/>
        </w:rPr>
        <w:t>El plazo adecuado para el pronóstico es a corto plazo.</w:t>
      </w:r>
    </w:p>
    <w:p w14:paraId="0C84E87F" w14:textId="77777777" w:rsidR="00286700" w:rsidRDefault="00772EAA">
      <w:pPr>
        <w:pBdr>
          <w:top w:val="nil"/>
          <w:left w:val="nil"/>
          <w:bottom w:val="nil"/>
          <w:right w:val="nil"/>
          <w:between w:val="nil"/>
        </w:pBdr>
        <w:spacing w:after="0" w:line="240" w:lineRule="auto"/>
        <w:jc w:val="both"/>
        <w:rPr>
          <w:color w:val="000000"/>
        </w:rPr>
      </w:pPr>
      <w:r>
        <w:rPr>
          <w:color w:val="000000"/>
        </w:rPr>
        <w:t>Si bien es importante seleccionar el mejor periodo para el promedio móvil, existen varios efec</w:t>
      </w:r>
      <w:r>
        <w:rPr>
          <w:color w:val="000000"/>
        </w:rPr>
        <w:t xml:space="preserve">tos conflictivos de distintos periodos. Cuanto más largo sea el periodo del promedio móvil, más se suavizarán (uniformarán) los elementos aleatorios (lo que será conveniente en muchos casos). Pero si existe una tendencia en los datos (ya sea </w:t>
      </w:r>
      <w:proofErr w:type="gramStart"/>
      <w:r>
        <w:rPr>
          <w:color w:val="000000"/>
        </w:rPr>
        <w:t>a la alta</w:t>
      </w:r>
      <w:proofErr w:type="gramEnd"/>
      <w:r>
        <w:rPr>
          <w:color w:val="000000"/>
        </w:rPr>
        <w:t xml:space="preserve"> o a </w:t>
      </w:r>
      <w:r>
        <w:rPr>
          <w:color w:val="000000"/>
        </w:rPr>
        <w:t xml:space="preserve">la baja), el promedio móvil tiene la característica adversa de retrasar la tendencia. Por tanto, aunque un periodo más corto produce más oscilación, existe un seguimiento cercano de la tendencia. Por el contrario, un periodo más largo da una respuesta más </w:t>
      </w:r>
      <w:r>
        <w:rPr>
          <w:color w:val="000000"/>
        </w:rPr>
        <w:t>uniforme, pero retrasa la tendencia.</w:t>
      </w:r>
    </w:p>
    <w:p w14:paraId="61D80269" w14:textId="77777777" w:rsidR="00286700" w:rsidRDefault="00772EAA">
      <w:pPr>
        <w:numPr>
          <w:ilvl w:val="0"/>
          <w:numId w:val="92"/>
        </w:numPr>
        <w:pBdr>
          <w:top w:val="nil"/>
          <w:left w:val="nil"/>
          <w:bottom w:val="nil"/>
          <w:right w:val="nil"/>
          <w:between w:val="nil"/>
        </w:pBdr>
        <w:spacing w:after="0" w:line="240" w:lineRule="auto"/>
        <w:jc w:val="both"/>
        <w:rPr>
          <w:color w:val="000000"/>
        </w:rPr>
      </w:pPr>
      <w:r>
        <w:rPr>
          <w:i/>
          <w:color w:val="000000"/>
          <w:u w:val="single"/>
        </w:rPr>
        <w:t>Desventaja</w:t>
      </w:r>
      <w:r>
        <w:rPr>
          <w:color w:val="000000"/>
        </w:rPr>
        <w:t>: todos los elementos individuales deben estar en forma de datos, porque un nuevo periodo del pronóstico requiere que sumemos datos nuevos y que eliminemos los datos más antiguos; el método puede ser engañoso si el pronosticador incluye la influencia de la</w:t>
      </w:r>
      <w:r>
        <w:rPr>
          <w:color w:val="000000"/>
        </w:rPr>
        <w:t xml:space="preserve"> estacionalidad o de otras influencias cíclicas; adjudica el mismo valor a cada componente de su base de datos; se requiere contar con una cantidad importante de datos históricos.</w:t>
      </w:r>
    </w:p>
    <w:p w14:paraId="36E171C7" w14:textId="77777777" w:rsidR="00286700" w:rsidRDefault="00772EAA">
      <w:pPr>
        <w:numPr>
          <w:ilvl w:val="0"/>
          <w:numId w:val="92"/>
        </w:numPr>
        <w:pBdr>
          <w:top w:val="nil"/>
          <w:left w:val="nil"/>
          <w:bottom w:val="nil"/>
          <w:right w:val="nil"/>
          <w:between w:val="nil"/>
        </w:pBdr>
        <w:spacing w:after="0" w:line="240" w:lineRule="auto"/>
        <w:jc w:val="both"/>
        <w:rPr>
          <w:color w:val="000000"/>
        </w:rPr>
      </w:pPr>
      <w:r>
        <w:rPr>
          <w:i/>
          <w:color w:val="000000"/>
          <w:u w:val="single"/>
        </w:rPr>
        <w:t>Ventaja</w:t>
      </w:r>
      <w:r>
        <w:rPr>
          <w:color w:val="000000"/>
        </w:rPr>
        <w:t xml:space="preserve">: es sencillo de utilizar y es adecuado usarlo cuando los datos o el </w:t>
      </w:r>
      <w:r>
        <w:rPr>
          <w:color w:val="000000"/>
        </w:rPr>
        <w:t xml:space="preserve">producto son estáticos. </w:t>
      </w:r>
    </w:p>
    <w:p w14:paraId="01D6ADE6" w14:textId="77777777" w:rsidR="00286700" w:rsidRDefault="00286700">
      <w:pPr>
        <w:spacing w:after="0" w:line="240" w:lineRule="auto"/>
        <w:jc w:val="both"/>
      </w:pPr>
    </w:p>
    <w:p w14:paraId="23D9F26D" w14:textId="77777777" w:rsidR="00286700" w:rsidRDefault="00772EAA">
      <w:pPr>
        <w:spacing w:after="0" w:line="240" w:lineRule="auto"/>
        <w:jc w:val="both"/>
      </w:pPr>
      <w:r>
        <w:tab/>
        <w:t>donde Ft= pronóstico en t.</w:t>
      </w:r>
      <w:r>
        <w:pict w14:anchorId="02C74472">
          <v:group id="Lienzo 15" o:spid="_x0000_s1026" editas="canvas" style="position:absolute;left:0;text-align:left;margin-left:.4pt;margin-top:.4pt;width:108pt;height:36pt;z-index:251661312;mso-position-horizontal-relative:margin;mso-position-vertical-relative:text" coordsize="13716,45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3716;height:4572;visibility:visible;mso-wrap-style:square">
              <v:fill o:detectmouseclick="t"/>
              <v:path o:connecttype="none"/>
            </v:shape>
            <w10:wrap anchorx="margin"/>
          </v:group>
        </w:pict>
      </w:r>
      <w:r>
        <w:rPr>
          <w:noProof/>
        </w:rPr>
        <mc:AlternateContent>
          <mc:Choice Requires="wps">
            <w:drawing>
              <wp:anchor distT="0" distB="0" distL="114300" distR="114300" simplePos="0" relativeHeight="251651072" behindDoc="0" locked="0" layoutInCell="1" hidden="0" allowOverlap="1" wp14:anchorId="31998103" wp14:editId="68F72163">
                <wp:simplePos x="0" y="0"/>
                <wp:positionH relativeFrom="column">
                  <wp:posOffset>171450</wp:posOffset>
                </wp:positionH>
                <wp:positionV relativeFrom="paragraph">
                  <wp:posOffset>17780</wp:posOffset>
                </wp:positionV>
                <wp:extent cx="1371600" cy="457200"/>
                <wp:effectExtent l="13335" t="13335" r="5715" b="5715"/>
                <wp:wrapNone/>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solidFill>
                          <a:srgbClr val="FFFFFF"/>
                        </a:solidFill>
                        <a:ln w="9525">
                          <a:solidFill>
                            <a:srgbClr val="000000"/>
                          </a:solidFill>
                          <a:miter lim="800000"/>
                          <a:headEnd/>
                          <a:tailEnd/>
                        </a:ln>
                      </wps:spPr>
                      <wps:txbx>
                        <w:txbxContent>
                          <w:p w14:paraId="3B05D964" w14:textId="77777777" w:rsidR="0045122C" w:rsidRPr="00CD347F" w:rsidRDefault="00772EAA" w:rsidP="003B4EEB">
                            <w:pPr>
                              <w:spacing w:after="0" w:line="240" w:lineRule="auto"/>
                              <w:rPr>
                                <w:i/>
                                <w:sz w:val="24"/>
                                <w:szCs w:val="24"/>
                                <w:u w:val="single"/>
                                <w:lang w:val="es-ES"/>
                              </w:rPr>
                            </w:pPr>
                            <w:r w:rsidRPr="00CD347F">
                              <w:rPr>
                                <w:i/>
                                <w:sz w:val="24"/>
                                <w:szCs w:val="24"/>
                                <w:lang w:val="es-ES"/>
                              </w:rPr>
                              <w:t>Ft=</w:t>
                            </w:r>
                            <w:r w:rsidRPr="00CD347F">
                              <w:rPr>
                                <w:i/>
                                <w:sz w:val="24"/>
                                <w:szCs w:val="24"/>
                                <w:u w:val="single"/>
                                <w:lang w:val="es-ES"/>
                              </w:rPr>
                              <w:t>A</w:t>
                            </w:r>
                            <w:r w:rsidRPr="00CD347F">
                              <w:rPr>
                                <w:i/>
                                <w:sz w:val="24"/>
                                <w:szCs w:val="24"/>
                                <w:u w:val="single"/>
                                <w:vertAlign w:val="subscript"/>
                                <w:lang w:val="es-ES"/>
                              </w:rPr>
                              <w:t>t-1</w:t>
                            </w:r>
                            <w:r w:rsidRPr="00CD347F">
                              <w:rPr>
                                <w:i/>
                                <w:sz w:val="24"/>
                                <w:szCs w:val="24"/>
                                <w:u w:val="single"/>
                                <w:lang w:val="es-ES"/>
                              </w:rPr>
                              <w:t>+A</w:t>
                            </w:r>
                            <w:r w:rsidRPr="00CD347F">
                              <w:rPr>
                                <w:i/>
                                <w:sz w:val="24"/>
                                <w:szCs w:val="24"/>
                                <w:u w:val="single"/>
                                <w:vertAlign w:val="subscript"/>
                                <w:lang w:val="es-ES"/>
                              </w:rPr>
                              <w:t>t-2</w:t>
                            </w:r>
                            <w:r w:rsidRPr="00CD347F">
                              <w:rPr>
                                <w:i/>
                                <w:sz w:val="24"/>
                                <w:szCs w:val="24"/>
                                <w:u w:val="single"/>
                                <w:lang w:val="es-ES"/>
                              </w:rPr>
                              <w:t>+…+A</w:t>
                            </w:r>
                            <w:r w:rsidRPr="00CD347F">
                              <w:rPr>
                                <w:i/>
                                <w:sz w:val="24"/>
                                <w:szCs w:val="24"/>
                                <w:u w:val="single"/>
                                <w:vertAlign w:val="subscript"/>
                                <w:lang w:val="es-ES"/>
                              </w:rPr>
                              <w:t>t-n</w:t>
                            </w:r>
                          </w:p>
                          <w:p w14:paraId="6A71A206" w14:textId="77777777" w:rsidR="0045122C" w:rsidRPr="00CD347F" w:rsidRDefault="00772EAA" w:rsidP="003B4EEB">
                            <w:pPr>
                              <w:spacing w:after="0" w:line="240" w:lineRule="auto"/>
                              <w:rPr>
                                <w:i/>
                                <w:sz w:val="24"/>
                                <w:szCs w:val="24"/>
                                <w:lang w:val="es-ES"/>
                              </w:rPr>
                            </w:pPr>
                            <w:r w:rsidRPr="00CD347F">
                              <w:rPr>
                                <w:i/>
                                <w:sz w:val="24"/>
                                <w:szCs w:val="24"/>
                                <w:lang w:val="es-ES"/>
                              </w:rPr>
                              <w:tab/>
                              <w:t xml:space="preserve">      n</w:t>
                            </w:r>
                          </w:p>
                        </w:txbxContent>
                      </wps:txbx>
                      <wps:bodyPr rot="0" vert="horz" wrap="square" lIns="91440" tIns="45720" rIns="91440" bIns="45720" anchor="t" anchorCtr="0" upright="1">
                        <a:noAutofit/>
                      </wps:bodyPr>
                    </wps:wsp>
                  </a:graphicData>
                </a:graphic>
              </wp:anchor>
            </w:drawing>
          </mc:Choice>
          <mc:Fallback>
            <w:pict>
              <v:shapetype w14:anchorId="31998103" id="_x0000_t202" coordsize="21600,21600" o:spt="202" path="m,l,21600r21600,l21600,xe">
                <v:stroke joinstyle="miter"/>
                <v:path gradientshapeok="t" o:connecttype="rect"/>
              </v:shapetype>
              <v:shape id="Cuadro de texto 1" o:spid="_x0000_s1026" type="#_x0000_t202" style="position:absolute;left:0;text-align:left;margin-left:13.5pt;margin-top:1.4pt;width:108pt;height:36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">
                <v:textbox>
                  <w:txbxContent>
                    <w:p w14:paraId="3B05D964" w14:textId="77777777" w:rsidR="0045122C" w:rsidRPr="00CD347F" w:rsidRDefault="00772EAA" w:rsidP="003B4EEB">
                      <w:pPr>
                        <w:spacing w:after="0" w:line="240" w:lineRule="auto"/>
                        <w:rPr>
                          <w:i/>
                          <w:sz w:val="24"/>
                          <w:szCs w:val="24"/>
                          <w:u w:val="single"/>
                          <w:lang w:val="es-ES"/>
                        </w:rPr>
                      </w:pPr>
                      <w:r w:rsidRPr="00CD347F">
                        <w:rPr>
                          <w:i/>
                          <w:sz w:val="24"/>
                          <w:szCs w:val="24"/>
                          <w:lang w:val="es-ES"/>
                        </w:rPr>
                        <w:t>Ft=</w:t>
                      </w:r>
                      <w:r w:rsidRPr="00CD347F">
                        <w:rPr>
                          <w:i/>
                          <w:sz w:val="24"/>
                          <w:szCs w:val="24"/>
                          <w:u w:val="single"/>
                          <w:lang w:val="es-ES"/>
                        </w:rPr>
                        <w:t>A</w:t>
                      </w:r>
                      <w:r w:rsidRPr="00CD347F">
                        <w:rPr>
                          <w:i/>
                          <w:sz w:val="24"/>
                          <w:szCs w:val="24"/>
                          <w:u w:val="single"/>
                          <w:vertAlign w:val="subscript"/>
                          <w:lang w:val="es-ES"/>
                        </w:rPr>
                        <w:t>t-1</w:t>
                      </w:r>
                      <w:r w:rsidRPr="00CD347F">
                        <w:rPr>
                          <w:i/>
                          <w:sz w:val="24"/>
                          <w:szCs w:val="24"/>
                          <w:u w:val="single"/>
                          <w:lang w:val="es-ES"/>
                        </w:rPr>
                        <w:t>+A</w:t>
                      </w:r>
                      <w:r w:rsidRPr="00CD347F">
                        <w:rPr>
                          <w:i/>
                          <w:sz w:val="24"/>
                          <w:szCs w:val="24"/>
                          <w:u w:val="single"/>
                          <w:vertAlign w:val="subscript"/>
                          <w:lang w:val="es-ES"/>
                        </w:rPr>
                        <w:t>t-2</w:t>
                      </w:r>
                      <w:r w:rsidRPr="00CD347F">
                        <w:rPr>
                          <w:i/>
                          <w:sz w:val="24"/>
                          <w:szCs w:val="24"/>
                          <w:u w:val="single"/>
                          <w:lang w:val="es-ES"/>
                        </w:rPr>
                        <w:t>+…+A</w:t>
                      </w:r>
                      <w:r w:rsidRPr="00CD347F">
                        <w:rPr>
                          <w:i/>
                          <w:sz w:val="24"/>
                          <w:szCs w:val="24"/>
                          <w:u w:val="single"/>
                          <w:vertAlign w:val="subscript"/>
                          <w:lang w:val="es-ES"/>
                        </w:rPr>
                        <w:t>t-n</w:t>
                      </w:r>
                    </w:p>
                    <w:p w14:paraId="6A71A206" w14:textId="77777777" w:rsidR="0045122C" w:rsidRPr="00CD347F" w:rsidRDefault="00772EAA" w:rsidP="003B4EEB">
                      <w:pPr>
                        <w:spacing w:after="0" w:line="240" w:lineRule="auto"/>
                        <w:rPr>
                          <w:i/>
                          <w:sz w:val="24"/>
                          <w:szCs w:val="24"/>
                          <w:lang w:val="es-ES"/>
                        </w:rPr>
                      </w:pPr>
                      <w:r w:rsidRPr="00CD347F">
                        <w:rPr>
                          <w:i/>
                          <w:sz w:val="24"/>
                          <w:szCs w:val="24"/>
                          <w:lang w:val="es-ES"/>
                        </w:rPr>
                        <w:tab/>
                        <w:t xml:space="preserve">      n</w:t>
                      </w:r>
                    </w:p>
                  </w:txbxContent>
                </v:textbox>
              </v:shape>
            </w:pict>
          </mc:Fallback>
        </mc:AlternateContent>
      </w:r>
    </w:p>
    <w:p w14:paraId="7B35F6F8" w14:textId="77777777" w:rsidR="00286700" w:rsidRDefault="00772EAA">
      <w:pPr>
        <w:spacing w:after="0" w:line="240" w:lineRule="auto"/>
        <w:jc w:val="both"/>
      </w:pPr>
      <w:r>
        <w:tab/>
        <w:t xml:space="preserve">             A </w:t>
      </w:r>
      <w:r>
        <w:rPr>
          <w:vertAlign w:val="subscript"/>
        </w:rPr>
        <w:t>t</w:t>
      </w:r>
      <w:r>
        <w:t>= demanda real en t.</w:t>
      </w:r>
    </w:p>
    <w:p w14:paraId="605081DA" w14:textId="77777777" w:rsidR="00286700" w:rsidRDefault="00772EAA">
      <w:pPr>
        <w:spacing w:after="0" w:line="240" w:lineRule="auto"/>
        <w:jc w:val="both"/>
      </w:pPr>
      <w:r>
        <w:tab/>
      </w:r>
      <w:r>
        <w:tab/>
      </w:r>
    </w:p>
    <w:p w14:paraId="0B92687B" w14:textId="77777777" w:rsidR="00286700" w:rsidRDefault="00286700">
      <w:pPr>
        <w:spacing w:after="0" w:line="240" w:lineRule="auto"/>
        <w:jc w:val="both"/>
        <w:rPr>
          <w:i/>
        </w:rPr>
      </w:pPr>
    </w:p>
    <w:p w14:paraId="0ABEF9D3" w14:textId="77777777" w:rsidR="00286700" w:rsidRDefault="00772EAA">
      <w:pPr>
        <w:spacing w:after="0" w:line="240" w:lineRule="auto"/>
        <w:jc w:val="both"/>
      </w:pPr>
      <w:r>
        <w:t xml:space="preserve">Promedio móvil: movimiento lento no estacional. </w:t>
      </w:r>
    </w:p>
    <w:p w14:paraId="5B82BD89" w14:textId="77777777" w:rsidR="00286700" w:rsidRDefault="00286700">
      <w:pPr>
        <w:spacing w:after="0" w:line="240" w:lineRule="auto"/>
        <w:jc w:val="both"/>
        <w:rPr>
          <w:i/>
          <w:sz w:val="24"/>
          <w:szCs w:val="24"/>
        </w:rPr>
      </w:pPr>
    </w:p>
    <w:p w14:paraId="41AE1F37" w14:textId="77777777" w:rsidR="00286700" w:rsidRDefault="00772EAA">
      <w:pPr>
        <w:numPr>
          <w:ilvl w:val="0"/>
          <w:numId w:val="67"/>
        </w:numPr>
        <w:pBdr>
          <w:top w:val="nil"/>
          <w:left w:val="nil"/>
          <w:bottom w:val="nil"/>
          <w:right w:val="nil"/>
          <w:between w:val="nil"/>
        </w:pBdr>
        <w:spacing w:after="0" w:line="240" w:lineRule="auto"/>
        <w:jc w:val="both"/>
        <w:rPr>
          <w:b/>
          <w:color w:val="000000"/>
          <w:sz w:val="24"/>
          <w:szCs w:val="24"/>
          <w:u w:val="single"/>
        </w:rPr>
      </w:pPr>
      <w:r>
        <w:rPr>
          <w:b/>
          <w:i/>
          <w:color w:val="000000"/>
          <w:sz w:val="24"/>
          <w:szCs w:val="24"/>
          <w:u w:val="single"/>
        </w:rPr>
        <w:t>Promedio móvil ponderado:</w:t>
      </w:r>
    </w:p>
    <w:p w14:paraId="4FF050C7" w14:textId="77777777" w:rsidR="00286700" w:rsidRDefault="00772EAA">
      <w:pPr>
        <w:pBdr>
          <w:top w:val="nil"/>
          <w:left w:val="nil"/>
          <w:bottom w:val="nil"/>
          <w:right w:val="nil"/>
          <w:between w:val="nil"/>
        </w:pBdr>
        <w:spacing w:after="0" w:line="240" w:lineRule="auto"/>
        <w:jc w:val="both"/>
        <w:rPr>
          <w:color w:val="000000"/>
        </w:rPr>
      </w:pPr>
      <w:r>
        <w:rPr>
          <w:color w:val="000000"/>
        </w:rPr>
        <w:t xml:space="preserve">Mientras que </w:t>
      </w:r>
      <w:r w:rsidRPr="00CB5C56">
        <w:rPr>
          <w:color w:val="000000"/>
          <w:highlight w:val="yellow"/>
        </w:rPr>
        <w:t>el promedio móvil simple da igual importancia a cada componente de la base de datos</w:t>
      </w:r>
      <w:r>
        <w:rPr>
          <w:color w:val="000000"/>
        </w:rPr>
        <w:t xml:space="preserve"> del promedio móvil, un </w:t>
      </w:r>
      <w:r w:rsidRPr="00CB5C56">
        <w:rPr>
          <w:color w:val="000000"/>
          <w:highlight w:val="cyan"/>
        </w:rPr>
        <w:t xml:space="preserve">promedio móvil ponderado permite asignar cualquier importancia a cada elemento, siempre y cuando la suma de todas las ponderaciones sea </w:t>
      </w:r>
      <w:r w:rsidRPr="00CB5C56">
        <w:rPr>
          <w:color w:val="000000"/>
          <w:highlight w:val="cyan"/>
        </w:rPr>
        <w:t>igual a uno.</w:t>
      </w:r>
    </w:p>
    <w:p w14:paraId="5157CD4A" w14:textId="77777777" w:rsidR="00286700" w:rsidRDefault="00772EAA">
      <w:pPr>
        <w:pBdr>
          <w:top w:val="nil"/>
          <w:left w:val="nil"/>
          <w:bottom w:val="nil"/>
          <w:right w:val="nil"/>
          <w:between w:val="nil"/>
        </w:pBdr>
        <w:spacing w:after="0" w:line="240" w:lineRule="auto"/>
        <w:jc w:val="both"/>
        <w:rPr>
          <w:color w:val="000000"/>
        </w:rPr>
      </w:pPr>
      <w:r>
        <w:rPr>
          <w:i/>
          <w:color w:val="000000"/>
        </w:rPr>
        <w:t>Elección de las ponderaciones</w:t>
      </w:r>
      <w:r>
        <w:rPr>
          <w:color w:val="000000"/>
        </w:rPr>
        <w:t>. Por lo general, el pasado más reciente es el indicador as importante de lo que podemos esperar para el futuro, razón por la cual éste debe tener mayor peso. El plazo adecuado para el pronóstico es de corto a mediano plazo.</w:t>
      </w:r>
    </w:p>
    <w:p w14:paraId="306B7869" w14:textId="77777777" w:rsidR="00286700" w:rsidRDefault="00772EAA">
      <w:pPr>
        <w:numPr>
          <w:ilvl w:val="0"/>
          <w:numId w:val="91"/>
        </w:numPr>
        <w:pBdr>
          <w:top w:val="nil"/>
          <w:left w:val="nil"/>
          <w:bottom w:val="nil"/>
          <w:right w:val="nil"/>
          <w:between w:val="nil"/>
        </w:pBdr>
        <w:spacing w:after="0" w:line="240" w:lineRule="auto"/>
        <w:jc w:val="both"/>
        <w:rPr>
          <w:color w:val="000000"/>
        </w:rPr>
      </w:pPr>
      <w:r>
        <w:rPr>
          <w:i/>
          <w:color w:val="000000"/>
          <w:u w:val="single"/>
        </w:rPr>
        <w:t>Ventaja</w:t>
      </w:r>
      <w:r>
        <w:rPr>
          <w:color w:val="000000"/>
        </w:rPr>
        <w:t xml:space="preserve">: a diferencia del PMS, </w:t>
      </w:r>
      <w:r>
        <w:rPr>
          <w:color w:val="000000"/>
        </w:rPr>
        <w:t>puede modificar los efectos de los datos del pasado.</w:t>
      </w:r>
    </w:p>
    <w:p w14:paraId="25F71688" w14:textId="77777777" w:rsidR="00286700" w:rsidRDefault="00772EAA">
      <w:pPr>
        <w:numPr>
          <w:ilvl w:val="0"/>
          <w:numId w:val="91"/>
        </w:numPr>
        <w:pBdr>
          <w:top w:val="nil"/>
          <w:left w:val="nil"/>
          <w:bottom w:val="nil"/>
          <w:right w:val="nil"/>
          <w:between w:val="nil"/>
        </w:pBdr>
        <w:spacing w:after="0" w:line="240" w:lineRule="auto"/>
        <w:jc w:val="both"/>
        <w:rPr>
          <w:color w:val="000000"/>
        </w:rPr>
      </w:pPr>
      <w:r>
        <w:rPr>
          <w:i/>
          <w:color w:val="000000"/>
          <w:u w:val="single"/>
        </w:rPr>
        <w:t>Desventaja</w:t>
      </w:r>
      <w:r>
        <w:rPr>
          <w:color w:val="000000"/>
        </w:rPr>
        <w:t>: su uso es más complicado; las ponderaciones de los datos son subjetivas; se requiere contar con una cantidad importante de datos históricos. Mas inconveniente y costos que el método de suaviz</w:t>
      </w:r>
      <w:r>
        <w:rPr>
          <w:color w:val="000000"/>
        </w:rPr>
        <w:t>ación exponencial.</w:t>
      </w:r>
    </w:p>
    <w:p w14:paraId="132836B3" w14:textId="77777777" w:rsidR="00286700" w:rsidRDefault="00772EAA">
      <w:pPr>
        <w:spacing w:after="0" w:line="240" w:lineRule="auto"/>
        <w:jc w:val="both"/>
        <w:rPr>
          <w:highlight w:val="yellow"/>
        </w:rPr>
      </w:pPr>
      <w:r>
        <w:rPr>
          <w:noProof/>
        </w:rPr>
        <mc:AlternateContent>
          <mc:Choice Requires="wps">
            <w:drawing>
              <wp:anchor distT="0" distB="0" distL="114300" distR="114300" simplePos="0" relativeHeight="251652096" behindDoc="0" locked="0" layoutInCell="1" hidden="0" allowOverlap="1" wp14:anchorId="6BC8C6E0" wp14:editId="10827F81">
                <wp:simplePos x="0" y="0"/>
                <wp:positionH relativeFrom="column">
                  <wp:posOffset>1</wp:posOffset>
                </wp:positionH>
                <wp:positionV relativeFrom="paragraph">
                  <wp:posOffset>156845</wp:posOffset>
                </wp:positionV>
                <wp:extent cx="2171700" cy="342900"/>
                <wp:effectExtent l="13335" t="8890" r="5715" b="1016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42900"/>
                        </a:xfrm>
                        <a:prstGeom prst="rect">
                          <a:avLst/>
                        </a:prstGeom>
                        <a:solidFill>
                          <a:srgbClr val="FFFFFF"/>
                        </a:solidFill>
                        <a:ln w="9525">
                          <a:solidFill>
                            <a:srgbClr val="000000"/>
                          </a:solidFill>
                          <a:miter lim="800000"/>
                          <a:headEnd/>
                          <a:tailEnd/>
                        </a:ln>
                      </wps:spPr>
                      <wps:txbx>
                        <w:txbxContent>
                          <w:p w14:paraId="52F939F9" w14:textId="77777777" w:rsidR="0045122C" w:rsidRPr="00CD347F" w:rsidRDefault="00772EAA" w:rsidP="003B4EEB">
                            <w:pPr>
                              <w:spacing w:after="0" w:line="240" w:lineRule="auto"/>
                              <w:rPr>
                                <w:i/>
                                <w:sz w:val="24"/>
                                <w:szCs w:val="24"/>
                                <w:lang w:val="en-GB"/>
                              </w:rPr>
                            </w:pPr>
                            <w:r w:rsidRPr="00CD347F">
                              <w:rPr>
                                <w:i/>
                                <w:sz w:val="24"/>
                                <w:szCs w:val="24"/>
                                <w:lang w:val="en-GB"/>
                              </w:rPr>
                              <w:t>Ft=w</w:t>
                            </w:r>
                            <w:r w:rsidRPr="00B65F21">
                              <w:rPr>
                                <w:i/>
                                <w:sz w:val="24"/>
                                <w:szCs w:val="24"/>
                                <w:vertAlign w:val="subscript"/>
                                <w:lang w:val="en-GB"/>
                              </w:rPr>
                              <w:t>1</w:t>
                            </w:r>
                            <w:r w:rsidRPr="00CD347F">
                              <w:rPr>
                                <w:i/>
                                <w:sz w:val="24"/>
                                <w:szCs w:val="24"/>
                                <w:lang w:val="en-GB"/>
                              </w:rPr>
                              <w:t>*A</w:t>
                            </w:r>
                            <w:r w:rsidRPr="00CD347F">
                              <w:rPr>
                                <w:i/>
                                <w:sz w:val="24"/>
                                <w:szCs w:val="24"/>
                                <w:vertAlign w:val="subscript"/>
                                <w:lang w:val="en-GB"/>
                              </w:rPr>
                              <w:t>t-1</w:t>
                            </w:r>
                            <w:r w:rsidRPr="00CD347F">
                              <w:rPr>
                                <w:i/>
                                <w:sz w:val="24"/>
                                <w:szCs w:val="24"/>
                                <w:lang w:val="en-GB"/>
                              </w:rPr>
                              <w:t>+</w:t>
                            </w:r>
                            <w:r>
                              <w:rPr>
                                <w:i/>
                                <w:sz w:val="24"/>
                                <w:szCs w:val="24"/>
                                <w:lang w:val="en-GB"/>
                              </w:rPr>
                              <w:t>w</w:t>
                            </w:r>
                            <w:r w:rsidRPr="00B65F21">
                              <w:rPr>
                                <w:i/>
                                <w:sz w:val="24"/>
                                <w:szCs w:val="24"/>
                                <w:vertAlign w:val="subscript"/>
                                <w:lang w:val="en-GB"/>
                              </w:rPr>
                              <w:t>2</w:t>
                            </w:r>
                            <w:r>
                              <w:rPr>
                                <w:i/>
                                <w:sz w:val="24"/>
                                <w:szCs w:val="24"/>
                                <w:lang w:val="en-GB"/>
                              </w:rPr>
                              <w:t>*</w:t>
                            </w:r>
                            <w:r w:rsidRPr="00CD347F">
                              <w:rPr>
                                <w:i/>
                                <w:sz w:val="24"/>
                                <w:szCs w:val="24"/>
                                <w:lang w:val="en-GB"/>
                              </w:rPr>
                              <w:t>A</w:t>
                            </w:r>
                            <w:r w:rsidRPr="00CD347F">
                              <w:rPr>
                                <w:i/>
                                <w:sz w:val="24"/>
                                <w:szCs w:val="24"/>
                                <w:vertAlign w:val="subscript"/>
                                <w:lang w:val="en-GB"/>
                              </w:rPr>
                              <w:t>t-2</w:t>
                            </w:r>
                            <w:r w:rsidRPr="00CD347F">
                              <w:rPr>
                                <w:i/>
                                <w:sz w:val="24"/>
                                <w:szCs w:val="24"/>
                                <w:lang w:val="en-GB"/>
                              </w:rPr>
                              <w:t>+…+</w:t>
                            </w:r>
                            <w:proofErr w:type="spellStart"/>
                            <w:r>
                              <w:rPr>
                                <w:i/>
                                <w:sz w:val="24"/>
                                <w:szCs w:val="24"/>
                                <w:lang w:val="en-GB"/>
                              </w:rPr>
                              <w:t>W</w:t>
                            </w:r>
                            <w:r w:rsidRPr="00B65F21">
                              <w:rPr>
                                <w:i/>
                                <w:sz w:val="24"/>
                                <w:szCs w:val="24"/>
                                <w:vertAlign w:val="subscript"/>
                                <w:lang w:val="en-GB"/>
                              </w:rPr>
                              <w:t>n</w:t>
                            </w:r>
                            <w:proofErr w:type="spellEnd"/>
                            <w:r>
                              <w:rPr>
                                <w:i/>
                                <w:sz w:val="24"/>
                                <w:szCs w:val="24"/>
                                <w:lang w:val="en-GB"/>
                              </w:rPr>
                              <w:t>*</w:t>
                            </w:r>
                            <w:r w:rsidRPr="00CD347F">
                              <w:rPr>
                                <w:i/>
                                <w:sz w:val="24"/>
                                <w:szCs w:val="24"/>
                                <w:lang w:val="en-GB"/>
                              </w:rPr>
                              <w:t>A</w:t>
                            </w:r>
                            <w:r w:rsidRPr="00CD347F">
                              <w:rPr>
                                <w:i/>
                                <w:sz w:val="24"/>
                                <w:szCs w:val="24"/>
                                <w:vertAlign w:val="subscript"/>
                                <w:lang w:val="en-GB"/>
                              </w:rPr>
                              <w:t>t-n</w:t>
                            </w:r>
                          </w:p>
                          <w:p w14:paraId="3E31F2B4" w14:textId="77777777" w:rsidR="0045122C" w:rsidRPr="00CD347F" w:rsidRDefault="00772EAA" w:rsidP="003B4EEB">
                            <w:pPr>
                              <w:spacing w:after="0" w:line="240" w:lineRule="auto"/>
                              <w:rPr>
                                <w:i/>
                                <w:sz w:val="24"/>
                                <w:szCs w:val="24"/>
                                <w:lang w:val="en-GB"/>
                              </w:rPr>
                            </w:pPr>
                            <w:r w:rsidRPr="00CD347F">
                              <w:rPr>
                                <w:i/>
                                <w:sz w:val="24"/>
                                <w:szCs w:val="24"/>
                                <w:lang w:val="en-GB"/>
                              </w:rPr>
                              <w:tab/>
                              <w:t xml:space="preserve">    </w:t>
                            </w:r>
                          </w:p>
                        </w:txbxContent>
                      </wps:txbx>
                      <wps:bodyPr rot="0" vert="horz" wrap="square" lIns="91440" tIns="45720" rIns="91440" bIns="45720" anchor="t" anchorCtr="0" upright="1">
                        <a:noAutofit/>
                      </wps:bodyPr>
                    </wps:wsp>
                  </a:graphicData>
                </a:graphic>
              </wp:anchor>
            </w:drawing>
          </mc:Choice>
          <mc:Fallback>
            <w:pict>
              <v:shape w14:anchorId="6BC8C6E0" id="Cuadro de texto 2" o:spid="_x0000_s1027" type="#_x0000_t202" style="position:absolute;left:0;text-align:left;margin-left:0;margin-top:12.35pt;width:171pt;height:27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">
                <v:textbox>
                  <w:txbxContent>
                    <w:p w14:paraId="52F939F9" w14:textId="77777777" w:rsidR="0045122C" w:rsidRPr="00CD347F" w:rsidRDefault="00772EAA" w:rsidP="003B4EEB">
                      <w:pPr>
                        <w:spacing w:after="0" w:line="240" w:lineRule="auto"/>
                        <w:rPr>
                          <w:i/>
                          <w:sz w:val="24"/>
                          <w:szCs w:val="24"/>
                          <w:lang w:val="en-GB"/>
                        </w:rPr>
                      </w:pPr>
                      <w:r w:rsidRPr="00CD347F">
                        <w:rPr>
                          <w:i/>
                          <w:sz w:val="24"/>
                          <w:szCs w:val="24"/>
                          <w:lang w:val="en-GB"/>
                        </w:rPr>
                        <w:t>Ft=w</w:t>
                      </w:r>
                      <w:r w:rsidRPr="00B65F21">
                        <w:rPr>
                          <w:i/>
                          <w:sz w:val="24"/>
                          <w:szCs w:val="24"/>
                          <w:vertAlign w:val="subscript"/>
                          <w:lang w:val="en-GB"/>
                        </w:rPr>
                        <w:t>1</w:t>
                      </w:r>
                      <w:r w:rsidRPr="00CD347F">
                        <w:rPr>
                          <w:i/>
                          <w:sz w:val="24"/>
                          <w:szCs w:val="24"/>
                          <w:lang w:val="en-GB"/>
                        </w:rPr>
                        <w:t>*A</w:t>
                      </w:r>
                      <w:r w:rsidRPr="00CD347F">
                        <w:rPr>
                          <w:i/>
                          <w:sz w:val="24"/>
                          <w:szCs w:val="24"/>
                          <w:vertAlign w:val="subscript"/>
                          <w:lang w:val="en-GB"/>
                        </w:rPr>
                        <w:t>t-1</w:t>
                      </w:r>
                      <w:r w:rsidRPr="00CD347F">
                        <w:rPr>
                          <w:i/>
                          <w:sz w:val="24"/>
                          <w:szCs w:val="24"/>
                          <w:lang w:val="en-GB"/>
                        </w:rPr>
                        <w:t>+</w:t>
                      </w:r>
                      <w:r>
                        <w:rPr>
                          <w:i/>
                          <w:sz w:val="24"/>
                          <w:szCs w:val="24"/>
                          <w:lang w:val="en-GB"/>
                        </w:rPr>
                        <w:t>w</w:t>
                      </w:r>
                      <w:r w:rsidRPr="00B65F21">
                        <w:rPr>
                          <w:i/>
                          <w:sz w:val="24"/>
                          <w:szCs w:val="24"/>
                          <w:vertAlign w:val="subscript"/>
                          <w:lang w:val="en-GB"/>
                        </w:rPr>
                        <w:t>2</w:t>
                      </w:r>
                      <w:r>
                        <w:rPr>
                          <w:i/>
                          <w:sz w:val="24"/>
                          <w:szCs w:val="24"/>
                          <w:lang w:val="en-GB"/>
                        </w:rPr>
                        <w:t>*</w:t>
                      </w:r>
                      <w:r w:rsidRPr="00CD347F">
                        <w:rPr>
                          <w:i/>
                          <w:sz w:val="24"/>
                          <w:szCs w:val="24"/>
                          <w:lang w:val="en-GB"/>
                        </w:rPr>
                        <w:t>A</w:t>
                      </w:r>
                      <w:r w:rsidRPr="00CD347F">
                        <w:rPr>
                          <w:i/>
                          <w:sz w:val="24"/>
                          <w:szCs w:val="24"/>
                          <w:vertAlign w:val="subscript"/>
                          <w:lang w:val="en-GB"/>
                        </w:rPr>
                        <w:t>t-2</w:t>
                      </w:r>
                      <w:r w:rsidRPr="00CD347F">
                        <w:rPr>
                          <w:i/>
                          <w:sz w:val="24"/>
                          <w:szCs w:val="24"/>
                          <w:lang w:val="en-GB"/>
                        </w:rPr>
                        <w:t>+…+</w:t>
                      </w:r>
                      <w:proofErr w:type="spellStart"/>
                      <w:r>
                        <w:rPr>
                          <w:i/>
                          <w:sz w:val="24"/>
                          <w:szCs w:val="24"/>
                          <w:lang w:val="en-GB"/>
                        </w:rPr>
                        <w:t>W</w:t>
                      </w:r>
                      <w:r w:rsidRPr="00B65F21">
                        <w:rPr>
                          <w:i/>
                          <w:sz w:val="24"/>
                          <w:szCs w:val="24"/>
                          <w:vertAlign w:val="subscript"/>
                          <w:lang w:val="en-GB"/>
                        </w:rPr>
                        <w:t>n</w:t>
                      </w:r>
                      <w:proofErr w:type="spellEnd"/>
                      <w:r>
                        <w:rPr>
                          <w:i/>
                          <w:sz w:val="24"/>
                          <w:szCs w:val="24"/>
                          <w:lang w:val="en-GB"/>
                        </w:rPr>
                        <w:t>*</w:t>
                      </w:r>
                      <w:r w:rsidRPr="00CD347F">
                        <w:rPr>
                          <w:i/>
                          <w:sz w:val="24"/>
                          <w:szCs w:val="24"/>
                          <w:lang w:val="en-GB"/>
                        </w:rPr>
                        <w:t>A</w:t>
                      </w:r>
                      <w:r w:rsidRPr="00CD347F">
                        <w:rPr>
                          <w:i/>
                          <w:sz w:val="24"/>
                          <w:szCs w:val="24"/>
                          <w:vertAlign w:val="subscript"/>
                          <w:lang w:val="en-GB"/>
                        </w:rPr>
                        <w:t>t-n</w:t>
                      </w:r>
                    </w:p>
                    <w:p w14:paraId="3E31F2B4" w14:textId="77777777" w:rsidR="0045122C" w:rsidRPr="00CD347F" w:rsidRDefault="00772EAA" w:rsidP="003B4EEB">
                      <w:pPr>
                        <w:spacing w:after="0" w:line="240" w:lineRule="auto"/>
                        <w:rPr>
                          <w:i/>
                          <w:sz w:val="24"/>
                          <w:szCs w:val="24"/>
                          <w:lang w:val="en-GB"/>
                        </w:rPr>
                      </w:pPr>
                      <w:r w:rsidRPr="00CD347F">
                        <w:rPr>
                          <w:i/>
                          <w:sz w:val="24"/>
                          <w:szCs w:val="24"/>
                          <w:lang w:val="en-GB"/>
                        </w:rPr>
                        <w:tab/>
                        <w:t xml:space="preserve">    </w:t>
                      </w:r>
                    </w:p>
                  </w:txbxContent>
                </v:textbox>
              </v:shape>
            </w:pict>
          </mc:Fallback>
        </mc:AlternateContent>
      </w:r>
    </w:p>
    <w:p w14:paraId="08C73BF6" w14:textId="77777777" w:rsidR="00286700" w:rsidRDefault="00772EAA">
      <w:pPr>
        <w:spacing w:after="0" w:line="240" w:lineRule="auto"/>
        <w:jc w:val="both"/>
      </w:pPr>
      <w:r>
        <w:tab/>
      </w:r>
      <w:r>
        <w:tab/>
      </w:r>
      <w:r>
        <w:tab/>
      </w:r>
      <w:r>
        <w:tab/>
        <w:t xml:space="preserve">              Donde </w:t>
      </w:r>
      <w:proofErr w:type="spellStart"/>
      <w:r>
        <w:t>W</w:t>
      </w:r>
      <w:r>
        <w:rPr>
          <w:vertAlign w:val="subscript"/>
        </w:rPr>
        <w:t>n</w:t>
      </w:r>
      <w:proofErr w:type="spellEnd"/>
      <w:r>
        <w:t>= ponderador del valor, cuya sumatoria es 1.</w:t>
      </w:r>
    </w:p>
    <w:p w14:paraId="5E53F20E" w14:textId="77777777" w:rsidR="00286700" w:rsidRDefault="00286700">
      <w:pPr>
        <w:spacing w:after="0" w:line="240" w:lineRule="auto"/>
        <w:jc w:val="both"/>
        <w:rPr>
          <w:highlight w:val="yellow"/>
        </w:rPr>
      </w:pPr>
    </w:p>
    <w:p w14:paraId="5579EAF0" w14:textId="77777777" w:rsidR="00286700" w:rsidRDefault="00286700">
      <w:pPr>
        <w:spacing w:after="0" w:line="240" w:lineRule="auto"/>
        <w:jc w:val="both"/>
      </w:pPr>
    </w:p>
    <w:p w14:paraId="4136C996" w14:textId="77777777" w:rsidR="00286700" w:rsidRDefault="00772EAA">
      <w:pPr>
        <w:spacing w:after="0" w:line="240" w:lineRule="auto"/>
        <w:jc w:val="both"/>
        <w:rPr>
          <w:b/>
          <w:i/>
          <w:sz w:val="24"/>
          <w:szCs w:val="24"/>
          <w:u w:val="single"/>
        </w:rPr>
      </w:pPr>
      <w:r>
        <w:t>Móvil ponderado: movimiento lento estacional. Requiere ajuste por prueba y error.</w:t>
      </w:r>
    </w:p>
    <w:p w14:paraId="6DE05582" w14:textId="77777777" w:rsidR="00286700" w:rsidRDefault="00286700">
      <w:pPr>
        <w:spacing w:after="0" w:line="240" w:lineRule="auto"/>
        <w:jc w:val="both"/>
        <w:rPr>
          <w:b/>
          <w:i/>
          <w:sz w:val="24"/>
          <w:szCs w:val="24"/>
          <w:u w:val="single"/>
        </w:rPr>
      </w:pPr>
    </w:p>
    <w:p w14:paraId="523D4A25" w14:textId="77777777" w:rsidR="00286700" w:rsidRDefault="00772EAA">
      <w:pPr>
        <w:numPr>
          <w:ilvl w:val="0"/>
          <w:numId w:val="67"/>
        </w:numPr>
        <w:pBdr>
          <w:top w:val="nil"/>
          <w:left w:val="nil"/>
          <w:bottom w:val="nil"/>
          <w:right w:val="nil"/>
          <w:between w:val="nil"/>
        </w:pBdr>
        <w:spacing w:after="0" w:line="240" w:lineRule="auto"/>
        <w:jc w:val="both"/>
        <w:rPr>
          <w:b/>
          <w:i/>
          <w:color w:val="000000"/>
          <w:sz w:val="24"/>
          <w:szCs w:val="24"/>
          <w:u w:val="single"/>
        </w:rPr>
      </w:pPr>
      <w:r>
        <w:rPr>
          <w:b/>
          <w:i/>
          <w:color w:val="000000"/>
          <w:sz w:val="24"/>
          <w:szCs w:val="24"/>
          <w:u w:val="single"/>
        </w:rPr>
        <w:t xml:space="preserve">Suavización exponencial: </w:t>
      </w:r>
    </w:p>
    <w:p w14:paraId="14525944" w14:textId="77777777" w:rsidR="00286700" w:rsidRDefault="00772EAA">
      <w:pPr>
        <w:pBdr>
          <w:top w:val="nil"/>
          <w:left w:val="nil"/>
          <w:bottom w:val="nil"/>
          <w:right w:val="nil"/>
          <w:between w:val="nil"/>
        </w:pBdr>
        <w:spacing w:after="0" w:line="240" w:lineRule="auto"/>
        <w:jc w:val="both"/>
        <w:rPr>
          <w:color w:val="000000"/>
        </w:rPr>
      </w:pPr>
      <w:r>
        <w:rPr>
          <w:color w:val="000000"/>
        </w:rPr>
        <w:t xml:space="preserve">Se ponderan los puntos de datos recientes con un valor más alto, y su peso va disminuyendo exponencialmente a medida que los datos envejecen. </w:t>
      </w:r>
    </w:p>
    <w:p w14:paraId="363747CA" w14:textId="77777777" w:rsidR="00286700" w:rsidRDefault="00772EAA">
      <w:pPr>
        <w:pBdr>
          <w:top w:val="nil"/>
          <w:left w:val="nil"/>
          <w:bottom w:val="nil"/>
          <w:right w:val="nil"/>
          <w:between w:val="nil"/>
        </w:pBdr>
        <w:spacing w:after="0" w:line="240" w:lineRule="auto"/>
        <w:jc w:val="both"/>
        <w:rPr>
          <w:color w:val="000000"/>
        </w:rPr>
      </w:pPr>
      <w:r>
        <w:rPr>
          <w:color w:val="000000"/>
        </w:rPr>
        <w:t>Su nombre se debe a que cada incremento en el pasado debe disminuir en (1 - α). Esta técnica necesita 3 conjuntos de datos para pronosticar el futuro: el pronóstico más reciente, la demanda real que ocurre en ese periodo y una alfa constante de suavización</w:t>
      </w:r>
      <w:r>
        <w:rPr>
          <w:color w:val="000000"/>
        </w:rPr>
        <w:t xml:space="preserve"> alfa, la cual determina el grado de uniformidad y la velocidad de la reacción ante las diferencias entre los pronósticos y los hechos reales. Cuanto más veloz sea el crecimiento, más alta debería ser α. El valor de α está determinado por la naturaleza del</w:t>
      </w:r>
      <w:r>
        <w:rPr>
          <w:color w:val="000000"/>
        </w:rPr>
        <w:t xml:space="preserve"> producto y por la idea del gerente respecto de cuál sería una buena tasa de respuesta. El plazo adecuado para el pronóstico es de corto a mediano plazo.</w:t>
      </w:r>
    </w:p>
    <w:p w14:paraId="01C9F22B" w14:textId="77777777" w:rsidR="00286700" w:rsidRDefault="00772EAA">
      <w:pPr>
        <w:numPr>
          <w:ilvl w:val="0"/>
          <w:numId w:val="90"/>
        </w:numPr>
        <w:pBdr>
          <w:top w:val="nil"/>
          <w:left w:val="nil"/>
          <w:bottom w:val="nil"/>
          <w:right w:val="nil"/>
          <w:between w:val="nil"/>
        </w:pBdr>
        <w:spacing w:after="0" w:line="240" w:lineRule="auto"/>
        <w:jc w:val="both"/>
        <w:rPr>
          <w:color w:val="000000"/>
        </w:rPr>
      </w:pPr>
      <w:r>
        <w:rPr>
          <w:color w:val="000000"/>
          <w:u w:val="single"/>
        </w:rPr>
        <w:t>Ventaja</w:t>
      </w:r>
      <w:r>
        <w:rPr>
          <w:color w:val="000000"/>
        </w:rPr>
        <w:t>: se considera el método más lógico y fácil de usar, ya que a diferencia de los anteriores méto</w:t>
      </w:r>
      <w:r>
        <w:rPr>
          <w:color w:val="000000"/>
        </w:rPr>
        <w:t xml:space="preserve">dos, cuando sumamos un nuevo conjunto de datos, eliminamos la observación más antigua y calculamos el pronóstico nuevo, dado que incluye la premisa de que los datos más recientes indican mejor el futuro que los de un pasado más distante; es la técnica más </w:t>
      </w:r>
      <w:r>
        <w:rPr>
          <w:color w:val="000000"/>
        </w:rPr>
        <w:t>usada para reponer los inventarios de empresas minoristas,  mayoristas y las organizaciones que ofrecen servicios; además tiene la ventaja de que los  modelos exponenciales son asombrosamente acertados, formular este tipo de modelos es fácil, el usuario pu</w:t>
      </w:r>
      <w:r>
        <w:rPr>
          <w:color w:val="000000"/>
        </w:rPr>
        <w:t>ede entender cómo funciona el mismo, se requiere pocos cálculos, las pruebas para conocer la exactitud con qué está funcionando son fáciles de calcular</w:t>
      </w:r>
    </w:p>
    <w:p w14:paraId="3B5C10AC" w14:textId="77777777" w:rsidR="00286700" w:rsidRDefault="00772EAA">
      <w:pPr>
        <w:spacing w:after="0" w:line="240" w:lineRule="auto"/>
        <w:jc w:val="both"/>
      </w:pPr>
      <w:r>
        <w:tab/>
      </w:r>
      <w:r>
        <w:tab/>
      </w:r>
      <w:r>
        <w:tab/>
      </w:r>
      <w:r>
        <w:tab/>
        <w:t>Donde 0 &lt; α &lt; 1</w:t>
      </w:r>
      <w:r>
        <w:rPr>
          <w:noProof/>
        </w:rPr>
        <mc:AlternateContent>
          <mc:Choice Requires="wps">
            <w:drawing>
              <wp:anchor distT="0" distB="0" distL="114300" distR="114300" simplePos="0" relativeHeight="251653120" behindDoc="0" locked="0" layoutInCell="1" hidden="0" allowOverlap="1" wp14:anchorId="796242B7" wp14:editId="49A651ED">
                <wp:simplePos x="0" y="0"/>
                <wp:positionH relativeFrom="column">
                  <wp:posOffset>161925</wp:posOffset>
                </wp:positionH>
                <wp:positionV relativeFrom="paragraph">
                  <wp:posOffset>98425</wp:posOffset>
                </wp:positionV>
                <wp:extent cx="1485900" cy="342900"/>
                <wp:effectExtent l="13335" t="6350" r="5715" b="12700"/>
                <wp:wrapNone/>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2900"/>
                        </a:xfrm>
                        <a:prstGeom prst="rect">
                          <a:avLst/>
                        </a:prstGeom>
                        <a:solidFill>
                          <a:srgbClr val="FFFFFF"/>
                        </a:solidFill>
                        <a:ln w="9525">
                          <a:solidFill>
                            <a:srgbClr val="000000"/>
                          </a:solidFill>
                          <a:miter lim="800000"/>
                          <a:headEnd/>
                          <a:tailEnd/>
                        </a:ln>
                      </wps:spPr>
                      <wps:txbx>
                        <w:txbxContent>
                          <w:p w14:paraId="23C91D3B" w14:textId="77777777" w:rsidR="0045122C" w:rsidRPr="00CD347F" w:rsidRDefault="00772EAA" w:rsidP="003B4EEB">
                            <w:pPr>
                              <w:spacing w:after="0" w:line="240" w:lineRule="auto"/>
                              <w:rPr>
                                <w:i/>
                                <w:sz w:val="24"/>
                                <w:szCs w:val="24"/>
                                <w:lang w:val="en-GB"/>
                              </w:rPr>
                            </w:pPr>
                            <w:r w:rsidRPr="00CD347F">
                              <w:rPr>
                                <w:i/>
                                <w:sz w:val="24"/>
                                <w:szCs w:val="24"/>
                                <w:lang w:val="en-GB"/>
                              </w:rPr>
                              <w:t>Ft=</w:t>
                            </w:r>
                            <w:r>
                              <w:rPr>
                                <w:i/>
                                <w:sz w:val="24"/>
                                <w:szCs w:val="24"/>
                                <w:lang w:val="en-GB"/>
                              </w:rPr>
                              <w:t>F</w:t>
                            </w:r>
                            <w:r w:rsidRPr="00CD347F">
                              <w:rPr>
                                <w:i/>
                                <w:sz w:val="24"/>
                                <w:szCs w:val="24"/>
                                <w:vertAlign w:val="subscript"/>
                                <w:lang w:val="en-GB"/>
                              </w:rPr>
                              <w:t>t-1</w:t>
                            </w:r>
                            <w:r w:rsidRPr="00CD347F">
                              <w:rPr>
                                <w:i/>
                                <w:sz w:val="24"/>
                                <w:szCs w:val="24"/>
                                <w:lang w:val="en-GB"/>
                              </w:rPr>
                              <w:t>+</w:t>
                            </w:r>
                            <w:r w:rsidRPr="002852DE">
                              <w:rPr>
                                <w:rFonts w:ascii="Arial" w:hAnsi="Arial" w:cs="Arial"/>
                                <w:i/>
                              </w:rPr>
                              <w:t xml:space="preserve"> </w:t>
                            </w:r>
                            <w:r w:rsidRPr="00CB6C78">
                              <w:rPr>
                                <w:rFonts w:ascii="Arial" w:hAnsi="Arial" w:cs="Arial"/>
                                <w:i/>
                              </w:rPr>
                              <w:t>α</w:t>
                            </w:r>
                            <w:r>
                              <w:rPr>
                                <w:i/>
                                <w:sz w:val="24"/>
                                <w:szCs w:val="24"/>
                                <w:lang w:val="en-GB"/>
                              </w:rPr>
                              <w:t xml:space="preserve"> *(</w:t>
                            </w:r>
                            <w:r w:rsidRPr="00CD347F">
                              <w:rPr>
                                <w:i/>
                                <w:sz w:val="24"/>
                                <w:szCs w:val="24"/>
                                <w:lang w:val="en-GB"/>
                              </w:rPr>
                              <w:t>A</w:t>
                            </w:r>
                            <w:r w:rsidRPr="00CD347F">
                              <w:rPr>
                                <w:i/>
                                <w:sz w:val="24"/>
                                <w:szCs w:val="24"/>
                                <w:vertAlign w:val="subscript"/>
                                <w:lang w:val="en-GB"/>
                              </w:rPr>
                              <w:t>t</w:t>
                            </w:r>
                            <w:r>
                              <w:rPr>
                                <w:i/>
                                <w:sz w:val="24"/>
                                <w:szCs w:val="24"/>
                                <w:vertAlign w:val="subscript"/>
                                <w:lang w:val="en-GB"/>
                              </w:rPr>
                              <w:t>-1</w:t>
                            </w:r>
                            <w:r>
                              <w:rPr>
                                <w:i/>
                                <w:sz w:val="24"/>
                                <w:szCs w:val="24"/>
                                <w:lang w:val="en-GB"/>
                              </w:rPr>
                              <w:t>-F</w:t>
                            </w:r>
                            <w:r w:rsidRPr="00CD347F">
                              <w:rPr>
                                <w:i/>
                                <w:sz w:val="24"/>
                                <w:szCs w:val="24"/>
                                <w:vertAlign w:val="subscript"/>
                                <w:lang w:val="en-GB"/>
                              </w:rPr>
                              <w:t>t</w:t>
                            </w:r>
                            <w:r>
                              <w:rPr>
                                <w:i/>
                                <w:sz w:val="24"/>
                                <w:szCs w:val="24"/>
                                <w:vertAlign w:val="subscript"/>
                                <w:lang w:val="en-GB"/>
                              </w:rPr>
                              <w:t>-1</w:t>
                            </w:r>
                            <w:r>
                              <w:rPr>
                                <w:i/>
                                <w:sz w:val="24"/>
                                <w:szCs w:val="24"/>
                                <w:lang w:val="en-GB"/>
                              </w:rPr>
                              <w:t>)</w:t>
                            </w:r>
                            <w:r w:rsidRPr="00CD347F">
                              <w:rPr>
                                <w:i/>
                                <w:sz w:val="24"/>
                                <w:szCs w:val="24"/>
                                <w:lang w:val="en-GB"/>
                              </w:rPr>
                              <w:tab/>
                              <w:t xml:space="preserve">    </w:t>
                            </w:r>
                          </w:p>
                        </w:txbxContent>
                      </wps:txbx>
                      <wps:bodyPr rot="0" vert="horz" wrap="square" lIns="91440" tIns="45720" rIns="91440" bIns="45720" anchor="t" anchorCtr="0" upright="1">
                        <a:noAutofit/>
                      </wps:bodyPr>
                    </wps:wsp>
                  </a:graphicData>
                </a:graphic>
              </wp:anchor>
            </w:drawing>
          </mc:Choice>
          <mc:Fallback>
            <w:pict>
              <v:shape w14:anchorId="796242B7" id="Cuadro de texto 6" o:spid="_x0000_s1028" type="#_x0000_t202" style="position:absolute;left:0;text-align:left;margin-left:12.75pt;margin-top:7.75pt;width:117pt;height:27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">
                <v:textbox>
                  <w:txbxContent>
                    <w:p w14:paraId="23C91D3B" w14:textId="77777777" w:rsidR="0045122C" w:rsidRPr="00CD347F" w:rsidRDefault="00772EAA" w:rsidP="003B4EEB">
                      <w:pPr>
                        <w:spacing w:after="0" w:line="240" w:lineRule="auto"/>
                        <w:rPr>
                          <w:i/>
                          <w:sz w:val="24"/>
                          <w:szCs w:val="24"/>
                          <w:lang w:val="en-GB"/>
                        </w:rPr>
                      </w:pPr>
                      <w:r w:rsidRPr="00CD347F">
                        <w:rPr>
                          <w:i/>
                          <w:sz w:val="24"/>
                          <w:szCs w:val="24"/>
                          <w:lang w:val="en-GB"/>
                        </w:rPr>
                        <w:t>Ft=</w:t>
                      </w:r>
                      <w:r>
                        <w:rPr>
                          <w:i/>
                          <w:sz w:val="24"/>
                          <w:szCs w:val="24"/>
                          <w:lang w:val="en-GB"/>
                        </w:rPr>
                        <w:t>F</w:t>
                      </w:r>
                      <w:r w:rsidRPr="00CD347F">
                        <w:rPr>
                          <w:i/>
                          <w:sz w:val="24"/>
                          <w:szCs w:val="24"/>
                          <w:vertAlign w:val="subscript"/>
                          <w:lang w:val="en-GB"/>
                        </w:rPr>
                        <w:t>t-1</w:t>
                      </w:r>
                      <w:r w:rsidRPr="00CD347F">
                        <w:rPr>
                          <w:i/>
                          <w:sz w:val="24"/>
                          <w:szCs w:val="24"/>
                          <w:lang w:val="en-GB"/>
                        </w:rPr>
                        <w:t>+</w:t>
                      </w:r>
                      <w:r w:rsidRPr="002852DE">
                        <w:rPr>
                          <w:rFonts w:ascii="Arial" w:hAnsi="Arial" w:cs="Arial"/>
                          <w:i/>
                        </w:rPr>
                        <w:t xml:space="preserve"> </w:t>
                      </w:r>
                      <w:r w:rsidRPr="00CB6C78">
                        <w:rPr>
                          <w:rFonts w:ascii="Arial" w:hAnsi="Arial" w:cs="Arial"/>
                          <w:i/>
                        </w:rPr>
                        <w:t>α</w:t>
                      </w:r>
                      <w:r>
                        <w:rPr>
                          <w:i/>
                          <w:sz w:val="24"/>
                          <w:szCs w:val="24"/>
                          <w:lang w:val="en-GB"/>
                        </w:rPr>
                        <w:t xml:space="preserve"> *(</w:t>
                      </w:r>
                      <w:r w:rsidRPr="00CD347F">
                        <w:rPr>
                          <w:i/>
                          <w:sz w:val="24"/>
                          <w:szCs w:val="24"/>
                          <w:lang w:val="en-GB"/>
                        </w:rPr>
                        <w:t>A</w:t>
                      </w:r>
                      <w:r w:rsidRPr="00CD347F">
                        <w:rPr>
                          <w:i/>
                          <w:sz w:val="24"/>
                          <w:szCs w:val="24"/>
                          <w:vertAlign w:val="subscript"/>
                          <w:lang w:val="en-GB"/>
                        </w:rPr>
                        <w:t>t</w:t>
                      </w:r>
                      <w:r>
                        <w:rPr>
                          <w:i/>
                          <w:sz w:val="24"/>
                          <w:szCs w:val="24"/>
                          <w:vertAlign w:val="subscript"/>
                          <w:lang w:val="en-GB"/>
                        </w:rPr>
                        <w:t>-1</w:t>
                      </w:r>
                      <w:r>
                        <w:rPr>
                          <w:i/>
                          <w:sz w:val="24"/>
                          <w:szCs w:val="24"/>
                          <w:lang w:val="en-GB"/>
                        </w:rPr>
                        <w:t>-F</w:t>
                      </w:r>
                      <w:r w:rsidRPr="00CD347F">
                        <w:rPr>
                          <w:i/>
                          <w:sz w:val="24"/>
                          <w:szCs w:val="24"/>
                          <w:vertAlign w:val="subscript"/>
                          <w:lang w:val="en-GB"/>
                        </w:rPr>
                        <w:t>t</w:t>
                      </w:r>
                      <w:r>
                        <w:rPr>
                          <w:i/>
                          <w:sz w:val="24"/>
                          <w:szCs w:val="24"/>
                          <w:vertAlign w:val="subscript"/>
                          <w:lang w:val="en-GB"/>
                        </w:rPr>
                        <w:t>-1</w:t>
                      </w:r>
                      <w:r>
                        <w:rPr>
                          <w:i/>
                          <w:sz w:val="24"/>
                          <w:szCs w:val="24"/>
                          <w:lang w:val="en-GB"/>
                        </w:rPr>
                        <w:t>)</w:t>
                      </w:r>
                      <w:r w:rsidRPr="00CD347F">
                        <w:rPr>
                          <w:i/>
                          <w:sz w:val="24"/>
                          <w:szCs w:val="24"/>
                          <w:lang w:val="en-GB"/>
                        </w:rPr>
                        <w:tab/>
                        <w:t xml:space="preserve">    </w:t>
                      </w:r>
                    </w:p>
                  </w:txbxContent>
                </v:textbox>
              </v:shape>
            </w:pict>
          </mc:Fallback>
        </mc:AlternateContent>
      </w:r>
    </w:p>
    <w:p w14:paraId="55F8610A" w14:textId="77777777" w:rsidR="00286700" w:rsidRDefault="00286700">
      <w:pPr>
        <w:spacing w:after="0" w:line="240" w:lineRule="auto"/>
        <w:jc w:val="both"/>
        <w:rPr>
          <w:b/>
          <w:i/>
          <w:u w:val="single"/>
        </w:rPr>
      </w:pPr>
    </w:p>
    <w:p w14:paraId="34AFA336" w14:textId="77777777" w:rsidR="00286700" w:rsidRDefault="00286700">
      <w:pPr>
        <w:spacing w:after="0" w:line="240" w:lineRule="auto"/>
        <w:jc w:val="both"/>
      </w:pPr>
    </w:p>
    <w:p w14:paraId="51151BA5" w14:textId="77777777" w:rsidR="00286700" w:rsidRDefault="00286700">
      <w:pPr>
        <w:spacing w:after="0" w:line="240" w:lineRule="auto"/>
        <w:jc w:val="both"/>
      </w:pPr>
    </w:p>
    <w:p w14:paraId="31D2584B" w14:textId="77777777" w:rsidR="00286700" w:rsidRDefault="00772EAA">
      <w:pPr>
        <w:spacing w:after="0" w:line="240" w:lineRule="auto"/>
        <w:jc w:val="both"/>
        <w:rPr>
          <w:b/>
          <w:i/>
          <w:u w:val="single"/>
        </w:rPr>
      </w:pPr>
      <w:r w:rsidRPr="00CB5C56">
        <w:rPr>
          <w:highlight w:val="cyan"/>
        </w:rPr>
        <w:t>Exponencial: menor cantidad de datos. Mayor importancia a los recientes. Manejo del coeficiente.</w:t>
      </w:r>
    </w:p>
    <w:p w14:paraId="6D91F66E" w14:textId="77777777" w:rsidR="00286700" w:rsidRDefault="00286700">
      <w:pPr>
        <w:spacing w:after="0" w:line="240" w:lineRule="auto"/>
        <w:jc w:val="both"/>
        <w:rPr>
          <w:b/>
          <w:i/>
          <w:u w:val="single"/>
        </w:rPr>
      </w:pPr>
    </w:p>
    <w:p w14:paraId="13A7DB37" w14:textId="77777777" w:rsidR="00286700" w:rsidRDefault="00772EAA">
      <w:pPr>
        <w:numPr>
          <w:ilvl w:val="0"/>
          <w:numId w:val="65"/>
        </w:numPr>
        <w:pBdr>
          <w:top w:val="nil"/>
          <w:left w:val="nil"/>
          <w:bottom w:val="nil"/>
          <w:right w:val="nil"/>
          <w:between w:val="nil"/>
        </w:pBdr>
        <w:spacing w:after="0" w:line="240" w:lineRule="auto"/>
        <w:jc w:val="both"/>
        <w:rPr>
          <w:color w:val="000000"/>
          <w:sz w:val="24"/>
          <w:szCs w:val="24"/>
        </w:rPr>
      </w:pPr>
      <w:r>
        <w:rPr>
          <w:b/>
          <w:i/>
          <w:color w:val="000000"/>
          <w:sz w:val="24"/>
          <w:szCs w:val="24"/>
          <w:u w:val="single"/>
        </w:rPr>
        <w:t>Análisis de regresión lineal:</w:t>
      </w:r>
      <w:r>
        <w:rPr>
          <w:i/>
          <w:color w:val="000000"/>
          <w:sz w:val="24"/>
          <w:szCs w:val="24"/>
        </w:rPr>
        <w:t xml:space="preserve"> </w:t>
      </w:r>
    </w:p>
    <w:p w14:paraId="29918D32" w14:textId="77777777" w:rsidR="00286700" w:rsidRDefault="00772EAA">
      <w:pPr>
        <w:pBdr>
          <w:top w:val="nil"/>
          <w:left w:val="nil"/>
          <w:bottom w:val="nil"/>
          <w:right w:val="nil"/>
          <w:between w:val="nil"/>
        </w:pBdr>
        <w:spacing w:after="0" w:line="240" w:lineRule="auto"/>
        <w:jc w:val="both"/>
        <w:rPr>
          <w:color w:val="000000"/>
        </w:rPr>
      </w:pPr>
      <w:r w:rsidRPr="00CB5C56">
        <w:rPr>
          <w:color w:val="000000"/>
          <w:highlight w:val="yellow"/>
        </w:rPr>
        <w:t>La regresión se define como una relación funcional entre dos o más variables correlacionadas. Con</w:t>
      </w:r>
      <w:r>
        <w:rPr>
          <w:color w:val="000000"/>
        </w:rPr>
        <w:t xml:space="preserve"> ella se pronostica una variab</w:t>
      </w:r>
      <w:r>
        <w:rPr>
          <w:color w:val="000000"/>
        </w:rPr>
        <w:t>le con base en otra. Por lo general, la relación se establece a partir de datos observados. Primero es necesario graficar los datos para ver si aparecen lineales o si al menos partes de los datos son lineales. La regresión lineal se refiere a la clase de r</w:t>
      </w:r>
      <w:r>
        <w:rPr>
          <w:color w:val="000000"/>
        </w:rPr>
        <w:t xml:space="preserve">egresión especial en la que la relación entre las variables forma una recta. </w:t>
      </w:r>
    </w:p>
    <w:p w14:paraId="4FE28431" w14:textId="77777777" w:rsidR="00286700" w:rsidRDefault="00772EAA">
      <w:pPr>
        <w:pBdr>
          <w:top w:val="nil"/>
          <w:left w:val="nil"/>
          <w:bottom w:val="nil"/>
          <w:right w:val="nil"/>
          <w:between w:val="nil"/>
        </w:pBdr>
        <w:spacing w:after="0" w:line="240" w:lineRule="auto"/>
        <w:jc w:val="both"/>
        <w:rPr>
          <w:color w:val="000000"/>
        </w:rPr>
      </w:pPr>
      <w:r>
        <w:rPr>
          <w:color w:val="000000"/>
        </w:rPr>
        <w:lastRenderedPageBreak/>
        <w:t xml:space="preserve">La recta de la regresión lineal tiene la forma Y = a + </w:t>
      </w:r>
      <w:proofErr w:type="spellStart"/>
      <w:r>
        <w:rPr>
          <w:color w:val="000000"/>
        </w:rPr>
        <w:t>bX</w:t>
      </w:r>
      <w:proofErr w:type="spellEnd"/>
      <w:r>
        <w:rPr>
          <w:color w:val="000000"/>
        </w:rPr>
        <w:t>, donde Y es el valor de la variable dependiente que se despeja, a es la secante en Y, b es la pendiente y X es la variab</w:t>
      </w:r>
      <w:r>
        <w:rPr>
          <w:color w:val="000000"/>
        </w:rPr>
        <w:t>le independiente. La regresión lineal se utiliza para pronósticos tanto de series de tiempo como de relaciones causales. Cuando la variable dependiente (que casi siempre es el eje vertical en una gráfica) cambia como resultado del tiempo (trazado como el e</w:t>
      </w:r>
      <w:r>
        <w:rPr>
          <w:color w:val="000000"/>
        </w:rPr>
        <w:t>je horizontal), se trata de un análisis de serie temporal. Si una variable cambia debido al cambio en otra, se trata de una relación causal (como el número de muertes debidas al aumento de cáncer pulmonar entre la gente que fuma).</w:t>
      </w:r>
    </w:p>
    <w:p w14:paraId="3FF61B26" w14:textId="77777777" w:rsidR="00286700" w:rsidRDefault="00772EAA">
      <w:pPr>
        <w:numPr>
          <w:ilvl w:val="0"/>
          <w:numId w:val="106"/>
        </w:numPr>
        <w:pBdr>
          <w:top w:val="nil"/>
          <w:left w:val="nil"/>
          <w:bottom w:val="nil"/>
          <w:right w:val="nil"/>
          <w:between w:val="nil"/>
        </w:pBdr>
        <w:spacing w:after="0" w:line="240" w:lineRule="auto"/>
        <w:jc w:val="both"/>
        <w:rPr>
          <w:color w:val="000000"/>
        </w:rPr>
      </w:pPr>
      <w:r>
        <w:rPr>
          <w:i/>
          <w:color w:val="000000"/>
          <w:u w:val="single"/>
        </w:rPr>
        <w:t>Ventaja</w:t>
      </w:r>
      <w:r>
        <w:rPr>
          <w:color w:val="000000"/>
        </w:rPr>
        <w:t>: es útil para pronosticas los hechos importantes a largo plazo y para la planeación agregada.</w:t>
      </w:r>
    </w:p>
    <w:p w14:paraId="5F7C685B" w14:textId="77777777" w:rsidR="00286700" w:rsidRDefault="00772EAA">
      <w:pPr>
        <w:numPr>
          <w:ilvl w:val="0"/>
          <w:numId w:val="106"/>
        </w:numPr>
        <w:pBdr>
          <w:top w:val="nil"/>
          <w:left w:val="nil"/>
          <w:bottom w:val="nil"/>
          <w:right w:val="nil"/>
          <w:between w:val="nil"/>
        </w:pBdr>
        <w:spacing w:after="0" w:line="240" w:lineRule="auto"/>
        <w:jc w:val="both"/>
        <w:rPr>
          <w:color w:val="000000"/>
        </w:rPr>
      </w:pPr>
      <w:r>
        <w:rPr>
          <w:i/>
          <w:color w:val="000000"/>
          <w:u w:val="single"/>
        </w:rPr>
        <w:t>Desventaja</w:t>
      </w:r>
      <w:r>
        <w:rPr>
          <w:color w:val="000000"/>
        </w:rPr>
        <w:t>: presupone que los datos del pasado y las proyecciones del futuro quedan aproximadamente en línea recta, esto limita la aplicación del método.</w:t>
      </w:r>
    </w:p>
    <w:p w14:paraId="42BC45F2" w14:textId="77777777" w:rsidR="00286700" w:rsidRDefault="00286700">
      <w:pPr>
        <w:spacing w:after="0" w:line="240" w:lineRule="auto"/>
        <w:jc w:val="both"/>
      </w:pPr>
    </w:p>
    <w:p w14:paraId="4BD43B6A" w14:textId="77777777" w:rsidR="00286700" w:rsidRDefault="00772EAA">
      <w:pPr>
        <w:spacing w:after="0" w:line="240" w:lineRule="auto"/>
        <w:jc w:val="both"/>
        <w:rPr>
          <w:i/>
        </w:rPr>
      </w:pPr>
      <w:r>
        <w:rPr>
          <w:noProof/>
        </w:rPr>
        <mc:AlternateContent>
          <mc:Choice Requires="wps">
            <w:drawing>
              <wp:anchor distT="0" distB="0" distL="114300" distR="114300" simplePos="0" relativeHeight="251654144" behindDoc="0" locked="0" layoutInCell="1" hidden="0" allowOverlap="1" wp14:anchorId="0CA1DD39" wp14:editId="38B08B4E">
                <wp:simplePos x="0" y="0"/>
                <wp:positionH relativeFrom="column">
                  <wp:posOffset>133350</wp:posOffset>
                </wp:positionH>
                <wp:positionV relativeFrom="paragraph">
                  <wp:posOffset>11430</wp:posOffset>
                </wp:positionV>
                <wp:extent cx="3200400" cy="1028700"/>
                <wp:effectExtent l="0" t="0" r="19050" b="19050"/>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028700"/>
                        </a:xfrm>
                        <a:prstGeom prst="rect">
                          <a:avLst/>
                        </a:prstGeom>
                        <a:solidFill>
                          <a:srgbClr val="FFFFFF"/>
                        </a:solidFill>
                        <a:ln w="9525">
                          <a:solidFill>
                            <a:srgbClr val="000000"/>
                          </a:solidFill>
                          <a:miter lim="800000"/>
                          <a:headEnd/>
                          <a:tailEnd/>
                        </a:ln>
                      </wps:spPr>
                      <wps:txbx>
                        <w:txbxContent>
                          <w:p w14:paraId="5C1D1450" w14:textId="77777777" w:rsidR="0045122C" w:rsidRPr="002852DE" w:rsidRDefault="00772EAA" w:rsidP="007C7A80">
                            <w:pPr>
                              <w:spacing w:after="0" w:line="240" w:lineRule="auto"/>
                              <w:jc w:val="center"/>
                              <w:rPr>
                                <w:i/>
                                <w:sz w:val="24"/>
                                <w:szCs w:val="24"/>
                                <w:lang w:val="es-ES"/>
                              </w:rPr>
                            </w:pPr>
                            <w:r w:rsidRPr="002852DE">
                              <w:rPr>
                                <w:i/>
                                <w:sz w:val="24"/>
                                <w:szCs w:val="24"/>
                                <w:lang w:val="es-ES"/>
                              </w:rPr>
                              <w:t>Y=</w:t>
                            </w:r>
                            <w:proofErr w:type="spellStart"/>
                            <w:r w:rsidRPr="002852DE">
                              <w:rPr>
                                <w:i/>
                                <w:sz w:val="24"/>
                                <w:szCs w:val="24"/>
                                <w:lang w:val="es-ES"/>
                              </w:rPr>
                              <w:t>a+b</w:t>
                            </w:r>
                            <w:proofErr w:type="spellEnd"/>
                            <w:r w:rsidRPr="002852DE">
                              <w:rPr>
                                <w:i/>
                                <w:sz w:val="24"/>
                                <w:szCs w:val="24"/>
                                <w:lang w:val="es-ES"/>
                              </w:rPr>
                              <w:t>*X</w:t>
                            </w:r>
                          </w:p>
                          <w:p w14:paraId="62A12F48" w14:textId="77777777" w:rsidR="0045122C" w:rsidRPr="002852DE" w:rsidRDefault="00772EAA" w:rsidP="007C7A80">
                            <w:pPr>
                              <w:spacing w:after="0" w:line="240" w:lineRule="auto"/>
                              <w:jc w:val="center"/>
                              <w:rPr>
                                <w:i/>
                                <w:sz w:val="24"/>
                                <w:szCs w:val="24"/>
                                <w:lang w:val="es-ES"/>
                              </w:rPr>
                            </w:pPr>
                            <w:r w:rsidRPr="002852DE">
                              <w:rPr>
                                <w:i/>
                                <w:sz w:val="24"/>
                                <w:szCs w:val="24"/>
                                <w:lang w:val="es-ES"/>
                              </w:rPr>
                              <w:t>Donde:</w:t>
                            </w:r>
                          </w:p>
                          <w:p w14:paraId="5C9FBE69" w14:textId="77777777" w:rsidR="0045122C" w:rsidRDefault="00772EAA" w:rsidP="007C7A80">
                            <w:pPr>
                              <w:spacing w:after="0" w:line="240" w:lineRule="auto"/>
                              <w:jc w:val="center"/>
                              <w:rPr>
                                <w:i/>
                                <w:sz w:val="24"/>
                                <w:szCs w:val="24"/>
                                <w:lang w:val="es-ES"/>
                              </w:rPr>
                            </w:pPr>
                            <w:r w:rsidRPr="002852DE">
                              <w:rPr>
                                <w:i/>
                                <w:sz w:val="24"/>
                                <w:szCs w:val="24"/>
                                <w:lang w:val="es-ES"/>
                              </w:rPr>
                              <w:t>a=</w:t>
                            </w:r>
                            <w:r>
                              <w:rPr>
                                <w:i/>
                                <w:sz w:val="24"/>
                                <w:szCs w:val="24"/>
                                <w:lang w:val="es-ES"/>
                              </w:rPr>
                              <w:t>ŷ</w:t>
                            </w:r>
                            <w:r>
                              <w:rPr>
                                <w:i/>
                                <w:sz w:val="24"/>
                                <w:szCs w:val="24"/>
                                <w:lang w:val="es-ES"/>
                              </w:rPr>
                              <w:t>-b*χ (donde ŷ= promedio y; χ=promedio X)</w:t>
                            </w:r>
                          </w:p>
                          <w:p w14:paraId="7758B981" w14:textId="77777777" w:rsidR="0045122C" w:rsidRPr="004679B3" w:rsidRDefault="00772EAA" w:rsidP="007C7A80">
                            <w:pPr>
                              <w:spacing w:after="0" w:line="240" w:lineRule="auto"/>
                              <w:jc w:val="center"/>
                              <w:rPr>
                                <w:i/>
                                <w:sz w:val="24"/>
                                <w:szCs w:val="24"/>
                                <w:u w:val="single"/>
                                <w:lang w:val="pt-BR"/>
                              </w:rPr>
                            </w:pPr>
                            <w:r w:rsidRPr="004679B3">
                              <w:rPr>
                                <w:i/>
                                <w:sz w:val="24"/>
                                <w:szCs w:val="24"/>
                                <w:lang w:val="pt-BR"/>
                              </w:rPr>
                              <w:t xml:space="preserve">b= </w:t>
                            </w:r>
                            <w:r w:rsidRPr="006F2254">
                              <w:rPr>
                                <w:i/>
                                <w:sz w:val="24"/>
                                <w:szCs w:val="24"/>
                                <w:u w:val="single"/>
                                <w:lang w:val="es-ES"/>
                              </w:rPr>
                              <w:t>Σ</w:t>
                            </w:r>
                            <w:r w:rsidRPr="004679B3">
                              <w:rPr>
                                <w:i/>
                                <w:sz w:val="24"/>
                                <w:szCs w:val="24"/>
                                <w:u w:val="single"/>
                                <w:lang w:val="pt-BR"/>
                              </w:rPr>
                              <w:t>(x*y) - n*(ŷ)*(</w:t>
                            </w:r>
                            <w:r w:rsidRPr="006F2254">
                              <w:rPr>
                                <w:i/>
                                <w:sz w:val="24"/>
                                <w:szCs w:val="24"/>
                                <w:u w:val="single"/>
                                <w:lang w:val="es-ES"/>
                              </w:rPr>
                              <w:t>χ</w:t>
                            </w:r>
                            <w:r w:rsidRPr="004679B3">
                              <w:rPr>
                                <w:i/>
                                <w:sz w:val="24"/>
                                <w:szCs w:val="24"/>
                                <w:u w:val="single"/>
                                <w:lang w:val="pt-BR"/>
                              </w:rPr>
                              <w:t>)</w:t>
                            </w:r>
                          </w:p>
                          <w:p w14:paraId="21D17144" w14:textId="77777777" w:rsidR="0045122C" w:rsidRPr="004679B3" w:rsidRDefault="00772EAA" w:rsidP="007C7A80">
                            <w:pPr>
                              <w:spacing w:after="0" w:line="240" w:lineRule="auto"/>
                              <w:jc w:val="center"/>
                              <w:rPr>
                                <w:i/>
                                <w:sz w:val="24"/>
                                <w:szCs w:val="24"/>
                                <w:vertAlign w:val="superscript"/>
                                <w:lang w:val="pt-BR"/>
                              </w:rPr>
                            </w:pPr>
                            <w:r w:rsidRPr="006F2254">
                              <w:rPr>
                                <w:i/>
                                <w:sz w:val="24"/>
                                <w:szCs w:val="24"/>
                                <w:lang w:val="es-ES"/>
                              </w:rPr>
                              <w:t>Σ</w:t>
                            </w:r>
                            <w:r w:rsidRPr="004679B3">
                              <w:rPr>
                                <w:i/>
                                <w:sz w:val="24"/>
                                <w:szCs w:val="24"/>
                                <w:lang w:val="pt-BR"/>
                              </w:rPr>
                              <w:t>x</w:t>
                            </w:r>
                            <w:r w:rsidRPr="004679B3">
                              <w:rPr>
                                <w:i/>
                                <w:sz w:val="24"/>
                                <w:szCs w:val="24"/>
                                <w:vertAlign w:val="superscript"/>
                                <w:lang w:val="pt-BR"/>
                              </w:rPr>
                              <w:t xml:space="preserve">2 </w:t>
                            </w:r>
                            <w:r w:rsidRPr="004679B3">
                              <w:rPr>
                                <w:i/>
                                <w:sz w:val="24"/>
                                <w:szCs w:val="24"/>
                                <w:lang w:val="pt-BR"/>
                              </w:rPr>
                              <w:t>- n*(</w:t>
                            </w:r>
                            <w:r>
                              <w:rPr>
                                <w:i/>
                                <w:sz w:val="24"/>
                                <w:szCs w:val="24"/>
                                <w:lang w:val="es-ES"/>
                              </w:rPr>
                              <w:t>χ</w:t>
                            </w:r>
                            <w:r w:rsidRPr="004679B3">
                              <w:rPr>
                                <w:i/>
                                <w:sz w:val="24"/>
                                <w:szCs w:val="24"/>
                                <w:lang w:val="pt-BR"/>
                              </w:rPr>
                              <w:t>)</w:t>
                            </w:r>
                            <w:r w:rsidRPr="004679B3">
                              <w:rPr>
                                <w:i/>
                                <w:sz w:val="24"/>
                                <w:szCs w:val="24"/>
                                <w:vertAlign w:val="superscript"/>
                                <w:lang w:val="pt-BR"/>
                              </w:rPr>
                              <w:t>2</w:t>
                            </w:r>
                          </w:p>
                        </w:txbxContent>
                      </wps:txbx>
                      <wps:bodyPr rot="0" vert="horz" wrap="square" lIns="91440" tIns="45720" rIns="91440" bIns="45720" anchor="t" anchorCtr="0" upright="1">
                        <a:noAutofit/>
                      </wps:bodyPr>
                    </wps:wsp>
                  </a:graphicData>
                </a:graphic>
              </wp:anchor>
            </w:drawing>
          </mc:Choice>
          <mc:Fallback>
            <w:pict>
              <v:shape w14:anchorId="0CA1DD39" id="Cuadro de texto 4" o:spid="_x0000_s1029" type="#_x0000_t202" style="position:absolute;left:0;text-align:left;margin-left:10.5pt;margin-top:.9pt;width:252pt;height:81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">
                <v:textbox>
                  <w:txbxContent>
                    <w:p w14:paraId="5C1D1450" w14:textId="77777777" w:rsidR="0045122C" w:rsidRPr="002852DE" w:rsidRDefault="00772EAA" w:rsidP="007C7A80">
                      <w:pPr>
                        <w:spacing w:after="0" w:line="240" w:lineRule="auto"/>
                        <w:jc w:val="center"/>
                        <w:rPr>
                          <w:i/>
                          <w:sz w:val="24"/>
                          <w:szCs w:val="24"/>
                          <w:lang w:val="es-ES"/>
                        </w:rPr>
                      </w:pPr>
                      <w:r w:rsidRPr="002852DE">
                        <w:rPr>
                          <w:i/>
                          <w:sz w:val="24"/>
                          <w:szCs w:val="24"/>
                          <w:lang w:val="es-ES"/>
                        </w:rPr>
                        <w:t>Y=</w:t>
                      </w:r>
                      <w:proofErr w:type="spellStart"/>
                      <w:r w:rsidRPr="002852DE">
                        <w:rPr>
                          <w:i/>
                          <w:sz w:val="24"/>
                          <w:szCs w:val="24"/>
                          <w:lang w:val="es-ES"/>
                        </w:rPr>
                        <w:t>a+b</w:t>
                      </w:r>
                      <w:proofErr w:type="spellEnd"/>
                      <w:r w:rsidRPr="002852DE">
                        <w:rPr>
                          <w:i/>
                          <w:sz w:val="24"/>
                          <w:szCs w:val="24"/>
                          <w:lang w:val="es-ES"/>
                        </w:rPr>
                        <w:t>*X</w:t>
                      </w:r>
                    </w:p>
                    <w:p w14:paraId="62A12F48" w14:textId="77777777" w:rsidR="0045122C" w:rsidRPr="002852DE" w:rsidRDefault="00772EAA" w:rsidP="007C7A80">
                      <w:pPr>
                        <w:spacing w:after="0" w:line="240" w:lineRule="auto"/>
                        <w:jc w:val="center"/>
                        <w:rPr>
                          <w:i/>
                          <w:sz w:val="24"/>
                          <w:szCs w:val="24"/>
                          <w:lang w:val="es-ES"/>
                        </w:rPr>
                      </w:pPr>
                      <w:r w:rsidRPr="002852DE">
                        <w:rPr>
                          <w:i/>
                          <w:sz w:val="24"/>
                          <w:szCs w:val="24"/>
                          <w:lang w:val="es-ES"/>
                        </w:rPr>
                        <w:t>Donde:</w:t>
                      </w:r>
                    </w:p>
                    <w:p w14:paraId="5C9FBE69" w14:textId="77777777" w:rsidR="0045122C" w:rsidRDefault="00772EAA" w:rsidP="007C7A80">
                      <w:pPr>
                        <w:spacing w:after="0" w:line="240" w:lineRule="auto"/>
                        <w:jc w:val="center"/>
                        <w:rPr>
                          <w:i/>
                          <w:sz w:val="24"/>
                          <w:szCs w:val="24"/>
                          <w:lang w:val="es-ES"/>
                        </w:rPr>
                      </w:pPr>
                      <w:r w:rsidRPr="002852DE">
                        <w:rPr>
                          <w:i/>
                          <w:sz w:val="24"/>
                          <w:szCs w:val="24"/>
                          <w:lang w:val="es-ES"/>
                        </w:rPr>
                        <w:t>a=</w:t>
                      </w:r>
                      <w:r>
                        <w:rPr>
                          <w:i/>
                          <w:sz w:val="24"/>
                          <w:szCs w:val="24"/>
                          <w:lang w:val="es-ES"/>
                        </w:rPr>
                        <w:t>ŷ</w:t>
                      </w:r>
                      <w:r>
                        <w:rPr>
                          <w:i/>
                          <w:sz w:val="24"/>
                          <w:szCs w:val="24"/>
                          <w:lang w:val="es-ES"/>
                        </w:rPr>
                        <w:t>-b*χ (donde ŷ= promedio y; χ=promedio X)</w:t>
                      </w:r>
                    </w:p>
                    <w:p w14:paraId="7758B981" w14:textId="77777777" w:rsidR="0045122C" w:rsidRPr="004679B3" w:rsidRDefault="00772EAA" w:rsidP="007C7A80">
                      <w:pPr>
                        <w:spacing w:after="0" w:line="240" w:lineRule="auto"/>
                        <w:jc w:val="center"/>
                        <w:rPr>
                          <w:i/>
                          <w:sz w:val="24"/>
                          <w:szCs w:val="24"/>
                          <w:u w:val="single"/>
                          <w:lang w:val="pt-BR"/>
                        </w:rPr>
                      </w:pPr>
                      <w:r w:rsidRPr="004679B3">
                        <w:rPr>
                          <w:i/>
                          <w:sz w:val="24"/>
                          <w:szCs w:val="24"/>
                          <w:lang w:val="pt-BR"/>
                        </w:rPr>
                        <w:t xml:space="preserve">b= </w:t>
                      </w:r>
                      <w:r w:rsidRPr="006F2254">
                        <w:rPr>
                          <w:i/>
                          <w:sz w:val="24"/>
                          <w:szCs w:val="24"/>
                          <w:u w:val="single"/>
                          <w:lang w:val="es-ES"/>
                        </w:rPr>
                        <w:t>Σ</w:t>
                      </w:r>
                      <w:r w:rsidRPr="004679B3">
                        <w:rPr>
                          <w:i/>
                          <w:sz w:val="24"/>
                          <w:szCs w:val="24"/>
                          <w:u w:val="single"/>
                          <w:lang w:val="pt-BR"/>
                        </w:rPr>
                        <w:t>(x*y) - n*(ŷ)*(</w:t>
                      </w:r>
                      <w:r w:rsidRPr="006F2254">
                        <w:rPr>
                          <w:i/>
                          <w:sz w:val="24"/>
                          <w:szCs w:val="24"/>
                          <w:u w:val="single"/>
                          <w:lang w:val="es-ES"/>
                        </w:rPr>
                        <w:t>χ</w:t>
                      </w:r>
                      <w:r w:rsidRPr="004679B3">
                        <w:rPr>
                          <w:i/>
                          <w:sz w:val="24"/>
                          <w:szCs w:val="24"/>
                          <w:u w:val="single"/>
                          <w:lang w:val="pt-BR"/>
                        </w:rPr>
                        <w:t>)</w:t>
                      </w:r>
                    </w:p>
                    <w:p w14:paraId="21D17144" w14:textId="77777777" w:rsidR="0045122C" w:rsidRPr="004679B3" w:rsidRDefault="00772EAA" w:rsidP="007C7A80">
                      <w:pPr>
                        <w:spacing w:after="0" w:line="240" w:lineRule="auto"/>
                        <w:jc w:val="center"/>
                        <w:rPr>
                          <w:i/>
                          <w:sz w:val="24"/>
                          <w:szCs w:val="24"/>
                          <w:vertAlign w:val="superscript"/>
                          <w:lang w:val="pt-BR"/>
                        </w:rPr>
                      </w:pPr>
                      <w:r w:rsidRPr="006F2254">
                        <w:rPr>
                          <w:i/>
                          <w:sz w:val="24"/>
                          <w:szCs w:val="24"/>
                          <w:lang w:val="es-ES"/>
                        </w:rPr>
                        <w:t>Σ</w:t>
                      </w:r>
                      <w:r w:rsidRPr="004679B3">
                        <w:rPr>
                          <w:i/>
                          <w:sz w:val="24"/>
                          <w:szCs w:val="24"/>
                          <w:lang w:val="pt-BR"/>
                        </w:rPr>
                        <w:t>x</w:t>
                      </w:r>
                      <w:r w:rsidRPr="004679B3">
                        <w:rPr>
                          <w:i/>
                          <w:sz w:val="24"/>
                          <w:szCs w:val="24"/>
                          <w:vertAlign w:val="superscript"/>
                          <w:lang w:val="pt-BR"/>
                        </w:rPr>
                        <w:t xml:space="preserve">2 </w:t>
                      </w:r>
                      <w:r w:rsidRPr="004679B3">
                        <w:rPr>
                          <w:i/>
                          <w:sz w:val="24"/>
                          <w:szCs w:val="24"/>
                          <w:lang w:val="pt-BR"/>
                        </w:rPr>
                        <w:t>- n*(</w:t>
                      </w:r>
                      <w:r>
                        <w:rPr>
                          <w:i/>
                          <w:sz w:val="24"/>
                          <w:szCs w:val="24"/>
                          <w:lang w:val="es-ES"/>
                        </w:rPr>
                        <w:t>χ</w:t>
                      </w:r>
                      <w:r w:rsidRPr="004679B3">
                        <w:rPr>
                          <w:i/>
                          <w:sz w:val="24"/>
                          <w:szCs w:val="24"/>
                          <w:lang w:val="pt-BR"/>
                        </w:rPr>
                        <w:t>)</w:t>
                      </w:r>
                      <w:r w:rsidRPr="004679B3">
                        <w:rPr>
                          <w:i/>
                          <w:sz w:val="24"/>
                          <w:szCs w:val="24"/>
                          <w:vertAlign w:val="superscript"/>
                          <w:lang w:val="pt-BR"/>
                        </w:rPr>
                        <w:t>2</w:t>
                      </w:r>
                    </w:p>
                  </w:txbxContent>
                </v:textbox>
              </v:shape>
            </w:pict>
          </mc:Fallback>
        </mc:AlternateContent>
      </w:r>
    </w:p>
    <w:p w14:paraId="27F83DEE" w14:textId="77777777" w:rsidR="00286700" w:rsidRDefault="00286700">
      <w:pPr>
        <w:spacing w:after="0" w:line="240" w:lineRule="auto"/>
        <w:jc w:val="both"/>
        <w:rPr>
          <w:i/>
        </w:rPr>
      </w:pPr>
    </w:p>
    <w:p w14:paraId="796CA6EE" w14:textId="77777777" w:rsidR="00286700" w:rsidRDefault="00286700">
      <w:pPr>
        <w:spacing w:after="0" w:line="240" w:lineRule="auto"/>
        <w:jc w:val="both"/>
        <w:rPr>
          <w:i/>
        </w:rPr>
      </w:pPr>
    </w:p>
    <w:p w14:paraId="584CDFA3" w14:textId="77777777" w:rsidR="00286700" w:rsidRDefault="00286700">
      <w:pPr>
        <w:spacing w:after="0" w:line="240" w:lineRule="auto"/>
        <w:jc w:val="both"/>
        <w:rPr>
          <w:i/>
        </w:rPr>
      </w:pPr>
    </w:p>
    <w:p w14:paraId="182C4EB4" w14:textId="77777777" w:rsidR="00286700" w:rsidRDefault="00286700">
      <w:pPr>
        <w:spacing w:after="0" w:line="240" w:lineRule="auto"/>
        <w:jc w:val="both"/>
        <w:rPr>
          <w:i/>
        </w:rPr>
      </w:pPr>
    </w:p>
    <w:p w14:paraId="76D404BD" w14:textId="77777777" w:rsidR="00286700" w:rsidRDefault="00286700">
      <w:pPr>
        <w:spacing w:after="0" w:line="240" w:lineRule="auto"/>
        <w:jc w:val="both"/>
        <w:rPr>
          <w:i/>
        </w:rPr>
      </w:pPr>
    </w:p>
    <w:p w14:paraId="3EC6AD16" w14:textId="77777777" w:rsidR="00286700" w:rsidRDefault="00286700">
      <w:pPr>
        <w:spacing w:after="0" w:line="240" w:lineRule="auto"/>
        <w:jc w:val="both"/>
      </w:pPr>
    </w:p>
    <w:p w14:paraId="66EB0A85" w14:textId="77777777" w:rsidR="00286700" w:rsidRDefault="00772EAA">
      <w:pPr>
        <w:spacing w:after="0" w:line="240" w:lineRule="auto"/>
        <w:jc w:val="both"/>
        <w:rPr>
          <w:i/>
        </w:rPr>
      </w:pPr>
      <w:r>
        <w:t>Regresión: correlación lógica de variables. Reservas con la extrapolación.</w:t>
      </w:r>
    </w:p>
    <w:p w14:paraId="61FF6EE0" w14:textId="77777777" w:rsidR="00286700" w:rsidRDefault="00286700">
      <w:pPr>
        <w:spacing w:after="0" w:line="240" w:lineRule="auto"/>
        <w:jc w:val="both"/>
        <w:rPr>
          <w:b/>
          <w:i/>
          <w:sz w:val="24"/>
          <w:szCs w:val="24"/>
          <w:u w:val="single"/>
        </w:rPr>
      </w:pPr>
    </w:p>
    <w:p w14:paraId="1F4D6A0F" w14:textId="77777777" w:rsidR="00286700" w:rsidRDefault="00772EAA">
      <w:pPr>
        <w:numPr>
          <w:ilvl w:val="0"/>
          <w:numId w:val="65"/>
        </w:numPr>
        <w:pBdr>
          <w:top w:val="nil"/>
          <w:left w:val="nil"/>
          <w:bottom w:val="nil"/>
          <w:right w:val="nil"/>
          <w:between w:val="nil"/>
        </w:pBdr>
        <w:spacing w:after="0" w:line="240" w:lineRule="auto"/>
        <w:jc w:val="both"/>
        <w:rPr>
          <w:b/>
          <w:color w:val="000000"/>
          <w:sz w:val="24"/>
          <w:szCs w:val="24"/>
          <w:u w:val="single"/>
        </w:rPr>
      </w:pPr>
      <w:r>
        <w:rPr>
          <w:b/>
          <w:i/>
          <w:color w:val="000000"/>
          <w:sz w:val="24"/>
          <w:szCs w:val="24"/>
          <w:u w:val="single"/>
        </w:rPr>
        <w:t xml:space="preserve">Proyección de tendencias: </w:t>
      </w:r>
    </w:p>
    <w:p w14:paraId="77EA7D64" w14:textId="77777777" w:rsidR="00286700" w:rsidRDefault="00772EAA">
      <w:pPr>
        <w:pBdr>
          <w:top w:val="nil"/>
          <w:left w:val="nil"/>
          <w:bottom w:val="nil"/>
          <w:right w:val="nil"/>
          <w:between w:val="nil"/>
        </w:pBdr>
        <w:spacing w:after="0" w:line="240" w:lineRule="auto"/>
        <w:jc w:val="both"/>
        <w:rPr>
          <w:color w:val="000000"/>
        </w:rPr>
      </w:pPr>
      <w:r>
        <w:rPr>
          <w:color w:val="000000"/>
        </w:rPr>
        <w:t>Aplica una línea matemática de tendencias a los puntos de datos y los proyecta al futuro. El plazo adecuado para el pronóstico es de corto a mediano plazo.</w:t>
      </w:r>
    </w:p>
    <w:p w14:paraId="79D94B27" w14:textId="77777777" w:rsidR="00286700" w:rsidRDefault="00286700">
      <w:pPr>
        <w:spacing w:after="0" w:line="240" w:lineRule="auto"/>
        <w:jc w:val="both"/>
      </w:pPr>
    </w:p>
    <w:p w14:paraId="202511AE" w14:textId="77777777" w:rsidR="00286700" w:rsidRDefault="00772EAA">
      <w:pPr>
        <w:spacing w:after="0" w:line="240" w:lineRule="auto"/>
        <w:jc w:val="center"/>
      </w:pPr>
      <w:r>
        <w:rPr>
          <w:noProof/>
        </w:rPr>
        <w:drawing>
          <wp:inline distT="0" distB="0" distL="0" distR="0" wp14:anchorId="67DD00A2" wp14:editId="246E23C4">
            <wp:extent cx="6317552" cy="2088154"/>
            <wp:effectExtent l="0" t="0" r="0" b="0"/>
            <wp:docPr id="34"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9"/>
                    <a:srcRect l="23750" t="38291" r="26666" b="32558"/>
                    <a:stretch>
                      <a:fillRect/>
                    </a:stretch>
                  </pic:blipFill>
                  <pic:spPr>
                    <a:xfrm>
                      <a:off x="0" y="0"/>
                      <a:ext cx="6317552" cy="2088154"/>
                    </a:xfrm>
                    <a:prstGeom prst="rect">
                      <a:avLst/>
                    </a:prstGeom>
                    <a:ln/>
                  </pic:spPr>
                </pic:pic>
              </a:graphicData>
            </a:graphic>
          </wp:inline>
        </w:drawing>
      </w:r>
    </w:p>
    <w:p w14:paraId="4923F316" w14:textId="77777777" w:rsidR="00286700" w:rsidRDefault="00286700">
      <w:pPr>
        <w:spacing w:after="0" w:line="240" w:lineRule="auto"/>
        <w:jc w:val="both"/>
        <w:rPr>
          <w:u w:val="single"/>
        </w:rPr>
      </w:pPr>
    </w:p>
    <w:p w14:paraId="033179A6" w14:textId="77777777" w:rsidR="00286700" w:rsidRPr="00364E0C" w:rsidRDefault="00772EAA">
      <w:pPr>
        <w:numPr>
          <w:ilvl w:val="0"/>
          <w:numId w:val="61"/>
        </w:numPr>
        <w:pBdr>
          <w:top w:val="nil"/>
          <w:left w:val="nil"/>
          <w:bottom w:val="nil"/>
          <w:right w:val="nil"/>
          <w:between w:val="nil"/>
        </w:pBdr>
        <w:spacing w:after="0" w:line="240" w:lineRule="auto"/>
        <w:jc w:val="both"/>
        <w:rPr>
          <w:color w:val="000000"/>
          <w:highlight w:val="yellow"/>
          <w:u w:val="single"/>
        </w:rPr>
      </w:pPr>
      <w:r w:rsidRPr="00364E0C">
        <w:rPr>
          <w:b/>
          <w:color w:val="000000"/>
          <w:highlight w:val="yellow"/>
          <w:u w:val="single"/>
        </w:rPr>
        <w:t>CASUALES:</w:t>
      </w:r>
    </w:p>
    <w:p w14:paraId="1C1482F0" w14:textId="77777777" w:rsidR="00286700" w:rsidRDefault="00772EAA">
      <w:pPr>
        <w:pBdr>
          <w:top w:val="nil"/>
          <w:left w:val="nil"/>
          <w:bottom w:val="nil"/>
          <w:right w:val="nil"/>
          <w:between w:val="nil"/>
        </w:pBdr>
        <w:spacing w:after="0" w:line="240" w:lineRule="auto"/>
        <w:jc w:val="both"/>
        <w:rPr>
          <w:color w:val="000000"/>
        </w:rPr>
      </w:pPr>
      <w:r w:rsidRPr="00DD2A0C">
        <w:rPr>
          <w:color w:val="000000"/>
          <w:highlight w:val="yellow"/>
        </w:rPr>
        <w:t>Trata de entender el sistema básico en torno al elemento que será pronosticado</w:t>
      </w:r>
      <w:r>
        <w:rPr>
          <w:color w:val="000000"/>
        </w:rPr>
        <w:t>. Por ej</w:t>
      </w:r>
      <w:r>
        <w:rPr>
          <w:color w:val="000000"/>
        </w:rPr>
        <w:t xml:space="preserve">emplo, las ventas pueden verse afectada por la publicidad, la calidad y los competidores. Son los </w:t>
      </w:r>
      <w:proofErr w:type="gramStart"/>
      <w:r>
        <w:rPr>
          <w:color w:val="000000"/>
        </w:rPr>
        <w:t>más complejos y más costosos</w:t>
      </w:r>
      <w:proofErr w:type="gramEnd"/>
      <w:r>
        <w:rPr>
          <w:color w:val="000000"/>
        </w:rPr>
        <w:t xml:space="preserve"> en cuanto a tiempo y $.</w:t>
      </w:r>
    </w:p>
    <w:p w14:paraId="59EFFC6B" w14:textId="77777777" w:rsidR="00286700" w:rsidRDefault="00286700">
      <w:pPr>
        <w:spacing w:after="0" w:line="240" w:lineRule="auto"/>
        <w:jc w:val="both"/>
        <w:rPr>
          <w:b/>
          <w:u w:val="single"/>
        </w:rPr>
      </w:pPr>
    </w:p>
    <w:p w14:paraId="66B36D6F" w14:textId="77777777" w:rsidR="00286700" w:rsidRDefault="00772EAA">
      <w:pPr>
        <w:numPr>
          <w:ilvl w:val="0"/>
          <w:numId w:val="105"/>
        </w:numPr>
        <w:pBdr>
          <w:top w:val="nil"/>
          <w:left w:val="nil"/>
          <w:bottom w:val="nil"/>
          <w:right w:val="nil"/>
          <w:between w:val="nil"/>
        </w:pBdr>
        <w:spacing w:after="0" w:line="240" w:lineRule="auto"/>
        <w:jc w:val="both"/>
        <w:rPr>
          <w:color w:val="000000"/>
        </w:rPr>
      </w:pPr>
      <w:r>
        <w:rPr>
          <w:b/>
          <w:i/>
          <w:color w:val="000000"/>
          <w:u w:val="single"/>
        </w:rPr>
        <w:t>Análisis de regresión:</w:t>
      </w:r>
      <w:r>
        <w:rPr>
          <w:i/>
          <w:color w:val="000000"/>
        </w:rPr>
        <w:t xml:space="preserve"> s</w:t>
      </w:r>
      <w:r>
        <w:rPr>
          <w:color w:val="000000"/>
        </w:rPr>
        <w:t>u pronóstico se deriva de otros hechos que han ocurrido.</w:t>
      </w:r>
    </w:p>
    <w:p w14:paraId="0C7A2FFE" w14:textId="77777777" w:rsidR="00286700" w:rsidRDefault="00772EAA">
      <w:pPr>
        <w:numPr>
          <w:ilvl w:val="0"/>
          <w:numId w:val="105"/>
        </w:numPr>
        <w:pBdr>
          <w:top w:val="nil"/>
          <w:left w:val="nil"/>
          <w:bottom w:val="nil"/>
          <w:right w:val="nil"/>
          <w:between w:val="nil"/>
        </w:pBdr>
        <w:spacing w:after="0" w:line="240" w:lineRule="auto"/>
        <w:jc w:val="both"/>
        <w:rPr>
          <w:color w:val="000000"/>
        </w:rPr>
      </w:pPr>
      <w:r>
        <w:rPr>
          <w:b/>
          <w:i/>
          <w:color w:val="000000"/>
          <w:u w:val="single"/>
        </w:rPr>
        <w:t>Modelos econométricos:</w:t>
      </w:r>
      <w:r>
        <w:rPr>
          <w:i/>
          <w:color w:val="000000"/>
        </w:rPr>
        <w:t xml:space="preserve"> </w:t>
      </w:r>
      <w:r>
        <w:rPr>
          <w:color w:val="000000"/>
        </w:rPr>
        <w:t>tratan de entender algún sector de la economía mediante una serie de ecuaciones interdependientes.</w:t>
      </w:r>
    </w:p>
    <w:p w14:paraId="468FCFA2" w14:textId="77777777" w:rsidR="00286700" w:rsidRDefault="00772EAA">
      <w:pPr>
        <w:numPr>
          <w:ilvl w:val="0"/>
          <w:numId w:val="105"/>
        </w:numPr>
        <w:pBdr>
          <w:top w:val="nil"/>
          <w:left w:val="nil"/>
          <w:bottom w:val="nil"/>
          <w:right w:val="nil"/>
          <w:between w:val="nil"/>
        </w:pBdr>
        <w:spacing w:after="0" w:line="240" w:lineRule="auto"/>
        <w:jc w:val="both"/>
        <w:rPr>
          <w:color w:val="000000"/>
        </w:rPr>
      </w:pPr>
      <w:r>
        <w:rPr>
          <w:b/>
          <w:i/>
          <w:color w:val="000000"/>
          <w:u w:val="single"/>
        </w:rPr>
        <w:t>Indicadores guías:</w:t>
      </w:r>
      <w:r>
        <w:rPr>
          <w:i/>
          <w:color w:val="000000"/>
        </w:rPr>
        <w:t xml:space="preserve"> </w:t>
      </w:r>
      <w:r>
        <w:rPr>
          <w:color w:val="000000"/>
        </w:rPr>
        <w:t>representan estadísticas que se mueven en la misma direcci</w:t>
      </w:r>
      <w:r>
        <w:rPr>
          <w:color w:val="000000"/>
        </w:rPr>
        <w:t>ón que la serie que se está pronosticando, pero que se mueven antes que la serie, por ejemplo, un incremento en el precio de la gasolina que indica una disminución futura de las ventas de autos grandes. En resumen, mirar los negocios relacionados con el mí</w:t>
      </w:r>
      <w:r>
        <w:rPr>
          <w:color w:val="000000"/>
        </w:rPr>
        <w:t>o, dado que eso me puede servir de guía.</w:t>
      </w:r>
    </w:p>
    <w:p w14:paraId="161D41B6" w14:textId="77777777" w:rsidR="00286700" w:rsidRDefault="00286700">
      <w:pPr>
        <w:spacing w:after="0" w:line="240" w:lineRule="auto"/>
        <w:jc w:val="both"/>
        <w:rPr>
          <w:u w:val="single"/>
        </w:rPr>
      </w:pPr>
    </w:p>
    <w:p w14:paraId="7B6E9E02" w14:textId="77777777" w:rsidR="00286700" w:rsidRPr="00364E0C" w:rsidRDefault="00772EAA">
      <w:pPr>
        <w:numPr>
          <w:ilvl w:val="0"/>
          <w:numId w:val="63"/>
        </w:numPr>
        <w:pBdr>
          <w:top w:val="nil"/>
          <w:left w:val="nil"/>
          <w:bottom w:val="nil"/>
          <w:right w:val="nil"/>
          <w:between w:val="nil"/>
        </w:pBdr>
        <w:spacing w:after="0" w:line="240" w:lineRule="auto"/>
        <w:jc w:val="both"/>
        <w:rPr>
          <w:color w:val="000000"/>
          <w:highlight w:val="yellow"/>
          <w:u w:val="single"/>
        </w:rPr>
      </w:pPr>
      <w:r w:rsidRPr="00364E0C">
        <w:rPr>
          <w:b/>
          <w:color w:val="000000"/>
          <w:highlight w:val="yellow"/>
          <w:u w:val="single"/>
        </w:rPr>
        <w:t>MODELOS DE SIMULACIÓN:</w:t>
      </w:r>
      <w:r w:rsidRPr="00364E0C">
        <w:rPr>
          <w:color w:val="000000"/>
          <w:highlight w:val="yellow"/>
          <w:u w:val="single"/>
        </w:rPr>
        <w:t xml:space="preserve"> </w:t>
      </w:r>
    </w:p>
    <w:p w14:paraId="5DB0AA16" w14:textId="77777777" w:rsidR="00286700" w:rsidRDefault="00772EAA">
      <w:pPr>
        <w:pBdr>
          <w:top w:val="nil"/>
          <w:left w:val="nil"/>
          <w:bottom w:val="nil"/>
          <w:right w:val="nil"/>
          <w:between w:val="nil"/>
        </w:pBdr>
        <w:spacing w:after="0" w:line="240" w:lineRule="auto"/>
        <w:jc w:val="both"/>
        <w:rPr>
          <w:color w:val="000000"/>
        </w:rPr>
      </w:pPr>
      <w:r>
        <w:rPr>
          <w:color w:val="000000"/>
        </w:rPr>
        <w:t xml:space="preserve">Modelos dinámicos, normalmente de computadora, que </w:t>
      </w:r>
      <w:r w:rsidRPr="00DF5BC5">
        <w:rPr>
          <w:color w:val="000000"/>
          <w:highlight w:val="yellow"/>
        </w:rPr>
        <w:t>permiten al pronosticador formular supuestos respecto de variables internas del entorno externo del modelo</w:t>
      </w:r>
      <w:r>
        <w:rPr>
          <w:color w:val="000000"/>
        </w:rPr>
        <w:t>. Dependiendo de las variables de</w:t>
      </w:r>
      <w:r>
        <w:rPr>
          <w:color w:val="000000"/>
        </w:rPr>
        <w:t xml:space="preserve">l modelo, el pronosticador puede </w:t>
      </w:r>
      <w:r>
        <w:rPr>
          <w:color w:val="000000"/>
        </w:rPr>
        <w:lastRenderedPageBreak/>
        <w:t>hacer preguntas tales como: ¿Qué pasaría con mi pronóstico si el precio aumenta 10%? ¿Cuál sería el efecto que una recesión nacional leve tendría en mi pronóstico?</w:t>
      </w:r>
    </w:p>
    <w:p w14:paraId="5D79F577" w14:textId="77777777" w:rsidR="00286700" w:rsidRDefault="00286700">
      <w:pPr>
        <w:spacing w:after="0" w:line="240" w:lineRule="auto"/>
        <w:jc w:val="both"/>
      </w:pPr>
    </w:p>
    <w:p w14:paraId="2ACAD084" w14:textId="77777777" w:rsidR="00286700" w:rsidRDefault="00772EAA">
      <w:pPr>
        <w:spacing w:after="0" w:line="240" w:lineRule="auto"/>
        <w:jc w:val="both"/>
        <w:rPr>
          <w:b/>
          <w:u w:val="single"/>
        </w:rPr>
      </w:pPr>
      <w:r>
        <w:rPr>
          <w:b/>
          <w:u w:val="single"/>
        </w:rPr>
        <w:t>Criterios de selección técnica</w:t>
      </w:r>
    </w:p>
    <w:p w14:paraId="41AE1C37" w14:textId="77777777" w:rsidR="00286700" w:rsidRDefault="00772EAA">
      <w:pPr>
        <w:numPr>
          <w:ilvl w:val="0"/>
          <w:numId w:val="2"/>
        </w:numPr>
        <w:pBdr>
          <w:top w:val="nil"/>
          <w:left w:val="nil"/>
          <w:bottom w:val="nil"/>
          <w:right w:val="nil"/>
          <w:between w:val="nil"/>
        </w:pBdr>
        <w:spacing w:after="0" w:line="240" w:lineRule="auto"/>
        <w:jc w:val="both"/>
        <w:rPr>
          <w:color w:val="000000"/>
        </w:rPr>
      </w:pPr>
      <w:r>
        <w:rPr>
          <w:color w:val="000000"/>
        </w:rPr>
        <w:t>Buen juicio y criterio profesional basado en la experiencia.</w:t>
      </w:r>
    </w:p>
    <w:p w14:paraId="4F7D2FAA" w14:textId="77777777" w:rsidR="00286700" w:rsidRDefault="00772EAA">
      <w:pPr>
        <w:numPr>
          <w:ilvl w:val="0"/>
          <w:numId w:val="2"/>
        </w:numPr>
        <w:pBdr>
          <w:top w:val="nil"/>
          <w:left w:val="nil"/>
          <w:bottom w:val="nil"/>
          <w:right w:val="nil"/>
          <w:between w:val="nil"/>
        </w:pBdr>
        <w:spacing w:after="0" w:line="240" w:lineRule="auto"/>
        <w:jc w:val="both"/>
        <w:rPr>
          <w:color w:val="000000"/>
        </w:rPr>
      </w:pPr>
      <w:r>
        <w:rPr>
          <w:color w:val="000000"/>
        </w:rPr>
        <w:t>Estabilidad de la demanda.</w:t>
      </w:r>
    </w:p>
    <w:p w14:paraId="109A63C1" w14:textId="77777777" w:rsidR="00286700" w:rsidRDefault="00772EAA">
      <w:pPr>
        <w:numPr>
          <w:ilvl w:val="0"/>
          <w:numId w:val="2"/>
        </w:numPr>
        <w:pBdr>
          <w:top w:val="nil"/>
          <w:left w:val="nil"/>
          <w:bottom w:val="nil"/>
          <w:right w:val="nil"/>
          <w:between w:val="nil"/>
        </w:pBdr>
        <w:spacing w:after="0" w:line="240" w:lineRule="auto"/>
        <w:jc w:val="both"/>
        <w:rPr>
          <w:color w:val="000000"/>
        </w:rPr>
      </w:pPr>
      <w:r>
        <w:rPr>
          <w:color w:val="000000"/>
        </w:rPr>
        <w:t>Cantidad y calidad de la serie historia previa.</w:t>
      </w:r>
    </w:p>
    <w:p w14:paraId="0DF1922C" w14:textId="77777777" w:rsidR="00286700" w:rsidRDefault="00772EAA">
      <w:pPr>
        <w:numPr>
          <w:ilvl w:val="0"/>
          <w:numId w:val="2"/>
        </w:numPr>
        <w:pBdr>
          <w:top w:val="nil"/>
          <w:left w:val="nil"/>
          <w:bottom w:val="nil"/>
          <w:right w:val="nil"/>
          <w:between w:val="nil"/>
        </w:pBdr>
        <w:spacing w:after="0" w:line="240" w:lineRule="auto"/>
        <w:jc w:val="both"/>
        <w:rPr>
          <w:color w:val="000000"/>
        </w:rPr>
      </w:pPr>
      <w:r>
        <w:rPr>
          <w:color w:val="000000"/>
        </w:rPr>
        <w:t>Costo de obtención vs costo de no obtención.</w:t>
      </w:r>
    </w:p>
    <w:p w14:paraId="07815829" w14:textId="77777777" w:rsidR="00286700" w:rsidRDefault="00286700">
      <w:pPr>
        <w:spacing w:after="0" w:line="240" w:lineRule="auto"/>
        <w:jc w:val="both"/>
      </w:pPr>
    </w:p>
    <w:p w14:paraId="081FDCE3" w14:textId="77777777" w:rsidR="00286700" w:rsidRDefault="00286700">
      <w:pPr>
        <w:spacing w:after="0" w:line="240" w:lineRule="auto"/>
        <w:jc w:val="both"/>
        <w:rPr>
          <w:b/>
          <w:u w:val="single"/>
        </w:rPr>
      </w:pPr>
    </w:p>
    <w:p w14:paraId="4969A896" w14:textId="77777777" w:rsidR="00286700" w:rsidRDefault="00772EAA">
      <w:pPr>
        <w:spacing w:after="0" w:line="240" w:lineRule="auto"/>
        <w:jc w:val="both"/>
        <w:rPr>
          <w:u w:val="single"/>
        </w:rPr>
      </w:pPr>
      <w:r>
        <w:rPr>
          <w:b/>
          <w:u w:val="single"/>
        </w:rPr>
        <w:t>PRONOSTICOS ENFOCADOS</w:t>
      </w:r>
      <w:r>
        <w:rPr>
          <w:u w:val="single"/>
        </w:rPr>
        <w:t xml:space="preserve">: </w:t>
      </w:r>
    </w:p>
    <w:p w14:paraId="75755E34" w14:textId="77777777" w:rsidR="00286700" w:rsidRDefault="00772EAA">
      <w:pPr>
        <w:spacing w:after="0" w:line="240" w:lineRule="auto"/>
        <w:jc w:val="both"/>
      </w:pPr>
      <w:r>
        <w:t>Consiste en usar datos del pasado y realizar pron</w:t>
      </w:r>
      <w:r>
        <w:t>ósticos para el futuro extrapolando esos datos. Es muy sencillo de utilizar.</w:t>
      </w:r>
    </w:p>
    <w:p w14:paraId="32ABD752" w14:textId="77777777" w:rsidR="00286700" w:rsidRDefault="00286700">
      <w:pPr>
        <w:spacing w:after="0" w:line="240" w:lineRule="auto"/>
        <w:jc w:val="both"/>
      </w:pPr>
    </w:p>
    <w:p w14:paraId="057023F5" w14:textId="77777777" w:rsidR="00286700" w:rsidRDefault="00772EAA">
      <w:pPr>
        <w:spacing w:after="0" w:line="240" w:lineRule="auto"/>
        <w:jc w:val="both"/>
        <w:rPr>
          <w:b/>
          <w:u w:val="single"/>
        </w:rPr>
      </w:pPr>
      <w:r w:rsidRPr="00F674EB">
        <w:rPr>
          <w:b/>
          <w:highlight w:val="cyan"/>
          <w:u w:val="single"/>
        </w:rPr>
        <w:t>Errores de pronósticos</w:t>
      </w:r>
    </w:p>
    <w:p w14:paraId="3A202633" w14:textId="77777777" w:rsidR="00286700" w:rsidRDefault="00772EAA">
      <w:pPr>
        <w:pBdr>
          <w:top w:val="nil"/>
          <w:left w:val="nil"/>
          <w:bottom w:val="nil"/>
          <w:right w:val="nil"/>
          <w:between w:val="nil"/>
        </w:pBdr>
        <w:spacing w:after="0" w:line="240" w:lineRule="auto"/>
        <w:jc w:val="both"/>
        <w:rPr>
          <w:color w:val="000000"/>
        </w:rPr>
      </w:pPr>
      <w:r>
        <w:rPr>
          <w:color w:val="000000"/>
        </w:rPr>
        <w:t>*</w:t>
      </w:r>
      <w:r>
        <w:rPr>
          <w:b/>
          <w:color w:val="000000"/>
        </w:rPr>
        <w:t>DMA</w:t>
      </w:r>
      <w:r>
        <w:rPr>
          <w:color w:val="000000"/>
        </w:rPr>
        <w:t xml:space="preserve"> (Desviación Media Absoluta)</w:t>
      </w:r>
    </w:p>
    <w:p w14:paraId="7E665534" w14:textId="77777777" w:rsidR="00286700" w:rsidRDefault="00772EAA">
      <w:pPr>
        <w:pBdr>
          <w:top w:val="nil"/>
          <w:left w:val="nil"/>
          <w:bottom w:val="nil"/>
          <w:right w:val="nil"/>
          <w:between w:val="nil"/>
        </w:pBdr>
        <w:spacing w:after="0" w:line="240" w:lineRule="auto"/>
        <w:jc w:val="both"/>
        <w:rPr>
          <w:color w:val="000000"/>
        </w:rPr>
      </w:pPr>
      <w:r>
        <w:rPr>
          <w:color w:val="000000"/>
        </w:rPr>
        <w:t>Es el error está referido a la diferencia entre el valor del pronóstico y lo ocurrido en la realidad (sin importar el sign</w:t>
      </w:r>
      <w:r>
        <w:rPr>
          <w:color w:val="000000"/>
        </w:rPr>
        <w:t>o de esa diferencia por eso se usan valores absolutos). En estadística, estos errores se conocen como residuales. Todos los pronósticos contienen cierto grado de error dado que es difícil acertar plenamente; el método que tenga menor error es el más adecua</w:t>
      </w:r>
      <w:r>
        <w:rPr>
          <w:color w:val="000000"/>
        </w:rPr>
        <w:t>do para pronosticar.</w:t>
      </w:r>
    </w:p>
    <w:p w14:paraId="36DFB490" w14:textId="77777777" w:rsidR="00286700" w:rsidRDefault="00772EAA">
      <w:pPr>
        <w:pBdr>
          <w:top w:val="nil"/>
          <w:left w:val="nil"/>
          <w:bottom w:val="nil"/>
          <w:right w:val="nil"/>
          <w:between w:val="nil"/>
        </w:pBdr>
        <w:spacing w:after="0" w:line="240" w:lineRule="auto"/>
        <w:jc w:val="both"/>
        <w:rPr>
          <w:color w:val="000000"/>
        </w:rPr>
      </w:pPr>
      <w:r>
        <w:rPr>
          <w:color w:val="000000"/>
        </w:rPr>
        <w:t>Lo importante es ver la DMA y en función de eso determinar el error y usar esa información para enriquecernos en el futuro, dado que sirve como historia.</w:t>
      </w:r>
    </w:p>
    <w:p w14:paraId="3F1EB7C7" w14:textId="77777777" w:rsidR="00286700" w:rsidRDefault="00772EAA">
      <w:pPr>
        <w:pBdr>
          <w:top w:val="nil"/>
          <w:left w:val="nil"/>
          <w:bottom w:val="nil"/>
          <w:right w:val="nil"/>
          <w:between w:val="nil"/>
        </w:pBdr>
        <w:spacing w:after="0" w:line="240" w:lineRule="auto"/>
        <w:jc w:val="both"/>
        <w:rPr>
          <w:color w:val="000000"/>
        </w:rPr>
      </w:pPr>
      <w:r>
        <w:rPr>
          <w:color w:val="000000"/>
        </w:rPr>
      </w:r>
      <w:r>
        <w:rPr>
          <w:color w:val="000000"/>
        </w:rPr>
        <w:pict w14:anchorId="40C4DA5D">
          <v:group id="Lienzo 11" o:spid="_x0000_s1030" editas="canvas" style="width:99pt;height:36pt;mso-position-horizontal-relative:char;mso-position-vertical-relative:line" coordsize="12573,4572">
            <v:shape id="_x0000_s1031" type="#_x0000_t75" style="position:absolute;width:12573;height:4572;visibility:visible;mso-wrap-style:square">
              <v:fill o:detectmouseclick="t"/>
              <v:path o:connecttype="none"/>
            </v:shape>
            <v:shape id="Text Box 4" o:spid="_x0000_s1032" type="#_x0000_t202" style="position:absolute;width:1257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14:paraId="58EC9769" w14:textId="77777777" w:rsidR="0045122C" w:rsidRPr="00772317" w:rsidRDefault="00772EAA" w:rsidP="003B4EEB">
                    <w:pPr>
                      <w:spacing w:after="0" w:line="240" w:lineRule="auto"/>
                      <w:rPr>
                        <w:i/>
                        <w:sz w:val="24"/>
                        <w:szCs w:val="24"/>
                        <w:u w:val="single"/>
                        <w:lang w:val="en-GB"/>
                      </w:rPr>
                    </w:pPr>
                    <w:r w:rsidRPr="00772317">
                      <w:rPr>
                        <w:i/>
                        <w:sz w:val="24"/>
                        <w:szCs w:val="24"/>
                        <w:lang w:val="en-GB"/>
                      </w:rPr>
                      <w:t>MAD= I</w:t>
                    </w:r>
                    <w:r w:rsidRPr="006F2254">
                      <w:rPr>
                        <w:i/>
                        <w:sz w:val="24"/>
                        <w:szCs w:val="24"/>
                        <w:u w:val="single"/>
                        <w:lang w:val="es-ES"/>
                      </w:rPr>
                      <w:t>Σ</w:t>
                    </w:r>
                    <w:r w:rsidRPr="00772317">
                      <w:rPr>
                        <w:i/>
                        <w:sz w:val="24"/>
                        <w:szCs w:val="24"/>
                        <w:u w:val="single"/>
                        <w:lang w:val="en-GB"/>
                      </w:rPr>
                      <w:t xml:space="preserve"> (A</w:t>
                    </w:r>
                    <w:r w:rsidRPr="00772317">
                      <w:rPr>
                        <w:i/>
                        <w:sz w:val="24"/>
                        <w:szCs w:val="24"/>
                        <w:u w:val="single"/>
                        <w:vertAlign w:val="subscript"/>
                        <w:lang w:val="en-GB"/>
                      </w:rPr>
                      <w:t>t</w:t>
                    </w:r>
                    <w:r w:rsidRPr="00772317">
                      <w:rPr>
                        <w:i/>
                        <w:sz w:val="24"/>
                        <w:szCs w:val="24"/>
                        <w:u w:val="single"/>
                        <w:lang w:val="en-GB"/>
                      </w:rPr>
                      <w:t>-</w:t>
                    </w:r>
                    <w:proofErr w:type="gramStart"/>
                    <w:r w:rsidRPr="00772317">
                      <w:rPr>
                        <w:i/>
                        <w:sz w:val="24"/>
                        <w:szCs w:val="24"/>
                        <w:u w:val="single"/>
                        <w:lang w:val="en-GB"/>
                      </w:rPr>
                      <w:t>F</w:t>
                    </w:r>
                    <w:r w:rsidRPr="00772317">
                      <w:rPr>
                        <w:i/>
                        <w:sz w:val="24"/>
                        <w:szCs w:val="24"/>
                        <w:u w:val="single"/>
                        <w:vertAlign w:val="subscript"/>
                        <w:lang w:val="en-GB"/>
                      </w:rPr>
                      <w:t>t</w:t>
                    </w:r>
                    <w:r w:rsidRPr="00772317">
                      <w:rPr>
                        <w:i/>
                        <w:sz w:val="24"/>
                        <w:szCs w:val="24"/>
                        <w:u w:val="single"/>
                        <w:lang w:val="en-GB"/>
                      </w:rPr>
                      <w:t>)I</w:t>
                    </w:r>
                    <w:proofErr w:type="gramEnd"/>
                  </w:p>
                  <w:p w14:paraId="077982F8" w14:textId="77777777" w:rsidR="0045122C" w:rsidRPr="00772317" w:rsidRDefault="00772EAA" w:rsidP="003B4EEB">
                    <w:pPr>
                      <w:spacing w:after="0" w:line="240" w:lineRule="auto"/>
                      <w:rPr>
                        <w:i/>
                        <w:sz w:val="24"/>
                        <w:szCs w:val="24"/>
                        <w:vertAlign w:val="superscript"/>
                        <w:lang w:val="en-GB"/>
                      </w:rPr>
                    </w:pPr>
                    <w:r w:rsidRPr="00772317">
                      <w:rPr>
                        <w:i/>
                        <w:sz w:val="24"/>
                        <w:szCs w:val="24"/>
                        <w:lang w:val="en-GB"/>
                      </w:rPr>
                      <w:t xml:space="preserve">         </w:t>
                    </w:r>
                    <w:r w:rsidRPr="00772317">
                      <w:rPr>
                        <w:i/>
                        <w:sz w:val="24"/>
                        <w:szCs w:val="24"/>
                        <w:lang w:val="en-GB"/>
                      </w:rPr>
                      <w:tab/>
                      <w:t xml:space="preserve">     n</w:t>
                    </w:r>
                  </w:p>
                  <w:p w14:paraId="5BA2262E" w14:textId="77777777" w:rsidR="0045122C" w:rsidRPr="00772317" w:rsidRDefault="00772EAA" w:rsidP="003B4EEB">
                    <w:pPr>
                      <w:rPr>
                        <w:lang w:val="en-GB"/>
                      </w:rPr>
                    </w:pPr>
                  </w:p>
                </w:txbxContent>
              </v:textbox>
            </v:shape>
            <w10:wrap type="none"/>
            <w10:anchorlock/>
          </v:group>
        </w:pict>
      </w:r>
    </w:p>
    <w:p w14:paraId="187D215E" w14:textId="77777777" w:rsidR="00286700" w:rsidRDefault="00286700">
      <w:pPr>
        <w:spacing w:after="0" w:line="240" w:lineRule="auto"/>
        <w:jc w:val="both"/>
      </w:pPr>
    </w:p>
    <w:p w14:paraId="1375BEFC" w14:textId="77777777" w:rsidR="00286700" w:rsidRDefault="00772EAA">
      <w:pPr>
        <w:pBdr>
          <w:top w:val="nil"/>
          <w:left w:val="nil"/>
          <w:bottom w:val="nil"/>
          <w:right w:val="nil"/>
          <w:between w:val="nil"/>
        </w:pBdr>
        <w:spacing w:after="0" w:line="240" w:lineRule="auto"/>
        <w:jc w:val="both"/>
        <w:rPr>
          <w:color w:val="000000"/>
        </w:rPr>
      </w:pPr>
      <w:r>
        <w:rPr>
          <w:b/>
          <w:color w:val="000000"/>
        </w:rPr>
        <w:t>Señal de rastreo</w:t>
      </w:r>
      <w:r>
        <w:rPr>
          <w:color w:val="000000"/>
        </w:rPr>
        <w:t xml:space="preserve">: llamado “Tracking </w:t>
      </w:r>
      <w:proofErr w:type="spellStart"/>
      <w:r>
        <w:rPr>
          <w:color w:val="000000"/>
        </w:rPr>
        <w:t>signals</w:t>
      </w:r>
      <w:proofErr w:type="spellEnd"/>
      <w:r>
        <w:rPr>
          <w:color w:val="000000"/>
        </w:rPr>
        <w:t>”, su procedimiento de cálculo es el siguiente:</w:t>
      </w:r>
    </w:p>
    <w:p w14:paraId="272C86FD" w14:textId="77777777" w:rsidR="00286700" w:rsidRDefault="00772EAA">
      <w:pPr>
        <w:numPr>
          <w:ilvl w:val="0"/>
          <w:numId w:val="104"/>
        </w:numPr>
        <w:pBdr>
          <w:top w:val="nil"/>
          <w:left w:val="nil"/>
          <w:bottom w:val="nil"/>
          <w:right w:val="nil"/>
          <w:between w:val="nil"/>
        </w:pBdr>
        <w:spacing w:after="0" w:line="240" w:lineRule="auto"/>
        <w:jc w:val="both"/>
        <w:rPr>
          <w:color w:val="000000"/>
        </w:rPr>
      </w:pPr>
      <w:r>
        <w:rPr>
          <w:color w:val="000000"/>
        </w:rPr>
        <w:t xml:space="preserve">Calcular el ERROR= realidad – </w:t>
      </w:r>
      <w:proofErr w:type="spellStart"/>
      <w:r>
        <w:rPr>
          <w:color w:val="000000"/>
        </w:rPr>
        <w:t>forecast</w:t>
      </w:r>
      <w:proofErr w:type="spellEnd"/>
      <w:r>
        <w:rPr>
          <w:color w:val="000000"/>
        </w:rPr>
        <w:t xml:space="preserve">. (El </w:t>
      </w:r>
      <w:proofErr w:type="spellStart"/>
      <w:r>
        <w:rPr>
          <w:color w:val="000000"/>
        </w:rPr>
        <w:t>forecast</w:t>
      </w:r>
      <w:proofErr w:type="spellEnd"/>
      <w:r>
        <w:rPr>
          <w:color w:val="000000"/>
        </w:rPr>
        <w:t xml:space="preserve"> es todo sistema de previsión de un hecho futuro</w:t>
      </w:r>
      <w:r>
        <w:rPr>
          <w:color w:val="000000"/>
        </w:rPr>
        <w:t>, que, por su naturaleza es incierto y aleatorio; pero aquí se utiliza para cualquier método de proyección de demanda.)</w:t>
      </w:r>
    </w:p>
    <w:p w14:paraId="72436FA6" w14:textId="77777777" w:rsidR="00286700" w:rsidRDefault="00772EAA">
      <w:pPr>
        <w:numPr>
          <w:ilvl w:val="0"/>
          <w:numId w:val="104"/>
        </w:numPr>
        <w:pBdr>
          <w:top w:val="nil"/>
          <w:left w:val="nil"/>
          <w:bottom w:val="nil"/>
          <w:right w:val="nil"/>
          <w:between w:val="nil"/>
        </w:pBdr>
        <w:spacing w:after="0" w:line="240" w:lineRule="auto"/>
        <w:jc w:val="both"/>
        <w:rPr>
          <w:color w:val="000000"/>
        </w:rPr>
      </w:pPr>
      <w:r>
        <w:rPr>
          <w:color w:val="000000"/>
        </w:rPr>
        <w:t>Calcular el MAD (explicado anteriormente)</w:t>
      </w:r>
    </w:p>
    <w:p w14:paraId="201F280C" w14:textId="77777777" w:rsidR="00286700" w:rsidRDefault="00772EAA">
      <w:pPr>
        <w:numPr>
          <w:ilvl w:val="0"/>
          <w:numId w:val="104"/>
        </w:numPr>
        <w:pBdr>
          <w:top w:val="nil"/>
          <w:left w:val="nil"/>
          <w:bottom w:val="nil"/>
          <w:right w:val="nil"/>
          <w:between w:val="nil"/>
        </w:pBdr>
        <w:spacing w:after="0" w:line="240" w:lineRule="auto"/>
        <w:jc w:val="both"/>
        <w:rPr>
          <w:color w:val="000000"/>
        </w:rPr>
      </w:pPr>
      <w:r>
        <w:rPr>
          <w:color w:val="000000"/>
        </w:rPr>
        <w:t xml:space="preserve">Calcular la señal de rastreo = ERROR (como la sumatoria de los errores) / MAD. </w:t>
      </w:r>
    </w:p>
    <w:p w14:paraId="665007D5" w14:textId="77777777" w:rsidR="00286700" w:rsidRDefault="00772EAA">
      <w:pPr>
        <w:pBdr>
          <w:top w:val="nil"/>
          <w:left w:val="nil"/>
          <w:bottom w:val="nil"/>
          <w:right w:val="nil"/>
          <w:between w:val="nil"/>
        </w:pBdr>
        <w:spacing w:after="0" w:line="240" w:lineRule="auto"/>
        <w:jc w:val="both"/>
        <w:rPr>
          <w:color w:val="000000"/>
        </w:rPr>
      </w:pPr>
      <w:r>
        <w:rPr>
          <w:color w:val="000000"/>
        </w:rPr>
        <w:t>El resultado puede ser positivo o negativo. Cuando la señal = 0 la proyección es igual a la demanda real. Cuando es mayor a determinado parámetro (especificado previamente) sug</w:t>
      </w:r>
      <w:r>
        <w:rPr>
          <w:color w:val="000000"/>
        </w:rPr>
        <w:t>iere que está fuera de control o sesgado.</w:t>
      </w:r>
    </w:p>
    <w:p w14:paraId="27496E6A" w14:textId="77777777" w:rsidR="00286700" w:rsidRDefault="00286700">
      <w:pPr>
        <w:pBdr>
          <w:top w:val="nil"/>
          <w:left w:val="nil"/>
          <w:bottom w:val="nil"/>
          <w:right w:val="nil"/>
          <w:between w:val="nil"/>
        </w:pBdr>
        <w:spacing w:after="0" w:line="240" w:lineRule="auto"/>
        <w:jc w:val="both"/>
        <w:rPr>
          <w:color w:val="000000"/>
        </w:rPr>
      </w:pPr>
    </w:p>
    <w:p w14:paraId="471DB1E6" w14:textId="77777777" w:rsidR="00286700" w:rsidRDefault="00772EAA">
      <w:pPr>
        <w:pBdr>
          <w:top w:val="nil"/>
          <w:left w:val="nil"/>
          <w:bottom w:val="nil"/>
          <w:right w:val="nil"/>
          <w:between w:val="nil"/>
        </w:pBdr>
        <w:spacing w:after="0" w:line="240" w:lineRule="auto"/>
        <w:jc w:val="both"/>
        <w:rPr>
          <w:b/>
          <w:color w:val="000000"/>
          <w:u w:val="single"/>
        </w:rPr>
      </w:pPr>
      <w:r>
        <w:rPr>
          <w:b/>
          <w:color w:val="000000"/>
          <w:u w:val="single"/>
        </w:rPr>
        <w:t>Fuentes de error</w:t>
      </w:r>
    </w:p>
    <w:p w14:paraId="593E92C7" w14:textId="77777777" w:rsidR="00286700" w:rsidRDefault="00772EAA">
      <w:pPr>
        <w:pBdr>
          <w:top w:val="nil"/>
          <w:left w:val="nil"/>
          <w:bottom w:val="nil"/>
          <w:right w:val="nil"/>
          <w:between w:val="nil"/>
        </w:pBdr>
        <w:spacing w:after="0" w:line="240" w:lineRule="auto"/>
        <w:jc w:val="both"/>
        <w:rPr>
          <w:color w:val="000000"/>
        </w:rPr>
      </w:pPr>
      <w:r>
        <w:rPr>
          <w:color w:val="000000"/>
        </w:rPr>
        <w:t xml:space="preserve">Los errores provienen de diversas fuentes. Una fuente común de la que no están conscientes muchos encargados de elaborar pronósticos es la proyección de tendencias pasadas al futuro. </w:t>
      </w:r>
    </w:p>
    <w:p w14:paraId="5091CE68" w14:textId="77777777" w:rsidR="00286700" w:rsidRDefault="00772EAA">
      <w:pPr>
        <w:pBdr>
          <w:top w:val="nil"/>
          <w:left w:val="nil"/>
          <w:bottom w:val="nil"/>
          <w:right w:val="nil"/>
          <w:between w:val="nil"/>
        </w:pBdr>
        <w:spacing w:after="0" w:line="240" w:lineRule="auto"/>
        <w:jc w:val="both"/>
        <w:rPr>
          <w:color w:val="000000"/>
        </w:rPr>
      </w:pPr>
      <w:r>
        <w:rPr>
          <w:color w:val="000000"/>
        </w:rPr>
        <w:t>Los errores se clasifican como sesgados o aleatorios. Los errores sesgados ocurren cuando se comete un error constante. Las fuentes de sesgo son no incluir las variables correctas, usar relaciones equivocadas entre las variables, aplicar la recta de tenden</w:t>
      </w:r>
      <w:r>
        <w:rPr>
          <w:color w:val="000000"/>
        </w:rPr>
        <w:t>cia errónea, un cambio equivocado en la demanda estacional desde el punto donde normalmente ocurre y la existencia de alguna tendencia secular no detectada. Los errores aleatorios se definen como aquellos que no explica el modelo de pronóstico utilizado.</w:t>
      </w:r>
    </w:p>
    <w:p w14:paraId="04A85E20" w14:textId="77777777" w:rsidR="00286700" w:rsidRDefault="00286700">
      <w:pPr>
        <w:pBdr>
          <w:top w:val="nil"/>
          <w:left w:val="nil"/>
          <w:bottom w:val="nil"/>
          <w:right w:val="nil"/>
          <w:between w:val="nil"/>
        </w:pBdr>
        <w:spacing w:after="0" w:line="240" w:lineRule="auto"/>
        <w:jc w:val="both"/>
        <w:rPr>
          <w:b/>
          <w:color w:val="000000"/>
          <w:u w:val="single"/>
        </w:rPr>
      </w:pPr>
    </w:p>
    <w:p w14:paraId="4A2FAC25" w14:textId="77777777" w:rsidR="00286700" w:rsidRDefault="00772EAA">
      <w:pPr>
        <w:pBdr>
          <w:top w:val="nil"/>
          <w:left w:val="nil"/>
          <w:bottom w:val="nil"/>
          <w:right w:val="nil"/>
          <w:between w:val="nil"/>
        </w:pBdr>
        <w:spacing w:after="0" w:line="240" w:lineRule="auto"/>
        <w:jc w:val="both"/>
        <w:rPr>
          <w:b/>
          <w:color w:val="000000"/>
          <w:u w:val="single"/>
        </w:rPr>
      </w:pPr>
      <w:r>
        <w:rPr>
          <w:b/>
          <w:color w:val="000000"/>
          <w:u w:val="single"/>
        </w:rPr>
        <w:t>Medición de errores</w:t>
      </w:r>
    </w:p>
    <w:p w14:paraId="21EBDBF6" w14:textId="77777777" w:rsidR="00286700" w:rsidRDefault="00772EAA">
      <w:pPr>
        <w:pBdr>
          <w:top w:val="nil"/>
          <w:left w:val="nil"/>
          <w:bottom w:val="nil"/>
          <w:right w:val="nil"/>
          <w:between w:val="nil"/>
        </w:pBdr>
        <w:spacing w:after="0" w:line="240" w:lineRule="auto"/>
        <w:jc w:val="both"/>
        <w:rPr>
          <w:color w:val="000000"/>
        </w:rPr>
      </w:pPr>
      <w:r>
        <w:rPr>
          <w:color w:val="000000"/>
        </w:rPr>
        <w:t>Varios términos comunes para describir el grado de error son error estándar, error cuadrado medio (o varianza) y desviación absoluta media. Además, con las señales de rastreo se puede indicar cualquier sesgo positivo o negativo en el pr</w:t>
      </w:r>
      <w:r>
        <w:rPr>
          <w:color w:val="000000"/>
        </w:rPr>
        <w:t>onóstico</w:t>
      </w:r>
    </w:p>
    <w:p w14:paraId="70624202" w14:textId="77777777" w:rsidR="00286700" w:rsidRDefault="00286700">
      <w:pPr>
        <w:pBdr>
          <w:top w:val="nil"/>
          <w:left w:val="nil"/>
          <w:bottom w:val="nil"/>
          <w:right w:val="nil"/>
          <w:between w:val="nil"/>
        </w:pBdr>
        <w:spacing w:after="0" w:line="240" w:lineRule="auto"/>
        <w:jc w:val="both"/>
        <w:rPr>
          <w:color w:val="000000"/>
        </w:rPr>
      </w:pPr>
    </w:p>
    <w:p w14:paraId="048B382C" w14:textId="77777777" w:rsidR="00286700" w:rsidRDefault="00286700">
      <w:pPr>
        <w:pBdr>
          <w:top w:val="nil"/>
          <w:left w:val="nil"/>
          <w:bottom w:val="nil"/>
          <w:right w:val="nil"/>
          <w:between w:val="nil"/>
        </w:pBdr>
        <w:spacing w:after="0" w:line="240" w:lineRule="auto"/>
        <w:jc w:val="both"/>
        <w:rPr>
          <w:b/>
          <w:color w:val="000000"/>
          <w:u w:val="single"/>
        </w:rPr>
      </w:pPr>
    </w:p>
    <w:p w14:paraId="6BF6A3C2" w14:textId="77777777" w:rsidR="00286700" w:rsidRDefault="00286700">
      <w:pPr>
        <w:pBdr>
          <w:top w:val="nil"/>
          <w:left w:val="nil"/>
          <w:bottom w:val="nil"/>
          <w:right w:val="nil"/>
          <w:between w:val="nil"/>
        </w:pBdr>
        <w:spacing w:after="0" w:line="240" w:lineRule="auto"/>
        <w:jc w:val="both"/>
        <w:rPr>
          <w:b/>
          <w:color w:val="000000"/>
          <w:u w:val="single"/>
        </w:rPr>
      </w:pPr>
    </w:p>
    <w:p w14:paraId="6FF53705" w14:textId="77777777" w:rsidR="00286700" w:rsidRDefault="00286700">
      <w:pPr>
        <w:pBdr>
          <w:top w:val="nil"/>
          <w:left w:val="nil"/>
          <w:bottom w:val="nil"/>
          <w:right w:val="nil"/>
          <w:between w:val="nil"/>
        </w:pBdr>
        <w:spacing w:after="0" w:line="240" w:lineRule="auto"/>
        <w:jc w:val="both"/>
        <w:rPr>
          <w:b/>
          <w:color w:val="000000"/>
          <w:u w:val="single"/>
        </w:rPr>
      </w:pPr>
    </w:p>
    <w:p w14:paraId="2D4CAA3C" w14:textId="77777777" w:rsidR="00286700" w:rsidRDefault="00286700">
      <w:pPr>
        <w:pBdr>
          <w:top w:val="nil"/>
          <w:left w:val="nil"/>
          <w:bottom w:val="nil"/>
          <w:right w:val="nil"/>
          <w:between w:val="nil"/>
        </w:pBdr>
        <w:spacing w:after="0" w:line="240" w:lineRule="auto"/>
        <w:jc w:val="both"/>
        <w:rPr>
          <w:b/>
          <w:color w:val="000000"/>
          <w:u w:val="single"/>
        </w:rPr>
      </w:pPr>
    </w:p>
    <w:p w14:paraId="712B9D88" w14:textId="77777777" w:rsidR="00286700" w:rsidRDefault="00772EAA">
      <w:pPr>
        <w:pBdr>
          <w:top w:val="nil"/>
          <w:left w:val="nil"/>
          <w:bottom w:val="nil"/>
          <w:right w:val="nil"/>
          <w:between w:val="nil"/>
        </w:pBdr>
        <w:spacing w:after="0" w:line="240" w:lineRule="auto"/>
        <w:jc w:val="both"/>
        <w:rPr>
          <w:b/>
          <w:color w:val="000000"/>
          <w:u w:val="single"/>
        </w:rPr>
      </w:pPr>
      <w:r>
        <w:rPr>
          <w:b/>
          <w:color w:val="000000"/>
          <w:u w:val="single"/>
        </w:rPr>
        <w:lastRenderedPageBreak/>
        <w:t>Pronósticos – Relación con la cadena de valor</w:t>
      </w:r>
    </w:p>
    <w:p w14:paraId="31474D2A" w14:textId="77777777" w:rsidR="00286700" w:rsidRDefault="00772EAA">
      <w:pPr>
        <w:pBdr>
          <w:top w:val="nil"/>
          <w:left w:val="nil"/>
          <w:bottom w:val="nil"/>
          <w:right w:val="nil"/>
          <w:between w:val="nil"/>
        </w:pBdr>
        <w:spacing w:after="0" w:line="240" w:lineRule="auto"/>
        <w:jc w:val="both"/>
        <w:rPr>
          <w:color w:val="000000"/>
        </w:rPr>
      </w:pPr>
      <w:r>
        <w:rPr>
          <w:noProof/>
          <w:color w:val="000000"/>
        </w:rPr>
        <w:drawing>
          <wp:inline distT="0" distB="0" distL="0" distR="0" wp14:anchorId="5AF9FF5F" wp14:editId="43C6B455">
            <wp:extent cx="3306579" cy="2523661"/>
            <wp:effectExtent l="0" t="0" r="0" b="0"/>
            <wp:docPr id="36"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0"/>
                    <a:srcRect l="26944" t="20010" r="17917" b="5137"/>
                    <a:stretch>
                      <a:fillRect/>
                    </a:stretch>
                  </pic:blipFill>
                  <pic:spPr>
                    <a:xfrm>
                      <a:off x="0" y="0"/>
                      <a:ext cx="3306579" cy="2523661"/>
                    </a:xfrm>
                    <a:prstGeom prst="rect">
                      <a:avLst/>
                    </a:prstGeom>
                    <a:ln/>
                  </pic:spPr>
                </pic:pic>
              </a:graphicData>
            </a:graphic>
          </wp:inline>
        </w:drawing>
      </w:r>
    </w:p>
    <w:p w14:paraId="17680752" w14:textId="77777777" w:rsidR="00286700" w:rsidRDefault="00286700">
      <w:pPr>
        <w:pBdr>
          <w:top w:val="nil"/>
          <w:left w:val="nil"/>
          <w:bottom w:val="nil"/>
          <w:right w:val="nil"/>
          <w:between w:val="nil"/>
        </w:pBdr>
        <w:spacing w:after="0" w:line="240" w:lineRule="auto"/>
        <w:jc w:val="both"/>
        <w:rPr>
          <w:color w:val="000000"/>
        </w:rPr>
      </w:pPr>
    </w:p>
    <w:p w14:paraId="0CED9E13" w14:textId="77777777" w:rsidR="00286700" w:rsidRDefault="00772EAA">
      <w:pPr>
        <w:pBdr>
          <w:top w:val="nil"/>
          <w:left w:val="nil"/>
          <w:bottom w:val="nil"/>
          <w:right w:val="nil"/>
          <w:between w:val="nil"/>
        </w:pBdr>
        <w:spacing w:after="0" w:line="240" w:lineRule="auto"/>
        <w:jc w:val="both"/>
        <w:rPr>
          <w:b/>
          <w:color w:val="000000"/>
          <w:u w:val="single"/>
        </w:rPr>
      </w:pPr>
      <w:r>
        <w:rPr>
          <w:b/>
          <w:color w:val="000000"/>
          <w:u w:val="single"/>
        </w:rPr>
        <w:t>Pronósticos – Relación con las responsabilidades y posición jerárquica</w:t>
      </w:r>
    </w:p>
    <w:p w14:paraId="12D5E4BF" w14:textId="77777777" w:rsidR="00286700" w:rsidRDefault="00772EAA">
      <w:pPr>
        <w:pBdr>
          <w:top w:val="nil"/>
          <w:left w:val="nil"/>
          <w:bottom w:val="nil"/>
          <w:right w:val="nil"/>
          <w:between w:val="nil"/>
        </w:pBdr>
        <w:spacing w:after="0" w:line="240" w:lineRule="auto"/>
        <w:jc w:val="both"/>
        <w:rPr>
          <w:color w:val="000000"/>
        </w:rPr>
      </w:pPr>
      <w:r>
        <w:rPr>
          <w:noProof/>
          <w:color w:val="000000"/>
        </w:rPr>
        <w:drawing>
          <wp:inline distT="0" distB="0" distL="0" distR="0" wp14:anchorId="3900EC08" wp14:editId="736BCFDC">
            <wp:extent cx="4495800" cy="2171700"/>
            <wp:effectExtent l="0" t="0" r="0" b="0"/>
            <wp:docPr id="35"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1"/>
                    <a:srcRect l="15972" t="17292" r="18473" b="26384"/>
                    <a:stretch>
                      <a:fillRect/>
                    </a:stretch>
                  </pic:blipFill>
                  <pic:spPr>
                    <a:xfrm>
                      <a:off x="0" y="0"/>
                      <a:ext cx="4495800" cy="2171700"/>
                    </a:xfrm>
                    <a:prstGeom prst="rect">
                      <a:avLst/>
                    </a:prstGeom>
                    <a:ln/>
                  </pic:spPr>
                </pic:pic>
              </a:graphicData>
            </a:graphic>
          </wp:inline>
        </w:drawing>
      </w:r>
    </w:p>
    <w:p w14:paraId="32B51C73" w14:textId="77777777" w:rsidR="00286700" w:rsidRDefault="00286700">
      <w:pPr>
        <w:jc w:val="both"/>
      </w:pPr>
    </w:p>
    <w:p w14:paraId="69112FEE" w14:textId="77777777" w:rsidR="00286700" w:rsidRDefault="00772EAA">
      <w:pPr>
        <w:jc w:val="both"/>
        <w:rPr>
          <w:b/>
          <w:sz w:val="28"/>
          <w:szCs w:val="28"/>
          <w:u w:val="single"/>
        </w:rPr>
      </w:pPr>
      <w:r w:rsidRPr="00DA093B">
        <w:rPr>
          <w:b/>
          <w:sz w:val="28"/>
          <w:szCs w:val="28"/>
          <w:highlight w:val="yellow"/>
          <w:u w:val="single"/>
        </w:rPr>
        <w:t>UNIDAD 4: DISEÑO DE PRODUCTO Y SELECCIÓN DE PROCESO.</w:t>
      </w:r>
      <w:r>
        <w:rPr>
          <w:b/>
          <w:sz w:val="28"/>
          <w:szCs w:val="28"/>
          <w:u w:val="single"/>
        </w:rPr>
        <w:t xml:space="preserve"> </w:t>
      </w:r>
    </w:p>
    <w:p w14:paraId="5368BA97" w14:textId="77777777" w:rsidR="00286700" w:rsidRDefault="00772EAA">
      <w:pPr>
        <w:pBdr>
          <w:top w:val="nil"/>
          <w:left w:val="nil"/>
          <w:bottom w:val="nil"/>
          <w:right w:val="nil"/>
          <w:between w:val="nil"/>
        </w:pBdr>
        <w:spacing w:after="0" w:line="240" w:lineRule="auto"/>
        <w:jc w:val="both"/>
        <w:rPr>
          <w:b/>
          <w:color w:val="000000"/>
          <w:u w:val="single"/>
        </w:rPr>
      </w:pPr>
      <w:r>
        <w:rPr>
          <w:b/>
          <w:color w:val="000000"/>
          <w:u w:val="single"/>
        </w:rPr>
        <w:t xml:space="preserve">Diseño de productos </w:t>
      </w:r>
      <w:r>
        <w:rPr>
          <w:color w:val="000000"/>
        </w:rPr>
        <w:t>(unidad 3 del libro)</w:t>
      </w:r>
    </w:p>
    <w:p w14:paraId="73CB19BB" w14:textId="77777777" w:rsidR="00286700" w:rsidRDefault="00772EAA">
      <w:pPr>
        <w:pBdr>
          <w:top w:val="nil"/>
          <w:left w:val="nil"/>
          <w:bottom w:val="nil"/>
          <w:right w:val="nil"/>
          <w:between w:val="nil"/>
        </w:pBdr>
        <w:spacing w:after="0" w:line="240" w:lineRule="auto"/>
        <w:jc w:val="both"/>
        <w:rPr>
          <w:color w:val="000000"/>
        </w:rPr>
      </w:pPr>
      <w:r>
        <w:rPr>
          <w:color w:val="000000"/>
        </w:rPr>
        <w:t xml:space="preserve">En esta actividad hay 3 </w:t>
      </w:r>
      <w:r>
        <w:rPr>
          <w:color w:val="000000"/>
        </w:rPr>
        <w:t>funciones principales involucradas:</w:t>
      </w:r>
    </w:p>
    <w:p w14:paraId="51A703D5" w14:textId="77777777" w:rsidR="00286700" w:rsidRDefault="00772EAA">
      <w:pPr>
        <w:numPr>
          <w:ilvl w:val="0"/>
          <w:numId w:val="73"/>
        </w:numPr>
        <w:pBdr>
          <w:top w:val="nil"/>
          <w:left w:val="nil"/>
          <w:bottom w:val="nil"/>
          <w:right w:val="nil"/>
          <w:between w:val="nil"/>
        </w:pBdr>
        <w:spacing w:after="0" w:line="240" w:lineRule="auto"/>
        <w:ind w:hanging="360"/>
        <w:jc w:val="both"/>
        <w:rPr>
          <w:color w:val="000000"/>
        </w:rPr>
      </w:pPr>
      <w:r>
        <w:rPr>
          <w:i/>
          <w:color w:val="000000"/>
          <w:u w:val="single"/>
        </w:rPr>
        <w:t>Diseño funcional:</w:t>
      </w:r>
      <w:r>
        <w:rPr>
          <w:color w:val="000000"/>
        </w:rPr>
        <w:t xml:space="preserve"> a cargo del área de mercadotecnia, el cual consiste en sugerir las ideas para los nuevos productos y proporcionar especificaciones para las líneas de productos existentes.</w:t>
      </w:r>
    </w:p>
    <w:p w14:paraId="0F4AE79C" w14:textId="77777777" w:rsidR="00286700" w:rsidRDefault="00772EAA">
      <w:pPr>
        <w:numPr>
          <w:ilvl w:val="0"/>
          <w:numId w:val="73"/>
        </w:numPr>
        <w:pBdr>
          <w:top w:val="nil"/>
          <w:left w:val="nil"/>
          <w:bottom w:val="nil"/>
          <w:right w:val="nil"/>
          <w:between w:val="nil"/>
        </w:pBdr>
        <w:spacing w:after="0" w:line="240" w:lineRule="auto"/>
        <w:ind w:hanging="360"/>
        <w:jc w:val="both"/>
        <w:rPr>
          <w:color w:val="000000"/>
        </w:rPr>
      </w:pPr>
      <w:r>
        <w:rPr>
          <w:i/>
          <w:color w:val="000000"/>
          <w:u w:val="single"/>
        </w:rPr>
        <w:t>Diseño industrial:</w:t>
      </w:r>
      <w:r>
        <w:rPr>
          <w:color w:val="000000"/>
        </w:rPr>
        <w:t xml:space="preserve"> implica el desarrollo del producto el cual lleva el concepto téc</w:t>
      </w:r>
      <w:r>
        <w:rPr>
          <w:color w:val="000000"/>
        </w:rPr>
        <w:t>nico del mismo hasta su destino final. (Especificaciones técnicas, planos; cómo se fabrica el producto)</w:t>
      </w:r>
    </w:p>
    <w:p w14:paraId="47A40E5C" w14:textId="77777777" w:rsidR="00286700" w:rsidRDefault="00772EAA">
      <w:pPr>
        <w:numPr>
          <w:ilvl w:val="0"/>
          <w:numId w:val="73"/>
        </w:numPr>
        <w:pBdr>
          <w:top w:val="nil"/>
          <w:left w:val="nil"/>
          <w:bottom w:val="nil"/>
          <w:right w:val="nil"/>
          <w:between w:val="nil"/>
        </w:pBdr>
        <w:spacing w:after="0" w:line="240" w:lineRule="auto"/>
        <w:ind w:hanging="360"/>
        <w:jc w:val="both"/>
        <w:rPr>
          <w:color w:val="000000"/>
        </w:rPr>
      </w:pPr>
      <w:r>
        <w:rPr>
          <w:i/>
          <w:color w:val="000000"/>
          <w:u w:val="single"/>
        </w:rPr>
        <w:t>Diseño para la manufactura:</w:t>
      </w:r>
      <w:r>
        <w:rPr>
          <w:color w:val="000000"/>
        </w:rPr>
        <w:t xml:space="preserve"> selecciona y configura los procesos mediante los cuales se fabricará el nuevo producto; y los productos, materias primas, in</w:t>
      </w:r>
      <w:r>
        <w:rPr>
          <w:color w:val="000000"/>
        </w:rPr>
        <w:t>sumos y materiales con que se desarrollará.</w:t>
      </w:r>
    </w:p>
    <w:p w14:paraId="7BC7AC38" w14:textId="77777777" w:rsidR="00286700" w:rsidRDefault="00772EAA">
      <w:pPr>
        <w:pBdr>
          <w:top w:val="nil"/>
          <w:left w:val="nil"/>
          <w:bottom w:val="nil"/>
          <w:right w:val="nil"/>
          <w:between w:val="nil"/>
        </w:pBdr>
        <w:spacing w:after="0" w:line="240" w:lineRule="auto"/>
        <w:jc w:val="both"/>
        <w:rPr>
          <w:color w:val="000000"/>
        </w:rPr>
      </w:pPr>
      <w:r>
        <w:rPr>
          <w:color w:val="000000"/>
        </w:rPr>
        <w:t xml:space="preserve">El resultado del diseño es que nos permite determinar las especificaciones del producto, ya que establece las características </w:t>
      </w:r>
      <w:proofErr w:type="gramStart"/>
      <w:r>
        <w:rPr>
          <w:color w:val="000000"/>
        </w:rPr>
        <w:t>del mismo</w:t>
      </w:r>
      <w:proofErr w:type="gramEnd"/>
      <w:r>
        <w:rPr>
          <w:color w:val="000000"/>
        </w:rPr>
        <w:t>, aquellas variables que vamos a observar; como ejemplo: dimensiones, tamaño,</w:t>
      </w:r>
      <w:r>
        <w:rPr>
          <w:color w:val="000000"/>
        </w:rPr>
        <w:t xml:space="preserve"> espesor; y cuál es el valor objetivo y los grados de tolerancia permitidos (relación perfeccionismo-costo). El tener las especificaciones claras nos permite la gestión de la calidad y evitar problemas con el fabricante.</w:t>
      </w:r>
    </w:p>
    <w:p w14:paraId="3626E784" w14:textId="77777777" w:rsidR="00286700" w:rsidRDefault="00286700">
      <w:pPr>
        <w:pBdr>
          <w:top w:val="nil"/>
          <w:left w:val="nil"/>
          <w:bottom w:val="nil"/>
          <w:right w:val="nil"/>
          <w:between w:val="nil"/>
        </w:pBdr>
        <w:spacing w:after="0" w:line="240" w:lineRule="auto"/>
        <w:jc w:val="both"/>
        <w:rPr>
          <w:color w:val="000000"/>
        </w:rPr>
      </w:pPr>
    </w:p>
    <w:p w14:paraId="0D8C8082" w14:textId="77777777" w:rsidR="00286700" w:rsidRDefault="00772EAA">
      <w:pPr>
        <w:pBdr>
          <w:top w:val="nil"/>
          <w:left w:val="nil"/>
          <w:bottom w:val="nil"/>
          <w:right w:val="nil"/>
          <w:between w:val="nil"/>
        </w:pBdr>
        <w:spacing w:after="0" w:line="240" w:lineRule="auto"/>
        <w:jc w:val="both"/>
        <w:rPr>
          <w:b/>
          <w:color w:val="000000"/>
          <w:u w:val="single"/>
        </w:rPr>
      </w:pPr>
      <w:r>
        <w:rPr>
          <w:b/>
          <w:color w:val="000000"/>
          <w:u w:val="single"/>
        </w:rPr>
        <w:t xml:space="preserve">Fases del diseño de un producto – </w:t>
      </w:r>
      <w:r>
        <w:rPr>
          <w:b/>
          <w:color w:val="000000"/>
          <w:u w:val="single"/>
        </w:rPr>
        <w:t>Proceso del desarrollo de productos</w:t>
      </w:r>
    </w:p>
    <w:p w14:paraId="622AAEA0" w14:textId="77777777" w:rsidR="00286700" w:rsidRDefault="00772EAA">
      <w:pPr>
        <w:numPr>
          <w:ilvl w:val="0"/>
          <w:numId w:val="74"/>
        </w:numPr>
        <w:pBdr>
          <w:top w:val="nil"/>
          <w:left w:val="nil"/>
          <w:bottom w:val="nil"/>
          <w:right w:val="nil"/>
          <w:between w:val="nil"/>
        </w:pBdr>
        <w:spacing w:after="0" w:line="240" w:lineRule="auto"/>
        <w:jc w:val="both"/>
        <w:rPr>
          <w:color w:val="000000"/>
        </w:rPr>
      </w:pPr>
      <w:r>
        <w:rPr>
          <w:b/>
          <w:color w:val="000000"/>
          <w:u w:val="single"/>
        </w:rPr>
        <w:t>Fase 0. Planeación:</w:t>
      </w:r>
      <w:r>
        <w:rPr>
          <w:b/>
          <w:color w:val="000000"/>
        </w:rPr>
        <w:t xml:space="preserve"> </w:t>
      </w:r>
      <w:r>
        <w:rPr>
          <w:color w:val="000000"/>
        </w:rPr>
        <w:t>se conoce como “fase cero” porque precede a la autorización del proyecto y al inicio de hecho del proceso de desarrollo del producto. La fase comienza con la estrategia de la empresa e incluye la eval</w:t>
      </w:r>
      <w:r>
        <w:rPr>
          <w:color w:val="000000"/>
        </w:rPr>
        <w:t xml:space="preserve">uación de los desarrollos tecnológicos y los objetivos de mercado. El producto de la fase de planeación es el enunciado de la misión </w:t>
      </w:r>
      <w:r>
        <w:rPr>
          <w:color w:val="000000"/>
        </w:rPr>
        <w:lastRenderedPageBreak/>
        <w:t xml:space="preserve">del proyecto, el cual especifica el mercado objetivo del producto, las metas del negocio, las suposiciones fundamentales y </w:t>
      </w:r>
      <w:r>
        <w:rPr>
          <w:color w:val="000000"/>
        </w:rPr>
        <w:t>las restricciones.</w:t>
      </w:r>
    </w:p>
    <w:p w14:paraId="1A7A2132" w14:textId="77777777" w:rsidR="00286700" w:rsidRDefault="00286700">
      <w:pPr>
        <w:pBdr>
          <w:top w:val="nil"/>
          <w:left w:val="nil"/>
          <w:bottom w:val="nil"/>
          <w:right w:val="nil"/>
          <w:between w:val="nil"/>
        </w:pBdr>
        <w:spacing w:after="0" w:line="240" w:lineRule="auto"/>
        <w:ind w:left="360"/>
        <w:jc w:val="both"/>
        <w:rPr>
          <w:color w:val="000000"/>
        </w:rPr>
      </w:pPr>
    </w:p>
    <w:p w14:paraId="5A58324F" w14:textId="77777777" w:rsidR="00286700" w:rsidRDefault="00772EAA">
      <w:pPr>
        <w:numPr>
          <w:ilvl w:val="0"/>
          <w:numId w:val="74"/>
        </w:numPr>
        <w:pBdr>
          <w:top w:val="nil"/>
          <w:left w:val="nil"/>
          <w:bottom w:val="nil"/>
          <w:right w:val="nil"/>
          <w:between w:val="nil"/>
        </w:pBdr>
        <w:spacing w:after="0" w:line="240" w:lineRule="auto"/>
        <w:jc w:val="both"/>
        <w:rPr>
          <w:color w:val="000000"/>
        </w:rPr>
      </w:pPr>
      <w:r>
        <w:rPr>
          <w:b/>
          <w:color w:val="000000"/>
          <w:u w:val="single"/>
        </w:rPr>
        <w:t>Fase 1. Desarrollo del concepto:</w:t>
      </w:r>
      <w:r>
        <w:rPr>
          <w:b/>
          <w:color w:val="000000"/>
        </w:rPr>
        <w:t xml:space="preserve"> </w:t>
      </w:r>
      <w:r>
        <w:rPr>
          <w:color w:val="000000"/>
        </w:rPr>
        <w:t>se identifican las necesidades del mercado objetivo, se generan y evalúan otros conceptos del producto y se selecciona uno o varios conceptos para su ulterior desarrollo y pruebas. El concepto es una descripción de la forma, función y características de un</w:t>
      </w:r>
      <w:r>
        <w:rPr>
          <w:color w:val="000000"/>
        </w:rPr>
        <w:t xml:space="preserve"> producto, y por lo general va acompañado de una serie de especificaciones, un análisis de los productos de la competencia y una justificación económica del proyecto.</w:t>
      </w:r>
    </w:p>
    <w:p w14:paraId="048EF4EB" w14:textId="77777777" w:rsidR="00286700" w:rsidRDefault="00286700">
      <w:pPr>
        <w:pBdr>
          <w:top w:val="nil"/>
          <w:left w:val="nil"/>
          <w:bottom w:val="nil"/>
          <w:right w:val="nil"/>
          <w:between w:val="nil"/>
        </w:pBdr>
        <w:spacing w:after="0" w:line="240" w:lineRule="auto"/>
        <w:jc w:val="both"/>
        <w:rPr>
          <w:color w:val="000000"/>
        </w:rPr>
      </w:pPr>
    </w:p>
    <w:p w14:paraId="7B568447" w14:textId="77777777" w:rsidR="00286700" w:rsidRDefault="00772EAA">
      <w:pPr>
        <w:numPr>
          <w:ilvl w:val="0"/>
          <w:numId w:val="74"/>
        </w:numPr>
        <w:pBdr>
          <w:top w:val="nil"/>
          <w:left w:val="nil"/>
          <w:bottom w:val="nil"/>
          <w:right w:val="nil"/>
          <w:between w:val="nil"/>
        </w:pBdr>
        <w:spacing w:after="0" w:line="240" w:lineRule="auto"/>
        <w:jc w:val="both"/>
        <w:rPr>
          <w:color w:val="000000"/>
        </w:rPr>
      </w:pPr>
      <w:r>
        <w:rPr>
          <w:b/>
          <w:color w:val="000000"/>
          <w:u w:val="single"/>
        </w:rPr>
        <w:t>Fase 2. Diseño en el nivel del sistema:</w:t>
      </w:r>
      <w:r>
        <w:rPr>
          <w:b/>
          <w:color w:val="000000"/>
        </w:rPr>
        <w:t xml:space="preserve"> </w:t>
      </w:r>
      <w:r>
        <w:rPr>
          <w:color w:val="000000"/>
        </w:rPr>
        <w:t>incluye la definición de la arquitectura del pro</w:t>
      </w:r>
      <w:r>
        <w:rPr>
          <w:color w:val="000000"/>
        </w:rPr>
        <w:t>ducto y su división en subsistemas y componentes. El plan final del ensamble (que se analiza más adelante en este capítulo) para el sistema de producción también suele definirse en esta fase. El resultado de esta fase por lo general incluye un trazo geomét</w:t>
      </w:r>
      <w:r>
        <w:rPr>
          <w:color w:val="000000"/>
        </w:rPr>
        <w:t>rico del producto, una especificación del funcionamiento de cada subsistema del producto y un diagrama preliminar del flujo del proceso dentro del proceso final del ensamble.</w:t>
      </w:r>
    </w:p>
    <w:p w14:paraId="411D9EBD" w14:textId="77777777" w:rsidR="00286700" w:rsidRDefault="00286700">
      <w:pPr>
        <w:pBdr>
          <w:top w:val="nil"/>
          <w:left w:val="nil"/>
          <w:bottom w:val="nil"/>
          <w:right w:val="nil"/>
          <w:between w:val="nil"/>
        </w:pBdr>
        <w:spacing w:after="0" w:line="240" w:lineRule="auto"/>
        <w:jc w:val="both"/>
        <w:rPr>
          <w:color w:val="000000"/>
        </w:rPr>
      </w:pPr>
    </w:p>
    <w:p w14:paraId="285F97BF" w14:textId="77777777" w:rsidR="00286700" w:rsidRDefault="00772EAA">
      <w:pPr>
        <w:numPr>
          <w:ilvl w:val="0"/>
          <w:numId w:val="74"/>
        </w:numPr>
        <w:pBdr>
          <w:top w:val="nil"/>
          <w:left w:val="nil"/>
          <w:bottom w:val="nil"/>
          <w:right w:val="nil"/>
          <w:between w:val="nil"/>
        </w:pBdr>
        <w:spacing w:after="0" w:line="240" w:lineRule="auto"/>
        <w:jc w:val="both"/>
        <w:rPr>
          <w:color w:val="000000"/>
        </w:rPr>
      </w:pPr>
      <w:r>
        <w:rPr>
          <w:b/>
          <w:color w:val="000000"/>
          <w:u w:val="single"/>
        </w:rPr>
        <w:t xml:space="preserve">Fase 3. Diseño de detalles: </w:t>
      </w:r>
      <w:r>
        <w:rPr>
          <w:color w:val="000000"/>
        </w:rPr>
        <w:t xml:space="preserve">incluye la especificación completa de la geometría, </w:t>
      </w:r>
      <w:r>
        <w:rPr>
          <w:color w:val="000000"/>
        </w:rPr>
        <w:t>materiales y tolerancias de todas las piezas únicas del producto y la identificación de todas las piezas estándar que se comprarán a los proveedores. Se establece un plan del proceso y se diseña el ensamblado para cada pieza que se fabricará dentro del sis</w:t>
      </w:r>
      <w:r>
        <w:rPr>
          <w:color w:val="000000"/>
        </w:rPr>
        <w:t xml:space="preserve">tema de producción. El producto de esta fase son los planos o archivos de computadora que describen la geometría de cada pieza y el ensamblado para su producción, las especificaciones de las piezas que se comprarán y los planes del proceso para fabricar y </w:t>
      </w:r>
      <w:r>
        <w:rPr>
          <w:color w:val="000000"/>
        </w:rPr>
        <w:t>armar el producto.</w:t>
      </w:r>
    </w:p>
    <w:p w14:paraId="764D411E" w14:textId="77777777" w:rsidR="00286700" w:rsidRDefault="00286700">
      <w:pPr>
        <w:pBdr>
          <w:top w:val="nil"/>
          <w:left w:val="nil"/>
          <w:bottom w:val="nil"/>
          <w:right w:val="nil"/>
          <w:between w:val="nil"/>
        </w:pBdr>
        <w:spacing w:after="0" w:line="240" w:lineRule="auto"/>
        <w:jc w:val="both"/>
        <w:rPr>
          <w:color w:val="000000"/>
        </w:rPr>
      </w:pPr>
    </w:p>
    <w:p w14:paraId="0CC807B9" w14:textId="77777777" w:rsidR="00286700" w:rsidRDefault="00772EAA">
      <w:pPr>
        <w:numPr>
          <w:ilvl w:val="0"/>
          <w:numId w:val="74"/>
        </w:numPr>
        <w:pBdr>
          <w:top w:val="nil"/>
          <w:left w:val="nil"/>
          <w:bottom w:val="nil"/>
          <w:right w:val="nil"/>
          <w:between w:val="nil"/>
        </w:pBdr>
        <w:spacing w:after="0" w:line="240" w:lineRule="auto"/>
        <w:jc w:val="both"/>
        <w:rPr>
          <w:color w:val="000000"/>
        </w:rPr>
      </w:pPr>
      <w:r>
        <w:rPr>
          <w:b/>
          <w:color w:val="000000"/>
          <w:u w:val="single"/>
        </w:rPr>
        <w:t>Fase 4. Pruebas y afinación</w:t>
      </w:r>
      <w:r>
        <w:rPr>
          <w:b/>
          <w:color w:val="000000"/>
        </w:rPr>
        <w:t>:</w:t>
      </w:r>
      <w:r>
        <w:rPr>
          <w:color w:val="000000"/>
        </w:rPr>
        <w:t xml:space="preserve"> implica la construcción y evaluación de múltiples versiones del producto previas a su producción. Por lo general, los primeros prototipos se construyen con piezas que tienen la misma geometría y propiedades </w:t>
      </w:r>
      <w:r>
        <w:rPr>
          <w:color w:val="000000"/>
        </w:rPr>
        <w:t>de los materiales que la versión para manufactura del producto, pero no siempre se fabrican con los procesos reales futuros para su producción. Los prototipos se prueban para determinar si el producto funciona para lo que se diseñó o no, y si satisface las</w:t>
      </w:r>
      <w:r>
        <w:rPr>
          <w:color w:val="000000"/>
        </w:rPr>
        <w:t xml:space="preserve"> necesidades de los clientes.</w:t>
      </w:r>
    </w:p>
    <w:p w14:paraId="70DD065E" w14:textId="77777777" w:rsidR="00286700" w:rsidRDefault="00286700">
      <w:pPr>
        <w:pBdr>
          <w:top w:val="nil"/>
          <w:left w:val="nil"/>
          <w:bottom w:val="nil"/>
          <w:right w:val="nil"/>
          <w:between w:val="nil"/>
        </w:pBdr>
        <w:spacing w:after="0" w:line="240" w:lineRule="auto"/>
        <w:ind w:left="360"/>
        <w:jc w:val="both"/>
        <w:rPr>
          <w:color w:val="000000"/>
        </w:rPr>
      </w:pPr>
    </w:p>
    <w:p w14:paraId="6A4A2CE5" w14:textId="77777777" w:rsidR="00286700" w:rsidRDefault="00772EAA">
      <w:pPr>
        <w:numPr>
          <w:ilvl w:val="0"/>
          <w:numId w:val="74"/>
        </w:numPr>
        <w:pBdr>
          <w:top w:val="nil"/>
          <w:left w:val="nil"/>
          <w:bottom w:val="nil"/>
          <w:right w:val="nil"/>
          <w:between w:val="nil"/>
        </w:pBdr>
        <w:spacing w:after="0" w:line="240" w:lineRule="auto"/>
        <w:jc w:val="both"/>
        <w:rPr>
          <w:color w:val="000000"/>
        </w:rPr>
      </w:pPr>
      <w:r>
        <w:rPr>
          <w:b/>
          <w:color w:val="000000"/>
          <w:u w:val="single"/>
        </w:rPr>
        <w:t>Fase 5. Producción de transición</w:t>
      </w:r>
      <w:r>
        <w:rPr>
          <w:b/>
          <w:color w:val="000000"/>
        </w:rPr>
        <w:t xml:space="preserve">: </w:t>
      </w:r>
      <w:r>
        <w:rPr>
          <w:color w:val="000000"/>
        </w:rPr>
        <w:t>el producto se fabrica con el sistema de producción deseado. El objeto de la producción de transición es capacitar a la fuerza de trabajo y eliminar los problemas que aún persistan en los pro</w:t>
      </w:r>
      <w:r>
        <w:rPr>
          <w:color w:val="000000"/>
        </w:rPr>
        <w:t>cesos de producción. Los productos fabricados durante la producción de transición en ocasiones se suministran a clientes preferentes y se evalúan con sumo cuidado para identificar cualquier falla que pudiera restar. El paso de la producción de transición a</w:t>
      </w:r>
      <w:r>
        <w:rPr>
          <w:color w:val="000000"/>
        </w:rPr>
        <w:t xml:space="preserve"> la constante suele ser gradual. En algún punto de la transición, el producto se </w:t>
      </w:r>
      <w:r>
        <w:rPr>
          <w:i/>
          <w:color w:val="000000"/>
        </w:rPr>
        <w:t xml:space="preserve">lanza </w:t>
      </w:r>
      <w:r>
        <w:rPr>
          <w:color w:val="000000"/>
        </w:rPr>
        <w:t xml:space="preserve">y queda disponible para su distribución generalizada. </w:t>
      </w:r>
    </w:p>
    <w:p w14:paraId="3AA94AFF" w14:textId="77777777" w:rsidR="00286700" w:rsidRDefault="00286700">
      <w:pPr>
        <w:pBdr>
          <w:top w:val="nil"/>
          <w:left w:val="nil"/>
          <w:bottom w:val="nil"/>
          <w:right w:val="nil"/>
          <w:between w:val="nil"/>
        </w:pBdr>
        <w:spacing w:after="0" w:line="240" w:lineRule="auto"/>
        <w:jc w:val="both"/>
        <w:rPr>
          <w:color w:val="000000"/>
        </w:rPr>
      </w:pPr>
    </w:p>
    <w:p w14:paraId="0BAEF181" w14:textId="77777777" w:rsidR="00286700" w:rsidRDefault="00772EAA">
      <w:pPr>
        <w:pBdr>
          <w:top w:val="nil"/>
          <w:left w:val="nil"/>
          <w:bottom w:val="nil"/>
          <w:right w:val="nil"/>
          <w:between w:val="nil"/>
        </w:pBdr>
        <w:spacing w:after="0" w:line="240" w:lineRule="auto"/>
        <w:jc w:val="both"/>
        <w:rPr>
          <w:color w:val="000000"/>
        </w:rPr>
      </w:pPr>
      <w:r>
        <w:rPr>
          <w:color w:val="000000"/>
        </w:rPr>
        <w:t>La empresa inicia el desarrollo del producto ante una oportunidad del mercado y, a continuación, utiliza las tecnologías disponibles existentes que se requieren para satisfacer la necesidad del mercado (es decir, el mercado “jala” las decisiones del desarr</w:t>
      </w:r>
      <w:r>
        <w:rPr>
          <w:color w:val="000000"/>
        </w:rPr>
        <w:t>ollo). Además de los procesos genéricos jalados por el mercado, existen algunas variantes comunes y corresponden a lo siguiente:</w:t>
      </w:r>
    </w:p>
    <w:p w14:paraId="5173A5AC" w14:textId="77777777" w:rsidR="00286700" w:rsidRDefault="00772EAA">
      <w:pPr>
        <w:spacing w:after="0" w:line="240" w:lineRule="auto"/>
        <w:jc w:val="both"/>
        <w:rPr>
          <w:rFonts w:ascii="Arial" w:eastAsia="Arial" w:hAnsi="Arial" w:cs="Arial"/>
        </w:rPr>
      </w:pPr>
      <w:r>
        <w:rPr>
          <w:noProof/>
        </w:rPr>
        <w:lastRenderedPageBreak/>
        <w:drawing>
          <wp:inline distT="0" distB="0" distL="0" distR="0" wp14:anchorId="0A122CC7" wp14:editId="764C7986">
            <wp:extent cx="7025437" cy="5142183"/>
            <wp:effectExtent l="0" t="0" r="0" b="0"/>
            <wp:docPr id="37"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2"/>
                    <a:srcRect l="25694" t="9635" r="25555" b="26900"/>
                    <a:stretch>
                      <a:fillRect/>
                    </a:stretch>
                  </pic:blipFill>
                  <pic:spPr>
                    <a:xfrm>
                      <a:off x="0" y="0"/>
                      <a:ext cx="7025437" cy="5142183"/>
                    </a:xfrm>
                    <a:prstGeom prst="rect">
                      <a:avLst/>
                    </a:prstGeom>
                    <a:ln/>
                  </pic:spPr>
                </pic:pic>
              </a:graphicData>
            </a:graphic>
          </wp:inline>
        </w:drawing>
      </w:r>
      <w:r>
        <w:rPr>
          <w:noProof/>
        </w:rPr>
        <w:drawing>
          <wp:anchor distT="0" distB="0" distL="114300" distR="114300" simplePos="0" relativeHeight="251655168" behindDoc="0" locked="0" layoutInCell="1" hidden="0" allowOverlap="1" wp14:anchorId="6EDF0276" wp14:editId="7C6E6193">
            <wp:simplePos x="0" y="0"/>
            <wp:positionH relativeFrom="column">
              <wp:posOffset>1</wp:posOffset>
            </wp:positionH>
            <wp:positionV relativeFrom="paragraph">
              <wp:posOffset>5217160</wp:posOffset>
            </wp:positionV>
            <wp:extent cx="7010400" cy="1703070"/>
            <wp:effectExtent l="0" t="0" r="0" b="0"/>
            <wp:wrapSquare wrapText="bothSides" distT="0" distB="0" distL="114300" distR="114300"/>
            <wp:docPr id="29"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2"/>
                    <a:srcRect l="25694" t="72553" r="25555" b="6373"/>
                    <a:stretch>
                      <a:fillRect/>
                    </a:stretch>
                  </pic:blipFill>
                  <pic:spPr>
                    <a:xfrm>
                      <a:off x="0" y="0"/>
                      <a:ext cx="7010400" cy="1703070"/>
                    </a:xfrm>
                    <a:prstGeom prst="rect">
                      <a:avLst/>
                    </a:prstGeom>
                    <a:ln/>
                  </pic:spPr>
                </pic:pic>
              </a:graphicData>
            </a:graphic>
          </wp:anchor>
        </w:drawing>
      </w:r>
    </w:p>
    <w:p w14:paraId="5CA7A015" w14:textId="77777777" w:rsidR="00286700" w:rsidRDefault="00286700">
      <w:pPr>
        <w:spacing w:after="0" w:line="240" w:lineRule="auto"/>
        <w:jc w:val="both"/>
        <w:rPr>
          <w:rFonts w:ascii="Arial" w:eastAsia="Arial" w:hAnsi="Arial" w:cs="Arial"/>
        </w:rPr>
      </w:pPr>
    </w:p>
    <w:p w14:paraId="25B53559" w14:textId="77777777" w:rsidR="00286700" w:rsidRDefault="00772EAA">
      <w:pPr>
        <w:pBdr>
          <w:top w:val="nil"/>
          <w:left w:val="nil"/>
          <w:bottom w:val="nil"/>
          <w:right w:val="nil"/>
          <w:between w:val="nil"/>
        </w:pBdr>
        <w:spacing w:after="0" w:line="240" w:lineRule="auto"/>
        <w:jc w:val="both"/>
        <w:rPr>
          <w:b/>
          <w:color w:val="000000"/>
          <w:u w:val="single"/>
        </w:rPr>
      </w:pPr>
      <w:r w:rsidRPr="002E04D0">
        <w:rPr>
          <w:b/>
          <w:color w:val="000000"/>
          <w:highlight w:val="yellow"/>
          <w:u w:val="single"/>
        </w:rPr>
        <w:t>Proceso de diseño de producto</w:t>
      </w:r>
    </w:p>
    <w:p w14:paraId="33CC6A81" w14:textId="77777777" w:rsidR="00286700" w:rsidRDefault="00772EAA">
      <w:pPr>
        <w:pBdr>
          <w:top w:val="nil"/>
          <w:left w:val="nil"/>
          <w:bottom w:val="nil"/>
          <w:right w:val="nil"/>
          <w:between w:val="nil"/>
        </w:pBdr>
        <w:spacing w:after="0" w:line="240" w:lineRule="auto"/>
        <w:jc w:val="both"/>
        <w:rPr>
          <w:color w:val="000000"/>
        </w:rPr>
      </w:pPr>
      <w:r>
        <w:rPr>
          <w:color w:val="000000"/>
        </w:rPr>
        <w:t>El desarrollo de nuevos productos implica una serie compleja de actividades que involucra a l</w:t>
      </w:r>
      <w:r>
        <w:rPr>
          <w:color w:val="000000"/>
        </w:rPr>
        <w:t>as mayorías de las funciones de un negocio. Cada etapa es verificada para corregir los errores a medida que son superadas.</w:t>
      </w:r>
    </w:p>
    <w:tbl>
      <w:tblPr>
        <w:tblStyle w:val="a1"/>
        <w:tblW w:w="107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64"/>
        <w:gridCol w:w="4374"/>
        <w:gridCol w:w="2835"/>
      </w:tblGrid>
      <w:tr w:rsidR="00286700" w14:paraId="395A87C8" w14:textId="77777777">
        <w:tc>
          <w:tcPr>
            <w:tcW w:w="3564" w:type="dxa"/>
            <w:shd w:val="clear" w:color="auto" w:fill="8DB3E2"/>
          </w:tcPr>
          <w:p w14:paraId="441EA22B" w14:textId="77777777" w:rsidR="00286700" w:rsidRDefault="00772EAA">
            <w:pPr>
              <w:spacing w:after="0" w:line="240" w:lineRule="auto"/>
              <w:jc w:val="both"/>
              <w:rPr>
                <w:b/>
              </w:rPr>
            </w:pPr>
            <w:r>
              <w:rPr>
                <w:b/>
              </w:rPr>
              <w:t>ETAPA</w:t>
            </w:r>
          </w:p>
        </w:tc>
        <w:tc>
          <w:tcPr>
            <w:tcW w:w="4374" w:type="dxa"/>
            <w:shd w:val="clear" w:color="auto" w:fill="8DB3E2"/>
          </w:tcPr>
          <w:p w14:paraId="66401426" w14:textId="77777777" w:rsidR="00286700" w:rsidRDefault="00772EAA">
            <w:pPr>
              <w:spacing w:after="0" w:line="240" w:lineRule="auto"/>
              <w:jc w:val="both"/>
              <w:rPr>
                <w:b/>
              </w:rPr>
            </w:pPr>
            <w:r>
              <w:rPr>
                <w:b/>
              </w:rPr>
              <w:t>HITOS CLAVES</w:t>
            </w:r>
          </w:p>
        </w:tc>
        <w:tc>
          <w:tcPr>
            <w:tcW w:w="2835" w:type="dxa"/>
            <w:shd w:val="clear" w:color="auto" w:fill="8DB3E2"/>
          </w:tcPr>
          <w:p w14:paraId="4351EF6A" w14:textId="77777777" w:rsidR="00286700" w:rsidRDefault="00772EAA">
            <w:pPr>
              <w:spacing w:after="0" w:line="240" w:lineRule="auto"/>
              <w:ind w:firstLine="135"/>
              <w:jc w:val="both"/>
              <w:rPr>
                <w:b/>
              </w:rPr>
            </w:pPr>
            <w:r>
              <w:rPr>
                <w:b/>
              </w:rPr>
              <w:t>DECISIONES CLAVES</w:t>
            </w:r>
          </w:p>
        </w:tc>
      </w:tr>
      <w:tr w:rsidR="00286700" w14:paraId="351B2D17" w14:textId="77777777">
        <w:tc>
          <w:tcPr>
            <w:tcW w:w="3564" w:type="dxa"/>
            <w:shd w:val="clear" w:color="auto" w:fill="C6D9F1"/>
          </w:tcPr>
          <w:p w14:paraId="6117C810" w14:textId="77777777" w:rsidR="00286700" w:rsidRDefault="00772EAA">
            <w:pPr>
              <w:spacing w:after="0" w:line="240" w:lineRule="auto"/>
              <w:jc w:val="both"/>
            </w:pPr>
            <w:r>
              <w:t>Desarrollo del concepto</w:t>
            </w:r>
          </w:p>
        </w:tc>
        <w:tc>
          <w:tcPr>
            <w:tcW w:w="4374" w:type="dxa"/>
          </w:tcPr>
          <w:p w14:paraId="686307CB" w14:textId="77777777" w:rsidR="00286700" w:rsidRDefault="00772EAA">
            <w:pPr>
              <w:spacing w:after="0" w:line="240" w:lineRule="auto"/>
              <w:jc w:val="both"/>
            </w:pPr>
            <w:r>
              <w:t>Definición del concepto de producto y proceso</w:t>
            </w:r>
          </w:p>
        </w:tc>
        <w:tc>
          <w:tcPr>
            <w:tcW w:w="2835" w:type="dxa"/>
          </w:tcPr>
          <w:p w14:paraId="3A2EEBDC" w14:textId="77777777" w:rsidR="00286700" w:rsidRDefault="00772EAA">
            <w:pPr>
              <w:spacing w:after="0" w:line="240" w:lineRule="auto"/>
              <w:jc w:val="both"/>
            </w:pPr>
            <w:r>
              <w:t>Aprobación del concepto.</w:t>
            </w:r>
          </w:p>
        </w:tc>
      </w:tr>
      <w:tr w:rsidR="00286700" w14:paraId="693C59D0" w14:textId="77777777">
        <w:tc>
          <w:tcPr>
            <w:tcW w:w="3564" w:type="dxa"/>
            <w:shd w:val="clear" w:color="auto" w:fill="C6D9F1"/>
          </w:tcPr>
          <w:p w14:paraId="6E9DA0D9" w14:textId="77777777" w:rsidR="00286700" w:rsidRDefault="00772EAA">
            <w:pPr>
              <w:spacing w:after="0" w:line="240" w:lineRule="auto"/>
              <w:jc w:val="both"/>
            </w:pPr>
            <w:r>
              <w:t>Planeación del producto</w:t>
            </w:r>
          </w:p>
        </w:tc>
        <w:tc>
          <w:tcPr>
            <w:tcW w:w="4374" w:type="dxa"/>
          </w:tcPr>
          <w:p w14:paraId="30308857" w14:textId="77777777" w:rsidR="00286700" w:rsidRDefault="00772EAA">
            <w:pPr>
              <w:spacing w:after="0" w:line="240" w:lineRule="auto"/>
              <w:jc w:val="both"/>
            </w:pPr>
            <w:r>
              <w:t>Establecer arquitectura de producto y proceso. Definir los parámetros del programa.</w:t>
            </w:r>
          </w:p>
        </w:tc>
        <w:tc>
          <w:tcPr>
            <w:tcW w:w="2835" w:type="dxa"/>
          </w:tcPr>
          <w:p w14:paraId="50EB2D79" w14:textId="77777777" w:rsidR="00286700" w:rsidRDefault="00772EAA">
            <w:pPr>
              <w:spacing w:after="0" w:line="240" w:lineRule="auto"/>
              <w:jc w:val="both"/>
            </w:pPr>
            <w:r>
              <w:t>Aprobación del programa.</w:t>
            </w:r>
          </w:p>
        </w:tc>
      </w:tr>
      <w:tr w:rsidR="00286700" w14:paraId="79E7C898" w14:textId="77777777">
        <w:tc>
          <w:tcPr>
            <w:tcW w:w="3564" w:type="dxa"/>
            <w:shd w:val="clear" w:color="auto" w:fill="C6D9F1"/>
          </w:tcPr>
          <w:p w14:paraId="4B4E7F1E" w14:textId="77777777" w:rsidR="00286700" w:rsidRDefault="00772EAA">
            <w:pPr>
              <w:spacing w:after="0" w:line="240" w:lineRule="auto"/>
              <w:jc w:val="both"/>
            </w:pPr>
            <w:r>
              <w:t>Ingeniería de producto/proceso</w:t>
            </w:r>
          </w:p>
          <w:p w14:paraId="1D6F73B9" w14:textId="77777777" w:rsidR="00286700" w:rsidRDefault="00772EAA">
            <w:pPr>
              <w:spacing w:after="0" w:line="240" w:lineRule="auto"/>
              <w:jc w:val="both"/>
            </w:pPr>
            <w:r>
              <w:t>Fase I</w:t>
            </w:r>
          </w:p>
        </w:tc>
        <w:tc>
          <w:tcPr>
            <w:tcW w:w="4374" w:type="dxa"/>
          </w:tcPr>
          <w:p w14:paraId="57B7412B" w14:textId="77777777" w:rsidR="00286700" w:rsidRDefault="00772EAA">
            <w:pPr>
              <w:spacing w:after="0" w:line="240" w:lineRule="auto"/>
              <w:jc w:val="both"/>
            </w:pPr>
            <w:r>
              <w:t>Construir y probar el prototipo completo. Verificar el diseño del producto.</w:t>
            </w:r>
          </w:p>
        </w:tc>
        <w:tc>
          <w:tcPr>
            <w:tcW w:w="2835" w:type="dxa"/>
          </w:tcPr>
          <w:p w14:paraId="2C4BFAF8" w14:textId="77777777" w:rsidR="00286700" w:rsidRDefault="00772EAA">
            <w:pPr>
              <w:spacing w:after="0" w:line="240" w:lineRule="auto"/>
              <w:jc w:val="both"/>
            </w:pPr>
            <w:r>
              <w:t>Aprobación del diseño detallado.</w:t>
            </w:r>
          </w:p>
        </w:tc>
      </w:tr>
      <w:tr w:rsidR="00286700" w14:paraId="3A7001EC" w14:textId="77777777">
        <w:trPr>
          <w:trHeight w:val="973"/>
        </w:trPr>
        <w:tc>
          <w:tcPr>
            <w:tcW w:w="3564" w:type="dxa"/>
            <w:shd w:val="clear" w:color="auto" w:fill="C6D9F1"/>
          </w:tcPr>
          <w:p w14:paraId="4C075A84" w14:textId="77777777" w:rsidR="00286700" w:rsidRDefault="00772EAA">
            <w:pPr>
              <w:spacing w:after="0" w:line="240" w:lineRule="auto"/>
              <w:jc w:val="both"/>
            </w:pPr>
            <w:r>
              <w:lastRenderedPageBreak/>
              <w:t>Ingeniería de producto/proceso</w:t>
            </w:r>
          </w:p>
          <w:p w14:paraId="512857FD" w14:textId="77777777" w:rsidR="00286700" w:rsidRDefault="00772EAA">
            <w:pPr>
              <w:spacing w:after="0" w:line="240" w:lineRule="auto"/>
              <w:jc w:val="both"/>
            </w:pPr>
            <w:r>
              <w:t>Fase II</w:t>
            </w:r>
          </w:p>
        </w:tc>
        <w:tc>
          <w:tcPr>
            <w:tcW w:w="4374" w:type="dxa"/>
          </w:tcPr>
          <w:p w14:paraId="13C45D2E" w14:textId="77777777" w:rsidR="00286700" w:rsidRDefault="00772EAA">
            <w:pPr>
              <w:spacing w:after="0" w:line="240" w:lineRule="auto"/>
              <w:jc w:val="both"/>
            </w:pPr>
            <w:r>
              <w:t>Construir y refinar el prototipo. Verificar las herramientas para fabricarlo y diseño del proceso de producción.</w:t>
            </w:r>
          </w:p>
        </w:tc>
        <w:tc>
          <w:tcPr>
            <w:tcW w:w="2835" w:type="dxa"/>
          </w:tcPr>
          <w:p w14:paraId="6F376023" w14:textId="77777777" w:rsidR="00286700" w:rsidRDefault="00772EAA">
            <w:pPr>
              <w:spacing w:after="0" w:line="240" w:lineRule="auto"/>
              <w:jc w:val="both"/>
            </w:pPr>
            <w:r>
              <w:t>Aprobación conjunta del producto y del proceso.</w:t>
            </w:r>
          </w:p>
        </w:tc>
      </w:tr>
      <w:tr w:rsidR="00286700" w14:paraId="480E4591" w14:textId="77777777">
        <w:tc>
          <w:tcPr>
            <w:tcW w:w="3564" w:type="dxa"/>
            <w:shd w:val="clear" w:color="auto" w:fill="C6D9F1"/>
          </w:tcPr>
          <w:p w14:paraId="76068117" w14:textId="77777777" w:rsidR="00286700" w:rsidRDefault="00772EAA">
            <w:pPr>
              <w:spacing w:after="0" w:line="240" w:lineRule="auto"/>
              <w:jc w:val="both"/>
            </w:pPr>
            <w:r>
              <w:t>Producción piloto/Lanzamiento</w:t>
            </w:r>
          </w:p>
        </w:tc>
        <w:tc>
          <w:tcPr>
            <w:tcW w:w="4374" w:type="dxa"/>
          </w:tcPr>
          <w:p w14:paraId="72933EB2" w14:textId="77777777" w:rsidR="00286700" w:rsidRDefault="00772EAA">
            <w:pPr>
              <w:spacing w:after="0" w:line="240" w:lineRule="auto"/>
              <w:jc w:val="both"/>
            </w:pPr>
            <w:r>
              <w:t xml:space="preserve">Producir unidades pilotos. Operar y probar el sistema comercial completo, en mercado de prueba. </w:t>
            </w:r>
          </w:p>
        </w:tc>
        <w:tc>
          <w:tcPr>
            <w:tcW w:w="2835" w:type="dxa"/>
          </w:tcPr>
          <w:p w14:paraId="15D92FDF" w14:textId="77777777" w:rsidR="00286700" w:rsidRDefault="00772EAA">
            <w:pPr>
              <w:spacing w:after="0" w:line="240" w:lineRule="auto"/>
              <w:jc w:val="both"/>
            </w:pPr>
            <w:r>
              <w:t>Aprobación para las primeras ventas comerciales.</w:t>
            </w:r>
          </w:p>
        </w:tc>
      </w:tr>
      <w:tr w:rsidR="00286700" w14:paraId="405577A4" w14:textId="77777777">
        <w:tc>
          <w:tcPr>
            <w:tcW w:w="3564" w:type="dxa"/>
            <w:shd w:val="clear" w:color="auto" w:fill="C6D9F1"/>
          </w:tcPr>
          <w:p w14:paraId="668FB76C" w14:textId="77777777" w:rsidR="00286700" w:rsidRDefault="00772EAA">
            <w:pPr>
              <w:spacing w:after="0" w:line="240" w:lineRule="auto"/>
              <w:jc w:val="both"/>
            </w:pPr>
            <w:r>
              <w:t>Introducción al mercado</w:t>
            </w:r>
          </w:p>
        </w:tc>
        <w:tc>
          <w:tcPr>
            <w:tcW w:w="4374" w:type="dxa"/>
          </w:tcPr>
          <w:p w14:paraId="327C8BB8" w14:textId="77777777" w:rsidR="00286700" w:rsidRDefault="00772EAA">
            <w:pPr>
              <w:spacing w:after="0" w:line="240" w:lineRule="auto"/>
              <w:jc w:val="both"/>
            </w:pPr>
            <w:r>
              <w:t>Lanzamiento a producción de volumen. Cumplir con los objetivos comerciales iniciales.</w:t>
            </w:r>
          </w:p>
        </w:tc>
        <w:tc>
          <w:tcPr>
            <w:tcW w:w="2835" w:type="dxa"/>
          </w:tcPr>
          <w:p w14:paraId="6F08D161" w14:textId="77777777" w:rsidR="00286700" w:rsidRDefault="00772EAA">
            <w:pPr>
              <w:spacing w:after="0" w:line="240" w:lineRule="auto"/>
              <w:jc w:val="both"/>
            </w:pPr>
            <w:r>
              <w:t>Aprobación comercial total.</w:t>
            </w:r>
          </w:p>
        </w:tc>
      </w:tr>
    </w:tbl>
    <w:p w14:paraId="29DB9CBB" w14:textId="77777777" w:rsidR="00286700" w:rsidRDefault="00286700">
      <w:pPr>
        <w:spacing w:after="0" w:line="240" w:lineRule="auto"/>
        <w:jc w:val="both"/>
      </w:pPr>
    </w:p>
    <w:p w14:paraId="691876B7" w14:textId="77777777" w:rsidR="00286700" w:rsidRDefault="00772EAA">
      <w:pPr>
        <w:spacing w:after="0" w:line="240" w:lineRule="auto"/>
        <w:jc w:val="both"/>
        <w:rPr>
          <w:b/>
          <w:u w:val="single"/>
        </w:rPr>
      </w:pPr>
      <w:r w:rsidRPr="002E04D0">
        <w:rPr>
          <w:b/>
          <w:highlight w:val="yellow"/>
          <w:u w:val="single"/>
        </w:rPr>
        <w:t>Ingeniería concurrente (IC</w:t>
      </w:r>
      <w:r>
        <w:rPr>
          <w:b/>
          <w:u w:val="single"/>
        </w:rPr>
        <w:t>)</w:t>
      </w:r>
    </w:p>
    <w:p w14:paraId="6A8F40F1" w14:textId="77777777" w:rsidR="00286700" w:rsidRDefault="00772EAA">
      <w:pPr>
        <w:spacing w:after="0" w:line="240" w:lineRule="auto"/>
        <w:jc w:val="both"/>
      </w:pPr>
      <w:r>
        <w:t xml:space="preserve">Es un método para organizar el proyecto que las compañías utilizan </w:t>
      </w:r>
      <w:r w:rsidRPr="002E04D0">
        <w:rPr>
          <w:highlight w:val="yellow"/>
        </w:rPr>
        <w:t>para apresurar el proceso de desarrollo del producto.</w:t>
      </w:r>
      <w:r>
        <w:t xml:space="preserve"> </w:t>
      </w:r>
      <w:r w:rsidRPr="002E04D0">
        <w:rPr>
          <w:highlight w:val="yellow"/>
        </w:rPr>
        <w:t xml:space="preserve">Este hace hincapié en la integración </w:t>
      </w:r>
      <w:proofErr w:type="gramStart"/>
      <w:r w:rsidRPr="002E04D0">
        <w:rPr>
          <w:highlight w:val="yellow"/>
        </w:rPr>
        <w:t>inter funcional</w:t>
      </w:r>
      <w:proofErr w:type="gramEnd"/>
      <w:r w:rsidRPr="002E04D0">
        <w:rPr>
          <w:highlight w:val="yellow"/>
        </w:rPr>
        <w:t xml:space="preserve"> y en el desarrollo conc</w:t>
      </w:r>
      <w:r w:rsidRPr="002E04D0">
        <w:rPr>
          <w:highlight w:val="yellow"/>
        </w:rPr>
        <w:t>urrente de un producto y sus procesos asociados</w:t>
      </w:r>
      <w:r>
        <w:t xml:space="preserve"> (en lugar de ser un enfoque en serie).</w:t>
      </w:r>
    </w:p>
    <w:p w14:paraId="14BB3E10" w14:textId="77777777" w:rsidR="00286700" w:rsidRDefault="00772EAA">
      <w:pPr>
        <w:spacing w:after="0" w:line="240" w:lineRule="auto"/>
        <w:jc w:val="both"/>
      </w:pPr>
      <w:r>
        <w:t xml:space="preserve">Se ve el producto desde todos los ángulos simultáneamente, los cuales son las distintas áreas de la empresa: Ventas, Compras, </w:t>
      </w:r>
      <w:proofErr w:type="spellStart"/>
      <w:r>
        <w:t>Service</w:t>
      </w:r>
      <w:proofErr w:type="spellEnd"/>
      <w:r>
        <w:t>, Costos, Ingeniería industrial, Ing</w:t>
      </w:r>
      <w:r>
        <w:t>eniería de materiales, Producción, Logística.</w:t>
      </w:r>
    </w:p>
    <w:p w14:paraId="6E489D7D" w14:textId="77777777" w:rsidR="00286700" w:rsidRDefault="00772EAA">
      <w:pPr>
        <w:spacing w:after="0" w:line="240" w:lineRule="auto"/>
        <w:jc w:val="both"/>
      </w:pPr>
      <w:r>
        <w:t>Los equipos proporcionan el principal mecanismo de integración en los programas de IC.</w:t>
      </w:r>
    </w:p>
    <w:p w14:paraId="72CEAEA8" w14:textId="77777777" w:rsidR="00286700" w:rsidRDefault="00772EAA">
      <w:pPr>
        <w:spacing w:after="0" w:line="240" w:lineRule="auto"/>
        <w:jc w:val="both"/>
      </w:pPr>
      <w:r w:rsidRPr="002E04D0">
        <w:rPr>
          <w:highlight w:val="yellow"/>
        </w:rPr>
        <w:t xml:space="preserve">Los objetivos de la IC son reducir el time </w:t>
      </w:r>
      <w:proofErr w:type="spellStart"/>
      <w:r w:rsidRPr="002E04D0">
        <w:rPr>
          <w:highlight w:val="yellow"/>
        </w:rPr>
        <w:t>to</w:t>
      </w:r>
      <w:proofErr w:type="spellEnd"/>
      <w:r w:rsidRPr="002E04D0">
        <w:rPr>
          <w:highlight w:val="yellow"/>
        </w:rPr>
        <w:t xml:space="preserve"> </w:t>
      </w:r>
      <w:proofErr w:type="spellStart"/>
      <w:r w:rsidRPr="002E04D0">
        <w:rPr>
          <w:highlight w:val="yellow"/>
        </w:rPr>
        <w:t>market</w:t>
      </w:r>
      <w:proofErr w:type="spellEnd"/>
      <w:r>
        <w:t xml:space="preserve"> (tiempo que transcurre desde que surge la idea hasta que se llega al m</w:t>
      </w:r>
      <w:r>
        <w:t xml:space="preserve">ercado con el producto) </w:t>
      </w:r>
      <w:r w:rsidRPr="002E04D0">
        <w:rPr>
          <w:highlight w:val="yellow"/>
        </w:rPr>
        <w:t>y reducir los errores y los costos.</w:t>
      </w:r>
    </w:p>
    <w:p w14:paraId="7E0F52BF" w14:textId="77777777" w:rsidR="00286700" w:rsidRDefault="00772EAA">
      <w:pPr>
        <w:spacing w:after="0" w:line="240" w:lineRule="auto"/>
        <w:jc w:val="both"/>
      </w:pPr>
      <w:r>
        <w:t xml:space="preserve">Alguno de los beneficios de su utilización proviene sobre todo de la reducción del tiempo para terminar un proyecto. La concurrencia implica la realización paralela de las fases del proyecto, por </w:t>
      </w:r>
      <w:r>
        <w:t>ejemplo, desarrollar simultáneamente los conceptos del mercado, el diseño del producto, los procesos de fabricación. El ahorro del tiempo que se obtiene al desempeñar las actividades en paralelo puede ser muy significativo.</w:t>
      </w:r>
    </w:p>
    <w:p w14:paraId="2CE662FF" w14:textId="77777777" w:rsidR="00286700" w:rsidRDefault="00286700">
      <w:pPr>
        <w:spacing w:after="0" w:line="240" w:lineRule="auto"/>
        <w:jc w:val="both"/>
      </w:pPr>
    </w:p>
    <w:p w14:paraId="1D70A2FC" w14:textId="77777777" w:rsidR="00286700" w:rsidRDefault="00772EAA">
      <w:pPr>
        <w:spacing w:after="0" w:line="240" w:lineRule="auto"/>
        <w:jc w:val="both"/>
        <w:rPr>
          <w:b/>
          <w:u w:val="single"/>
        </w:rPr>
      </w:pPr>
      <w:r>
        <w:rPr>
          <w:b/>
          <w:u w:val="single"/>
        </w:rPr>
        <w:t>Diseñar para el cliente</w:t>
      </w:r>
    </w:p>
    <w:p w14:paraId="052968EE" w14:textId="77777777" w:rsidR="00286700" w:rsidRDefault="00772EAA">
      <w:pPr>
        <w:numPr>
          <w:ilvl w:val="0"/>
          <w:numId w:val="75"/>
        </w:numPr>
        <w:pBdr>
          <w:top w:val="nil"/>
          <w:left w:val="nil"/>
          <w:bottom w:val="nil"/>
          <w:right w:val="nil"/>
          <w:between w:val="nil"/>
        </w:pBdr>
        <w:spacing w:after="0" w:line="240" w:lineRule="auto"/>
        <w:jc w:val="both"/>
        <w:rPr>
          <w:b/>
          <w:color w:val="000000"/>
          <w:u w:val="single"/>
        </w:rPr>
      </w:pPr>
      <w:r>
        <w:rPr>
          <w:b/>
          <w:color w:val="000000"/>
          <w:u w:val="single"/>
        </w:rPr>
        <w:t>Despliegue de la función de calidad (QFD) – Casa de calidad</w:t>
      </w:r>
    </w:p>
    <w:p w14:paraId="20AB1B99" w14:textId="77777777" w:rsidR="00286700" w:rsidRDefault="00772EAA">
      <w:pPr>
        <w:pBdr>
          <w:top w:val="nil"/>
          <w:left w:val="nil"/>
          <w:bottom w:val="nil"/>
          <w:right w:val="nil"/>
          <w:between w:val="nil"/>
        </w:pBdr>
        <w:spacing w:after="0" w:line="240" w:lineRule="auto"/>
        <w:jc w:val="both"/>
        <w:rPr>
          <w:color w:val="000000"/>
        </w:rPr>
      </w:pPr>
      <w:r>
        <w:rPr>
          <w:color w:val="000000"/>
        </w:rPr>
        <w:t>Es un enfoque para que la voz del cliente tenga cabida en la especificación del diseño de un producto. El proceso del QFD empieza por estudiar y escuchar a los clientes con el fin de determinar la</w:t>
      </w:r>
      <w:r>
        <w:rPr>
          <w:color w:val="000000"/>
        </w:rPr>
        <w:t>s características de un producto superior. Con base en las investigaciones de mercado, se definen las necesidades y preferencias de los consumidores de un producto para dividirlas a continuación, en categorías llamadas requerimientos del cliente.</w:t>
      </w:r>
    </w:p>
    <w:p w14:paraId="5F4E8BB4" w14:textId="77777777" w:rsidR="00286700" w:rsidRDefault="00772EAA">
      <w:pPr>
        <w:pBdr>
          <w:top w:val="nil"/>
          <w:left w:val="nil"/>
          <w:bottom w:val="nil"/>
          <w:right w:val="nil"/>
          <w:between w:val="nil"/>
        </w:pBdr>
        <w:spacing w:after="0" w:line="240" w:lineRule="auto"/>
        <w:jc w:val="both"/>
        <w:rPr>
          <w:color w:val="000000"/>
        </w:rPr>
      </w:pPr>
      <w:r>
        <w:rPr>
          <w:color w:val="000000"/>
        </w:rPr>
        <w:t>Una vez d</w:t>
      </w:r>
      <w:r>
        <w:rPr>
          <w:color w:val="000000"/>
        </w:rPr>
        <w:t xml:space="preserve">efinidos los requerimientos se ponderan de acuerdo con su importancia relativa para el cliente. Así, se pide al consumidor que compare y califique los productos de la compañía frente a los de sus competidoras. Este proceso ayuda a la compañía a determinar </w:t>
      </w:r>
      <w:r>
        <w:rPr>
          <w:color w:val="000000"/>
        </w:rPr>
        <w:t>las características del producto importantes para el consumidor y evaluar su producto en relación con otros. El resultado final es que se sabe mejor cuáles son las características del producto que se deben mejorar y que se enfoca en ellas.</w:t>
      </w:r>
    </w:p>
    <w:p w14:paraId="63527166" w14:textId="77777777" w:rsidR="00286700" w:rsidRDefault="00772EAA">
      <w:pPr>
        <w:pBdr>
          <w:top w:val="nil"/>
          <w:left w:val="nil"/>
          <w:bottom w:val="nil"/>
          <w:right w:val="nil"/>
          <w:between w:val="nil"/>
        </w:pBdr>
        <w:spacing w:after="0" w:line="240" w:lineRule="auto"/>
        <w:jc w:val="both"/>
        <w:rPr>
          <w:color w:val="000000"/>
        </w:rPr>
      </w:pPr>
      <w:r>
        <w:rPr>
          <w:color w:val="000000"/>
        </w:rPr>
        <w:t>La información a</w:t>
      </w:r>
      <w:r>
        <w:rPr>
          <w:color w:val="000000"/>
        </w:rPr>
        <w:t>cerca de los requerimientos de los clientes sienta las bases para una matriz llamada casa de la calidad. Cuando el equipo interfuncional del QFD construye una matriz de casa de la calidad usa la realimentación de los clientes para tomar decisiones de ingen</w:t>
      </w:r>
      <w:r>
        <w:rPr>
          <w:color w:val="000000"/>
        </w:rPr>
        <w:t>iería, marketing y diseño. La matriz ayuda al equipo a traducir los requerimientos de los clientes a metas concretas de operaciones o ingeniería. Se determinan en conjunto las características importantes del producto y las metas de la mejoría, y se detalla</w:t>
      </w:r>
      <w:r>
        <w:rPr>
          <w:color w:val="000000"/>
        </w:rPr>
        <w:t xml:space="preserve">n dentro de la casa. El </w:t>
      </w:r>
      <w:proofErr w:type="gramStart"/>
      <w:r>
        <w:rPr>
          <w:color w:val="000000"/>
        </w:rPr>
        <w:t>proceso propicia</w:t>
      </w:r>
      <w:proofErr w:type="gramEnd"/>
      <w:r>
        <w:rPr>
          <w:color w:val="000000"/>
        </w:rPr>
        <w:t xml:space="preserve"> que distintos departamentos trabajen estrechamente unos con otros y el resultado es una mejor comprensión de las metas y cuestiones que interesan a los demás. No obstante, el beneficio más importante de la casa de l</w:t>
      </w:r>
      <w:r>
        <w:rPr>
          <w:color w:val="000000"/>
        </w:rPr>
        <w:t>a calidad es que ayuda al equipo a concentrarse en crear un producto que satisfaga a los clientes.</w:t>
      </w:r>
    </w:p>
    <w:p w14:paraId="6CD53D4E" w14:textId="77777777" w:rsidR="00286700" w:rsidRDefault="00772EAA">
      <w:pPr>
        <w:spacing w:after="0" w:line="240" w:lineRule="auto"/>
        <w:jc w:val="both"/>
      </w:pPr>
      <w:r>
        <w:t>El QFD implica convertir las expectativas y demandas de clientes en objetivos más claros, que entonces se traducen en la especificación del vehículo. Por eje</w:t>
      </w:r>
      <w:r>
        <w:t xml:space="preserve">mplo: </w:t>
      </w:r>
      <w:proofErr w:type="spellStart"/>
      <w:r>
        <w:t>Topspeed</w:t>
      </w:r>
      <w:proofErr w:type="spellEnd"/>
      <w:r>
        <w:t xml:space="preserve"> observó que los pasajeros estaban incómodos si el auto se inclinaba más de 2 grados y la aceleración lateral pasaba de 13.2 pies por segundo en cada segundo</w:t>
      </w:r>
    </w:p>
    <w:p w14:paraId="4B9DBEB7" w14:textId="77777777" w:rsidR="00286700" w:rsidRDefault="00286700">
      <w:pPr>
        <w:spacing w:after="0" w:line="240" w:lineRule="auto"/>
      </w:pPr>
    </w:p>
    <w:p w14:paraId="7DAA432D" w14:textId="77777777" w:rsidR="00286700" w:rsidRDefault="00772EAA">
      <w:pPr>
        <w:spacing w:after="0" w:line="240" w:lineRule="auto"/>
        <w:jc w:val="center"/>
      </w:pPr>
      <w:r>
        <w:rPr>
          <w:noProof/>
        </w:rPr>
        <w:lastRenderedPageBreak/>
        <w:drawing>
          <wp:inline distT="0" distB="0" distL="0" distR="0" wp14:anchorId="31A23638" wp14:editId="3706D8E3">
            <wp:extent cx="3838575" cy="2943225"/>
            <wp:effectExtent l="0" t="0" r="0" b="0"/>
            <wp:docPr id="38" name="image36.png" descr="Casa de calidad"/>
            <wp:cNvGraphicFramePr/>
            <a:graphic xmlns:a="http://schemas.openxmlformats.org/drawingml/2006/main">
              <a:graphicData uri="http://schemas.openxmlformats.org/drawingml/2006/picture">
                <pic:pic xmlns:pic="http://schemas.openxmlformats.org/drawingml/2006/picture">
                  <pic:nvPicPr>
                    <pic:cNvPr id="0" name="image36.png" descr="Casa de calidad"/>
                    <pic:cNvPicPr preferRelativeResize="0"/>
                  </pic:nvPicPr>
                  <pic:blipFill>
                    <a:blip r:embed="rId13"/>
                    <a:srcRect/>
                    <a:stretch>
                      <a:fillRect/>
                    </a:stretch>
                  </pic:blipFill>
                  <pic:spPr>
                    <a:xfrm>
                      <a:off x="0" y="0"/>
                      <a:ext cx="3838575" cy="2943225"/>
                    </a:xfrm>
                    <a:prstGeom prst="rect">
                      <a:avLst/>
                    </a:prstGeom>
                    <a:ln/>
                  </pic:spPr>
                </pic:pic>
              </a:graphicData>
            </a:graphic>
          </wp:inline>
        </w:drawing>
      </w:r>
    </w:p>
    <w:p w14:paraId="07E0073E" w14:textId="77777777" w:rsidR="00286700" w:rsidRDefault="00286700">
      <w:pPr>
        <w:spacing w:after="0" w:line="240" w:lineRule="auto"/>
      </w:pPr>
    </w:p>
    <w:p w14:paraId="38828C99" w14:textId="77777777" w:rsidR="00286700" w:rsidRDefault="00772EAA">
      <w:pPr>
        <w:numPr>
          <w:ilvl w:val="0"/>
          <w:numId w:val="60"/>
        </w:numPr>
        <w:pBdr>
          <w:top w:val="nil"/>
          <w:left w:val="nil"/>
          <w:bottom w:val="nil"/>
          <w:right w:val="nil"/>
          <w:between w:val="nil"/>
        </w:pBdr>
        <w:spacing w:after="0" w:line="240" w:lineRule="auto"/>
        <w:ind w:hanging="360"/>
        <w:rPr>
          <w:b/>
          <w:color w:val="000000"/>
          <w:u w:val="single"/>
        </w:rPr>
      </w:pPr>
      <w:r>
        <w:rPr>
          <w:b/>
          <w:color w:val="000000"/>
          <w:u w:val="single"/>
        </w:rPr>
        <w:t>Análisis de valor/</w:t>
      </w:r>
      <w:r w:rsidRPr="002E04D0">
        <w:rPr>
          <w:b/>
          <w:color w:val="000000"/>
          <w:highlight w:val="yellow"/>
          <w:u w:val="single"/>
        </w:rPr>
        <w:t>Ingeniería de valor</w:t>
      </w:r>
    </w:p>
    <w:p w14:paraId="03589078" w14:textId="77777777" w:rsidR="00286700" w:rsidRDefault="00772EAA">
      <w:pPr>
        <w:spacing w:after="0" w:line="240" w:lineRule="auto"/>
        <w:jc w:val="both"/>
      </w:pPr>
      <w:r>
        <w:t xml:space="preserve">Otra manera de tomar en cuenta a los clientes cuando se diseñan los productos es </w:t>
      </w:r>
      <w:r w:rsidRPr="00F676A8">
        <w:rPr>
          <w:highlight w:val="yellow"/>
        </w:rPr>
        <w:t>analizar el “valor” que encuentran en el producto final</w:t>
      </w:r>
      <w:r w:rsidRPr="00F676A8">
        <w:t xml:space="preserve">. Es muy importante que el valor sea parte del diseño de los productos. El objeto del análisis del valor/ingeniería del </w:t>
      </w:r>
      <w:r w:rsidRPr="00F676A8">
        <w:t>valor (</w:t>
      </w:r>
      <w:r>
        <w:t xml:space="preserve">AV/IV) es </w:t>
      </w:r>
      <w:r w:rsidRPr="00F676A8">
        <w:rPr>
          <w:highlight w:val="yellow"/>
        </w:rPr>
        <w:t>simplificar productos y procesos</w:t>
      </w:r>
      <w:r>
        <w:t xml:space="preserve">. </w:t>
      </w:r>
      <w:r w:rsidRPr="00F676A8">
        <w:rPr>
          <w:highlight w:val="yellow"/>
        </w:rPr>
        <w:t>Su meta es lograr un desempeño equivalente o mejor con un menor costo, al mismo tiempo que se conservan todos los requerimientos del funcionamiento que definió el cliente.</w:t>
      </w:r>
      <w:r>
        <w:t xml:space="preserve"> Para lograrlo, el AV/IV identific</w:t>
      </w:r>
      <w:r>
        <w:t>a y elimina costos innecesarios. El AV se refiere a productos ya en producción y con él se estudian las especificaciones y requerimientos del producto tal como aparecen en los documentos de producción y solicitudes de compra. Por lo general, los departamen</w:t>
      </w:r>
      <w:r>
        <w:t xml:space="preserve">tos de compras usan el AV como técnica para abatir costos. El enfoque del análisis AV/IV implica lluvias de ideas con preguntas como: </w:t>
      </w:r>
    </w:p>
    <w:p w14:paraId="77AAF89F" w14:textId="77777777" w:rsidR="00286700" w:rsidRDefault="00772EAA">
      <w:pPr>
        <w:spacing w:after="0" w:line="240" w:lineRule="auto"/>
        <w:jc w:val="both"/>
      </w:pPr>
      <w:r>
        <w:t xml:space="preserve">¿El artículo tiene algunas características de diseño innecesarias? </w:t>
      </w:r>
    </w:p>
    <w:p w14:paraId="7510F254" w14:textId="77777777" w:rsidR="00286700" w:rsidRDefault="00772EAA">
      <w:pPr>
        <w:spacing w:after="0" w:line="240" w:lineRule="auto"/>
        <w:jc w:val="both"/>
      </w:pPr>
      <w:r>
        <w:t>¿Es posible combinar dos o más piezas para formar una</w:t>
      </w:r>
      <w:r>
        <w:t xml:space="preserve"> sola? </w:t>
      </w:r>
    </w:p>
    <w:p w14:paraId="262D8969" w14:textId="77777777" w:rsidR="00286700" w:rsidRDefault="00772EAA">
      <w:pPr>
        <w:spacing w:after="0" w:line="240" w:lineRule="auto"/>
        <w:jc w:val="both"/>
      </w:pPr>
      <w:r>
        <w:t xml:space="preserve">¿Cómo se puede disminuir el peso? </w:t>
      </w:r>
    </w:p>
    <w:p w14:paraId="3BFD5597" w14:textId="77777777" w:rsidR="00286700" w:rsidRDefault="00772EAA">
      <w:pPr>
        <w:spacing w:after="0" w:line="240" w:lineRule="auto"/>
        <w:jc w:val="both"/>
      </w:pPr>
      <w:r>
        <w:t>¿Existen piezas no estándares que se puedan eliminar?</w:t>
      </w:r>
    </w:p>
    <w:p w14:paraId="00C95089" w14:textId="77777777" w:rsidR="00286700" w:rsidRDefault="00286700">
      <w:pPr>
        <w:pBdr>
          <w:top w:val="nil"/>
          <w:left w:val="nil"/>
          <w:bottom w:val="nil"/>
          <w:right w:val="nil"/>
          <w:between w:val="nil"/>
        </w:pBdr>
        <w:spacing w:after="0" w:line="240" w:lineRule="auto"/>
        <w:rPr>
          <w:color w:val="000000"/>
        </w:rPr>
      </w:pPr>
    </w:p>
    <w:p w14:paraId="4623409B" w14:textId="77777777" w:rsidR="00286700" w:rsidRDefault="00772EAA">
      <w:pPr>
        <w:spacing w:after="0" w:line="240" w:lineRule="auto"/>
        <w:jc w:val="both"/>
        <w:rPr>
          <w:b/>
          <w:u w:val="single"/>
        </w:rPr>
      </w:pPr>
      <w:r>
        <w:rPr>
          <w:b/>
          <w:u w:val="single"/>
        </w:rPr>
        <w:t>Diseño de manufactura y ensamblaje</w:t>
      </w:r>
    </w:p>
    <w:p w14:paraId="517253EC" w14:textId="77777777" w:rsidR="00286700" w:rsidRDefault="00772EAA">
      <w:pPr>
        <w:spacing w:after="0" w:line="240" w:lineRule="auto"/>
        <w:jc w:val="both"/>
      </w:pPr>
      <w:r>
        <w:t>Se definen los materiales, formas y tolerancias de los componentes individuales de un producto. Dicha actividad empieza con</w:t>
      </w:r>
      <w:r>
        <w:t xml:space="preserve"> bosquejos de las partes y ensambles para después pasar a la estación de trabajo del diseño ayudado por computadora (CAD) donde se producen los dibujos del ensamble y las partes detalladas de este. </w:t>
      </w:r>
    </w:p>
    <w:p w14:paraId="2A0A7355" w14:textId="77777777" w:rsidR="00286700" w:rsidRDefault="00772EAA">
      <w:pPr>
        <w:spacing w:after="0" w:line="240" w:lineRule="auto"/>
        <w:jc w:val="both"/>
      </w:pPr>
      <w:r>
        <w:t>Herramientas útiles:</w:t>
      </w:r>
    </w:p>
    <w:p w14:paraId="6DF73B40" w14:textId="77777777" w:rsidR="00286700" w:rsidRDefault="00772EAA">
      <w:pPr>
        <w:numPr>
          <w:ilvl w:val="0"/>
          <w:numId w:val="62"/>
        </w:numPr>
        <w:pBdr>
          <w:top w:val="nil"/>
          <w:left w:val="nil"/>
          <w:bottom w:val="nil"/>
          <w:right w:val="nil"/>
          <w:between w:val="nil"/>
        </w:pBdr>
        <w:spacing w:after="0" w:line="240" w:lineRule="auto"/>
        <w:jc w:val="both"/>
        <w:rPr>
          <w:color w:val="000000"/>
        </w:rPr>
      </w:pPr>
      <w:r w:rsidRPr="00F676A8">
        <w:rPr>
          <w:i/>
          <w:color w:val="000000"/>
          <w:highlight w:val="yellow"/>
          <w:u w:val="single"/>
        </w:rPr>
        <w:t>CAD</w:t>
      </w:r>
      <w:r w:rsidRPr="00F676A8">
        <w:rPr>
          <w:color w:val="000000"/>
          <w:highlight w:val="yellow"/>
          <w:u w:val="single"/>
        </w:rPr>
        <w:t>:</w:t>
      </w:r>
      <w:r w:rsidRPr="00F676A8">
        <w:rPr>
          <w:color w:val="000000"/>
          <w:highlight w:val="yellow"/>
        </w:rPr>
        <w:t xml:space="preserve"> Diseño Asistido por Computadora. Es un método de diseño de productos y procesos que aprovecha el poder de las computadoras. Cubre varias tecnologías automatizadas</w:t>
      </w:r>
      <w:r>
        <w:rPr>
          <w:color w:val="000000"/>
        </w:rPr>
        <w:t>, como las gráficas por computadoras para examinar las características visuales de un product</w:t>
      </w:r>
      <w:r>
        <w:rPr>
          <w:color w:val="000000"/>
        </w:rPr>
        <w:t>o y la ingeniería asistida por computadora para evaluar su característica de ingeniería.</w:t>
      </w:r>
    </w:p>
    <w:p w14:paraId="40A8E901" w14:textId="77777777" w:rsidR="00286700" w:rsidRDefault="00772EAA">
      <w:pPr>
        <w:numPr>
          <w:ilvl w:val="0"/>
          <w:numId w:val="62"/>
        </w:numPr>
        <w:pBdr>
          <w:top w:val="nil"/>
          <w:left w:val="nil"/>
          <w:bottom w:val="nil"/>
          <w:right w:val="nil"/>
          <w:between w:val="nil"/>
        </w:pBdr>
        <w:spacing w:after="0" w:line="240" w:lineRule="auto"/>
        <w:jc w:val="both"/>
        <w:rPr>
          <w:color w:val="000000"/>
        </w:rPr>
      </w:pPr>
      <w:r w:rsidRPr="00F676A8">
        <w:rPr>
          <w:i/>
          <w:color w:val="000000"/>
          <w:highlight w:val="yellow"/>
          <w:u w:val="single"/>
        </w:rPr>
        <w:t>DFMA:</w:t>
      </w:r>
      <w:r w:rsidRPr="00F676A8">
        <w:rPr>
          <w:color w:val="000000"/>
          <w:highlight w:val="yellow"/>
        </w:rPr>
        <w:t xml:space="preserve"> Diseño de trabajo para Manufactura y Ensamble.</w:t>
      </w:r>
      <w:r>
        <w:rPr>
          <w:color w:val="000000"/>
        </w:rPr>
        <w:t xml:space="preserve"> Los mejoramientos relacionados con el DFMA se originan con la simplificación del producto, al reducir el número de partes separadas.</w:t>
      </w:r>
    </w:p>
    <w:p w14:paraId="2AFFB4CA" w14:textId="77777777" w:rsidR="00286700" w:rsidRDefault="00286700">
      <w:pPr>
        <w:spacing w:after="0" w:line="240" w:lineRule="auto"/>
        <w:jc w:val="both"/>
      </w:pPr>
    </w:p>
    <w:p w14:paraId="2EC772AA" w14:textId="77777777" w:rsidR="00286700" w:rsidRDefault="00772EAA">
      <w:pPr>
        <w:spacing w:after="0" w:line="240" w:lineRule="auto"/>
        <w:jc w:val="both"/>
        <w:rPr>
          <w:u w:val="single"/>
        </w:rPr>
      </w:pPr>
      <w:r>
        <w:rPr>
          <w:u w:val="single"/>
        </w:rPr>
        <w:t>Diseño del producto y secuencia de desarrollo</w:t>
      </w:r>
    </w:p>
    <w:p w14:paraId="3486AFF6" w14:textId="77777777" w:rsidR="00286700" w:rsidRDefault="00772EAA">
      <w:pPr>
        <w:numPr>
          <w:ilvl w:val="0"/>
          <w:numId w:val="64"/>
        </w:numPr>
        <w:pBdr>
          <w:top w:val="nil"/>
          <w:left w:val="nil"/>
          <w:bottom w:val="nil"/>
          <w:right w:val="nil"/>
          <w:between w:val="nil"/>
        </w:pBdr>
        <w:spacing w:after="0" w:line="240" w:lineRule="auto"/>
        <w:jc w:val="both"/>
        <w:rPr>
          <w:color w:val="000000"/>
        </w:rPr>
      </w:pPr>
      <w:r>
        <w:rPr>
          <w:color w:val="000000"/>
        </w:rPr>
        <w:t>Generación de la idea</w:t>
      </w:r>
    </w:p>
    <w:p w14:paraId="2E193FCB" w14:textId="77777777" w:rsidR="00286700" w:rsidRDefault="00772EAA">
      <w:pPr>
        <w:numPr>
          <w:ilvl w:val="0"/>
          <w:numId w:val="64"/>
        </w:numPr>
        <w:pBdr>
          <w:top w:val="nil"/>
          <w:left w:val="nil"/>
          <w:bottom w:val="nil"/>
          <w:right w:val="nil"/>
          <w:between w:val="nil"/>
        </w:pBdr>
        <w:spacing w:after="0" w:line="240" w:lineRule="auto"/>
        <w:jc w:val="both"/>
        <w:rPr>
          <w:color w:val="000000"/>
        </w:rPr>
      </w:pPr>
      <w:r>
        <w:rPr>
          <w:color w:val="000000"/>
        </w:rPr>
        <w:t>Selecc</w:t>
      </w:r>
      <w:r>
        <w:rPr>
          <w:color w:val="000000"/>
        </w:rPr>
        <w:t>ión del producto</w:t>
      </w:r>
    </w:p>
    <w:p w14:paraId="19B116E8" w14:textId="77777777" w:rsidR="00286700" w:rsidRDefault="00772EAA">
      <w:pPr>
        <w:numPr>
          <w:ilvl w:val="0"/>
          <w:numId w:val="64"/>
        </w:numPr>
        <w:pBdr>
          <w:top w:val="nil"/>
          <w:left w:val="nil"/>
          <w:bottom w:val="nil"/>
          <w:right w:val="nil"/>
          <w:between w:val="nil"/>
        </w:pBdr>
        <w:spacing w:after="0" w:line="240" w:lineRule="auto"/>
        <w:jc w:val="both"/>
        <w:rPr>
          <w:color w:val="000000"/>
        </w:rPr>
      </w:pPr>
      <w:r>
        <w:rPr>
          <w:color w:val="000000"/>
        </w:rPr>
        <w:t>Diseño preliminar</w:t>
      </w:r>
    </w:p>
    <w:p w14:paraId="39C872B0" w14:textId="77777777" w:rsidR="00286700" w:rsidRDefault="00772EAA">
      <w:pPr>
        <w:numPr>
          <w:ilvl w:val="0"/>
          <w:numId w:val="64"/>
        </w:numPr>
        <w:pBdr>
          <w:top w:val="nil"/>
          <w:left w:val="nil"/>
          <w:bottom w:val="nil"/>
          <w:right w:val="nil"/>
          <w:between w:val="nil"/>
        </w:pBdr>
        <w:spacing w:after="0" w:line="240" w:lineRule="auto"/>
        <w:jc w:val="both"/>
        <w:rPr>
          <w:color w:val="000000"/>
        </w:rPr>
      </w:pPr>
      <w:r>
        <w:rPr>
          <w:color w:val="000000"/>
        </w:rPr>
        <w:t>Diseño final</w:t>
      </w:r>
    </w:p>
    <w:p w14:paraId="59E48A73" w14:textId="77777777" w:rsidR="00286700" w:rsidRDefault="00772EAA">
      <w:pPr>
        <w:numPr>
          <w:ilvl w:val="0"/>
          <w:numId w:val="64"/>
        </w:numPr>
        <w:pBdr>
          <w:top w:val="nil"/>
          <w:left w:val="nil"/>
          <w:bottom w:val="nil"/>
          <w:right w:val="nil"/>
          <w:between w:val="nil"/>
        </w:pBdr>
        <w:spacing w:after="0" w:line="240" w:lineRule="auto"/>
        <w:jc w:val="both"/>
        <w:rPr>
          <w:color w:val="000000"/>
        </w:rPr>
      </w:pPr>
      <w:r>
        <w:rPr>
          <w:color w:val="000000"/>
        </w:rPr>
        <w:t>Verificar si existen las instalaciones necesarias</w:t>
      </w:r>
    </w:p>
    <w:p w14:paraId="2FA046AE" w14:textId="77777777" w:rsidR="00286700" w:rsidRDefault="00772EAA">
      <w:pPr>
        <w:numPr>
          <w:ilvl w:val="0"/>
          <w:numId w:val="64"/>
        </w:numPr>
        <w:pBdr>
          <w:top w:val="nil"/>
          <w:left w:val="nil"/>
          <w:bottom w:val="nil"/>
          <w:right w:val="nil"/>
          <w:between w:val="nil"/>
        </w:pBdr>
        <w:spacing w:after="0" w:line="240" w:lineRule="auto"/>
        <w:jc w:val="both"/>
        <w:rPr>
          <w:color w:val="000000"/>
        </w:rPr>
      </w:pPr>
      <w:r>
        <w:rPr>
          <w:color w:val="000000"/>
        </w:rPr>
        <w:t>Selección de proceso</w:t>
      </w:r>
    </w:p>
    <w:p w14:paraId="32C44014" w14:textId="77777777" w:rsidR="00286700" w:rsidRDefault="00286700">
      <w:pPr>
        <w:spacing w:after="0" w:line="240" w:lineRule="auto"/>
        <w:jc w:val="both"/>
      </w:pPr>
    </w:p>
    <w:p w14:paraId="2DDB01F4" w14:textId="77777777" w:rsidR="00286700" w:rsidRDefault="00772EAA">
      <w:pPr>
        <w:spacing w:after="0" w:line="240" w:lineRule="auto"/>
        <w:jc w:val="both"/>
      </w:pPr>
      <w:r>
        <w:rPr>
          <w:b/>
          <w:u w:val="single"/>
        </w:rPr>
        <w:t xml:space="preserve">Análisis de procesos </w:t>
      </w:r>
      <w:r>
        <w:t>(unidad 5 del libro)</w:t>
      </w:r>
    </w:p>
    <w:p w14:paraId="45E6BA71" w14:textId="77777777" w:rsidR="00286700" w:rsidRDefault="00772EAA">
      <w:pPr>
        <w:pBdr>
          <w:top w:val="nil"/>
          <w:left w:val="nil"/>
          <w:bottom w:val="nil"/>
          <w:right w:val="nil"/>
          <w:between w:val="nil"/>
        </w:pBdr>
        <w:spacing w:after="0" w:line="240" w:lineRule="auto"/>
        <w:jc w:val="both"/>
        <w:rPr>
          <w:color w:val="000000"/>
        </w:rPr>
      </w:pPr>
      <w:r>
        <w:rPr>
          <w:color w:val="000000"/>
        </w:rPr>
        <w:t>Un proceso se refiere a la parte de una empresa que toma insumos y los transforma en productos que, según espera, tendrán un valor más alto para ella que los insumos originales.</w:t>
      </w:r>
    </w:p>
    <w:p w14:paraId="3F8B61DC" w14:textId="77777777" w:rsidR="00286700" w:rsidRDefault="00286700">
      <w:pPr>
        <w:pBdr>
          <w:top w:val="nil"/>
          <w:left w:val="nil"/>
          <w:bottom w:val="nil"/>
          <w:right w:val="nil"/>
          <w:between w:val="nil"/>
        </w:pBdr>
        <w:spacing w:after="0" w:line="240" w:lineRule="auto"/>
        <w:jc w:val="both"/>
        <w:rPr>
          <w:color w:val="000000"/>
        </w:rPr>
      </w:pPr>
    </w:p>
    <w:p w14:paraId="61360279" w14:textId="77777777" w:rsidR="00286700" w:rsidRDefault="00772EAA">
      <w:pPr>
        <w:pBdr>
          <w:top w:val="nil"/>
          <w:left w:val="nil"/>
          <w:bottom w:val="nil"/>
          <w:right w:val="nil"/>
          <w:between w:val="nil"/>
        </w:pBdr>
        <w:spacing w:after="0" w:line="240" w:lineRule="auto"/>
        <w:jc w:val="both"/>
        <w:rPr>
          <w:b/>
          <w:color w:val="000000"/>
          <w:u w:val="single"/>
        </w:rPr>
      </w:pPr>
      <w:r>
        <w:rPr>
          <w:b/>
          <w:color w:val="000000"/>
          <w:u w:val="single"/>
        </w:rPr>
        <w:t>Selección de proceso</w:t>
      </w:r>
    </w:p>
    <w:p w14:paraId="7009B5B8" w14:textId="77777777" w:rsidR="00286700" w:rsidRDefault="00772EAA">
      <w:pPr>
        <w:pBdr>
          <w:top w:val="nil"/>
          <w:left w:val="nil"/>
          <w:bottom w:val="nil"/>
          <w:right w:val="nil"/>
          <w:between w:val="nil"/>
        </w:pBdr>
        <w:spacing w:after="0" w:line="240" w:lineRule="auto"/>
        <w:jc w:val="both"/>
        <w:rPr>
          <w:color w:val="000000"/>
        </w:rPr>
      </w:pPr>
      <w:r>
        <w:rPr>
          <w:color w:val="000000"/>
        </w:rPr>
        <w:t xml:space="preserve">Es importante destacar 2 conceptos: </w:t>
      </w:r>
      <w:r w:rsidRPr="00F676A8">
        <w:rPr>
          <w:color w:val="000000"/>
          <w:highlight w:val="yellow"/>
        </w:rPr>
        <w:t>la ingeniería del pr</w:t>
      </w:r>
      <w:r w:rsidRPr="00F676A8">
        <w:rPr>
          <w:color w:val="000000"/>
          <w:highlight w:val="yellow"/>
        </w:rPr>
        <w:t>oceso se refiere a las actividades de planeación táctica que se realizan con regularidad en la manufactura</w:t>
      </w:r>
      <w:r>
        <w:rPr>
          <w:color w:val="000000"/>
        </w:rPr>
        <w:t xml:space="preserve">. La selección del </w:t>
      </w:r>
      <w:proofErr w:type="gramStart"/>
      <w:r>
        <w:rPr>
          <w:color w:val="000000"/>
        </w:rPr>
        <w:t>proceso,</w:t>
      </w:r>
      <w:proofErr w:type="gramEnd"/>
      <w:r>
        <w:rPr>
          <w:color w:val="000000"/>
        </w:rPr>
        <w:t xml:space="preserve"> se refiere a la decisión estratégica que se hace a seleccionar la clase de procesos de producción que deben existir en la </w:t>
      </w:r>
      <w:r>
        <w:rPr>
          <w:color w:val="000000"/>
        </w:rPr>
        <w:t>planta.</w:t>
      </w:r>
    </w:p>
    <w:p w14:paraId="3F8D44E9" w14:textId="77777777" w:rsidR="00286700" w:rsidRDefault="00286700">
      <w:pPr>
        <w:pBdr>
          <w:top w:val="nil"/>
          <w:left w:val="nil"/>
          <w:bottom w:val="nil"/>
          <w:right w:val="nil"/>
          <w:between w:val="nil"/>
        </w:pBdr>
        <w:spacing w:after="0" w:line="240" w:lineRule="auto"/>
        <w:jc w:val="both"/>
        <w:rPr>
          <w:color w:val="000000"/>
        </w:rPr>
      </w:pPr>
    </w:p>
    <w:p w14:paraId="29997C3B" w14:textId="77777777" w:rsidR="00286700" w:rsidRDefault="00772EAA">
      <w:pPr>
        <w:pBdr>
          <w:top w:val="nil"/>
          <w:left w:val="nil"/>
          <w:bottom w:val="nil"/>
          <w:right w:val="nil"/>
          <w:between w:val="nil"/>
        </w:pBdr>
        <w:spacing w:after="0" w:line="240" w:lineRule="auto"/>
        <w:jc w:val="both"/>
        <w:rPr>
          <w:b/>
          <w:color w:val="000000"/>
          <w:u w:val="single"/>
        </w:rPr>
      </w:pPr>
      <w:r>
        <w:rPr>
          <w:b/>
          <w:color w:val="000000"/>
          <w:u w:val="single"/>
        </w:rPr>
        <w:t>Diagramas de flujo de procesos</w:t>
      </w:r>
    </w:p>
    <w:p w14:paraId="003FB842" w14:textId="77777777" w:rsidR="00286700" w:rsidRDefault="00772EAA">
      <w:pPr>
        <w:pBdr>
          <w:top w:val="nil"/>
          <w:left w:val="nil"/>
          <w:bottom w:val="nil"/>
          <w:right w:val="nil"/>
          <w:between w:val="nil"/>
        </w:pBdr>
        <w:spacing w:after="0" w:line="240" w:lineRule="auto"/>
        <w:jc w:val="both"/>
        <w:rPr>
          <w:color w:val="000000"/>
        </w:rPr>
      </w:pPr>
      <w:r>
        <w:rPr>
          <w:color w:val="000000"/>
        </w:rPr>
        <w:t xml:space="preserve">Las actividades asociadas a un proceso con frecuencia se afectan entre sí, por lo cual es importante considerar el desempeño simultáneo de una serie de actividades que operen al mismo tiempo. Al analizar un proceso, </w:t>
      </w:r>
      <w:r>
        <w:rPr>
          <w:color w:val="000000"/>
        </w:rPr>
        <w:t>es recomendable empezar con un diagrama que muestre sus elementos básicos, por lo general, actividades, flujos y zonas de almacenamiento. Las actividades se presentan en forma de rectángulos, los flujos como flechas y el almacenamiento de bienes o de otros</w:t>
      </w:r>
      <w:r>
        <w:rPr>
          <w:color w:val="000000"/>
        </w:rPr>
        <w:t xml:space="preserve"> artículos como triángulos invertidos. A veces, los flujos que pasan por un proceso se dirigen en distintos sentidos, según las condiciones. Los puntos de decisión se representan con un diamante, de cuyas puntas salen diferentes flujos.</w:t>
      </w:r>
    </w:p>
    <w:p w14:paraId="278C60C5" w14:textId="77777777" w:rsidR="00286700" w:rsidRDefault="00772EAA">
      <w:pPr>
        <w:spacing w:after="0" w:line="240" w:lineRule="auto"/>
        <w:jc w:val="center"/>
      </w:pPr>
      <w:r>
        <w:rPr>
          <w:noProof/>
        </w:rPr>
        <w:drawing>
          <wp:inline distT="0" distB="0" distL="0" distR="0" wp14:anchorId="1CBB4E70" wp14:editId="58BCED96">
            <wp:extent cx="3540157" cy="3241902"/>
            <wp:effectExtent l="0" t="0" r="0" b="0"/>
            <wp:docPr id="39"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4"/>
                    <a:srcRect l="24721" t="18775" r="37361" b="19466"/>
                    <a:stretch>
                      <a:fillRect/>
                    </a:stretch>
                  </pic:blipFill>
                  <pic:spPr>
                    <a:xfrm>
                      <a:off x="0" y="0"/>
                      <a:ext cx="3540157" cy="3241902"/>
                    </a:xfrm>
                    <a:prstGeom prst="rect">
                      <a:avLst/>
                    </a:prstGeom>
                    <a:ln/>
                  </pic:spPr>
                </pic:pic>
              </a:graphicData>
            </a:graphic>
          </wp:inline>
        </w:drawing>
      </w:r>
    </w:p>
    <w:p w14:paraId="4F692029" w14:textId="77777777" w:rsidR="00286700" w:rsidRDefault="00286700">
      <w:pPr>
        <w:spacing w:after="0" w:line="240" w:lineRule="auto"/>
      </w:pPr>
    </w:p>
    <w:p w14:paraId="0F03AEC6" w14:textId="77777777" w:rsidR="00286700" w:rsidRDefault="00772EAA">
      <w:pPr>
        <w:pBdr>
          <w:top w:val="nil"/>
          <w:left w:val="nil"/>
          <w:bottom w:val="nil"/>
          <w:right w:val="nil"/>
          <w:between w:val="nil"/>
        </w:pBdr>
        <w:spacing w:after="0" w:line="240" w:lineRule="auto"/>
        <w:jc w:val="both"/>
        <w:rPr>
          <w:b/>
          <w:color w:val="000000"/>
          <w:u w:val="single"/>
        </w:rPr>
      </w:pPr>
      <w:r>
        <w:rPr>
          <w:b/>
          <w:color w:val="000000"/>
          <w:u w:val="single"/>
        </w:rPr>
        <w:t>Tipos de procesos</w:t>
      </w:r>
    </w:p>
    <w:p w14:paraId="1B54884C" w14:textId="77777777" w:rsidR="00286700" w:rsidRDefault="00772EAA">
      <w:pPr>
        <w:pBdr>
          <w:top w:val="nil"/>
          <w:left w:val="nil"/>
          <w:bottom w:val="nil"/>
          <w:right w:val="nil"/>
          <w:between w:val="nil"/>
        </w:pBdr>
        <w:spacing w:after="0" w:line="240" w:lineRule="auto"/>
        <w:jc w:val="both"/>
        <w:rPr>
          <w:color w:val="000000"/>
        </w:rPr>
      </w:pPr>
      <w:r>
        <w:rPr>
          <w:color w:val="000000"/>
        </w:rPr>
        <w:t xml:space="preserve">Los procesos se pueden clasificar </w:t>
      </w:r>
      <w:proofErr w:type="gramStart"/>
      <w:r>
        <w:rPr>
          <w:color w:val="000000"/>
        </w:rPr>
        <w:t>de acuerdo a</w:t>
      </w:r>
      <w:proofErr w:type="gramEnd"/>
      <w:r>
        <w:rPr>
          <w:color w:val="000000"/>
        </w:rPr>
        <w:t xml:space="preserve"> las etapas que los mismos comprenden, de esta manera definimos procesos de una sola etapa y procesos de varias etapas. También podemos clasificarlos como procesos de fabricar para tener en ex</w:t>
      </w:r>
      <w:r>
        <w:rPr>
          <w:color w:val="000000"/>
        </w:rPr>
        <w:t>istencia y procesos de fabricar conforme al pedido. Otra forma de clasificar a los procesos es en base a lo que hacen:</w:t>
      </w:r>
    </w:p>
    <w:p w14:paraId="14FD7F17" w14:textId="77777777" w:rsidR="00286700" w:rsidRDefault="00772EAA">
      <w:pPr>
        <w:numPr>
          <w:ilvl w:val="0"/>
          <w:numId w:val="66"/>
        </w:numPr>
        <w:pBdr>
          <w:top w:val="nil"/>
          <w:left w:val="nil"/>
          <w:bottom w:val="nil"/>
          <w:right w:val="nil"/>
          <w:between w:val="nil"/>
        </w:pBdr>
        <w:spacing w:after="0" w:line="240" w:lineRule="auto"/>
        <w:jc w:val="both"/>
        <w:rPr>
          <w:color w:val="000000"/>
        </w:rPr>
      </w:pPr>
      <w:r w:rsidRPr="00F676A8">
        <w:rPr>
          <w:color w:val="000000"/>
          <w:highlight w:val="yellow"/>
          <w:u w:val="single"/>
        </w:rPr>
        <w:t xml:space="preserve">Procesos de </w:t>
      </w:r>
      <w:r w:rsidRPr="00F676A8">
        <w:rPr>
          <w:i/>
          <w:color w:val="000000"/>
          <w:highlight w:val="yellow"/>
          <w:u w:val="single"/>
        </w:rPr>
        <w:t>conversión</w:t>
      </w:r>
      <w:r w:rsidRPr="00F676A8">
        <w:rPr>
          <w:color w:val="000000"/>
          <w:highlight w:val="yellow"/>
        </w:rPr>
        <w:t>,</w:t>
      </w:r>
      <w:r>
        <w:rPr>
          <w:color w:val="000000"/>
        </w:rPr>
        <w:t xml:space="preserve"> ejemplo cambiar de láminas de hierro a láminas de acero, el detergente, dentífrico, etc.</w:t>
      </w:r>
    </w:p>
    <w:p w14:paraId="5C0140AA" w14:textId="77777777" w:rsidR="00286700" w:rsidRPr="00F676A8" w:rsidRDefault="00772EAA">
      <w:pPr>
        <w:numPr>
          <w:ilvl w:val="0"/>
          <w:numId w:val="66"/>
        </w:numPr>
        <w:pBdr>
          <w:top w:val="nil"/>
          <w:left w:val="nil"/>
          <w:bottom w:val="nil"/>
          <w:right w:val="nil"/>
          <w:between w:val="nil"/>
        </w:pBdr>
        <w:spacing w:after="0" w:line="240" w:lineRule="auto"/>
        <w:jc w:val="both"/>
        <w:rPr>
          <w:color w:val="000000"/>
          <w:highlight w:val="yellow"/>
        </w:rPr>
      </w:pPr>
      <w:r w:rsidRPr="00F676A8">
        <w:rPr>
          <w:color w:val="000000"/>
          <w:highlight w:val="yellow"/>
          <w:u w:val="single"/>
        </w:rPr>
        <w:t xml:space="preserve">Procesos de </w:t>
      </w:r>
      <w:r w:rsidRPr="00F676A8">
        <w:rPr>
          <w:i/>
          <w:color w:val="000000"/>
          <w:highlight w:val="yellow"/>
          <w:u w:val="single"/>
        </w:rPr>
        <w:t>fabricación</w:t>
      </w:r>
      <w:r w:rsidRPr="00F676A8">
        <w:rPr>
          <w:color w:val="000000"/>
          <w:highlight w:val="yellow"/>
        </w:rPr>
        <w:t>,</w:t>
      </w:r>
      <w:r>
        <w:rPr>
          <w:color w:val="000000"/>
        </w:rPr>
        <w:t xml:space="preserve"> donde las materias primas se convierten en alguna forma específica. Ejemplo convertir </w:t>
      </w:r>
      <w:r w:rsidRPr="00F676A8">
        <w:rPr>
          <w:color w:val="000000"/>
        </w:rPr>
        <w:t>una lámina de metal en la defensa de un automóvil, una estampadora de chapa, etc</w:t>
      </w:r>
      <w:r w:rsidRPr="00F676A8">
        <w:rPr>
          <w:color w:val="000000"/>
          <w:highlight w:val="yellow"/>
        </w:rPr>
        <w:t>.</w:t>
      </w:r>
    </w:p>
    <w:p w14:paraId="371A9326" w14:textId="77777777" w:rsidR="00286700" w:rsidRDefault="00772EAA">
      <w:pPr>
        <w:numPr>
          <w:ilvl w:val="0"/>
          <w:numId w:val="66"/>
        </w:numPr>
        <w:pBdr>
          <w:top w:val="nil"/>
          <w:left w:val="nil"/>
          <w:bottom w:val="nil"/>
          <w:right w:val="nil"/>
          <w:between w:val="nil"/>
        </w:pBdr>
        <w:spacing w:after="0" w:line="240" w:lineRule="auto"/>
        <w:jc w:val="both"/>
        <w:rPr>
          <w:color w:val="000000"/>
        </w:rPr>
      </w:pPr>
      <w:r w:rsidRPr="00F676A8">
        <w:rPr>
          <w:color w:val="000000"/>
          <w:highlight w:val="yellow"/>
          <w:u w:val="single"/>
        </w:rPr>
        <w:t xml:space="preserve">Procesos de </w:t>
      </w:r>
      <w:r w:rsidRPr="00F676A8">
        <w:rPr>
          <w:i/>
          <w:color w:val="000000"/>
          <w:highlight w:val="yellow"/>
          <w:u w:val="single"/>
        </w:rPr>
        <w:t>ensamble</w:t>
      </w:r>
      <w:r w:rsidRPr="00F676A8">
        <w:rPr>
          <w:color w:val="000000"/>
          <w:highlight w:val="yellow"/>
        </w:rPr>
        <w:t>,</w:t>
      </w:r>
      <w:r>
        <w:rPr>
          <w:color w:val="000000"/>
        </w:rPr>
        <w:t xml:space="preserve"> ejemplo el montaje de partes de automóviles, envasadoras, etc.</w:t>
      </w:r>
    </w:p>
    <w:p w14:paraId="118BE708" w14:textId="77777777" w:rsidR="00286700" w:rsidRDefault="00772EAA">
      <w:pPr>
        <w:numPr>
          <w:ilvl w:val="0"/>
          <w:numId w:val="66"/>
        </w:numPr>
        <w:pBdr>
          <w:top w:val="nil"/>
          <w:left w:val="nil"/>
          <w:bottom w:val="nil"/>
          <w:right w:val="nil"/>
          <w:between w:val="nil"/>
        </w:pBdr>
        <w:spacing w:after="0" w:line="240" w:lineRule="auto"/>
        <w:jc w:val="both"/>
        <w:rPr>
          <w:color w:val="000000"/>
        </w:rPr>
      </w:pPr>
      <w:r w:rsidRPr="00F676A8">
        <w:rPr>
          <w:color w:val="000000"/>
          <w:highlight w:val="yellow"/>
          <w:u w:val="single"/>
        </w:rPr>
        <w:t>Pr</w:t>
      </w:r>
      <w:r w:rsidRPr="00F676A8">
        <w:rPr>
          <w:color w:val="000000"/>
          <w:highlight w:val="yellow"/>
          <w:u w:val="single"/>
        </w:rPr>
        <w:t xml:space="preserve">ocesos de </w:t>
      </w:r>
      <w:r w:rsidRPr="00F676A8">
        <w:rPr>
          <w:i/>
          <w:color w:val="000000"/>
          <w:highlight w:val="yellow"/>
          <w:u w:val="single"/>
        </w:rPr>
        <w:t>prueba</w:t>
      </w:r>
      <w:r w:rsidRPr="00F676A8">
        <w:rPr>
          <w:color w:val="000000"/>
          <w:highlight w:val="yellow"/>
        </w:rPr>
        <w:t>,</w:t>
      </w:r>
      <w:r>
        <w:rPr>
          <w:color w:val="000000"/>
        </w:rPr>
        <w:t xml:space="preserve"> no son procesos de producción propiamente dichos, ni son fundamentales.</w:t>
      </w:r>
    </w:p>
    <w:p w14:paraId="3F2AE9A9" w14:textId="77777777" w:rsidR="00286700" w:rsidRDefault="00286700">
      <w:pPr>
        <w:pBdr>
          <w:top w:val="nil"/>
          <w:left w:val="nil"/>
          <w:bottom w:val="nil"/>
          <w:right w:val="nil"/>
          <w:between w:val="nil"/>
        </w:pBdr>
        <w:spacing w:after="0" w:line="240" w:lineRule="auto"/>
        <w:jc w:val="both"/>
        <w:rPr>
          <w:color w:val="000000"/>
        </w:rPr>
      </w:pPr>
    </w:p>
    <w:p w14:paraId="6C52C45F" w14:textId="77777777" w:rsidR="00286700" w:rsidRDefault="00772EAA">
      <w:pPr>
        <w:pBdr>
          <w:top w:val="nil"/>
          <w:left w:val="nil"/>
          <w:bottom w:val="nil"/>
          <w:right w:val="nil"/>
          <w:between w:val="nil"/>
        </w:pBdr>
        <w:spacing w:after="0" w:line="240" w:lineRule="auto"/>
        <w:jc w:val="both"/>
        <w:rPr>
          <w:i/>
          <w:color w:val="000000"/>
        </w:rPr>
      </w:pPr>
      <w:r>
        <w:rPr>
          <w:i/>
          <w:color w:val="000000"/>
        </w:rPr>
        <w:t>Conceptos:</w:t>
      </w:r>
    </w:p>
    <w:p w14:paraId="3E445165" w14:textId="77777777" w:rsidR="00286700" w:rsidRDefault="00772EAA">
      <w:pPr>
        <w:numPr>
          <w:ilvl w:val="0"/>
          <w:numId w:val="68"/>
        </w:numPr>
        <w:pBdr>
          <w:top w:val="nil"/>
          <w:left w:val="nil"/>
          <w:bottom w:val="nil"/>
          <w:right w:val="nil"/>
          <w:between w:val="nil"/>
        </w:pBdr>
        <w:spacing w:after="0" w:line="240" w:lineRule="auto"/>
        <w:jc w:val="both"/>
        <w:rPr>
          <w:color w:val="000000"/>
        </w:rPr>
      </w:pPr>
      <w:r>
        <w:rPr>
          <w:i/>
          <w:color w:val="000000"/>
        </w:rPr>
        <w:t>Amortiguamiento:</w:t>
      </w:r>
      <w:r>
        <w:rPr>
          <w:color w:val="000000"/>
        </w:rPr>
        <w:t xml:space="preserve"> espacio de almacenamiento entre etapas, donde se coloca el producto de una etapa antes de emplearlo en una etapa posterior. Permite que las etapas operen en forma independiente.</w:t>
      </w:r>
    </w:p>
    <w:p w14:paraId="5DF36449" w14:textId="77777777" w:rsidR="00286700" w:rsidRDefault="00772EAA">
      <w:pPr>
        <w:numPr>
          <w:ilvl w:val="0"/>
          <w:numId w:val="68"/>
        </w:numPr>
        <w:pBdr>
          <w:top w:val="nil"/>
          <w:left w:val="nil"/>
          <w:bottom w:val="nil"/>
          <w:right w:val="nil"/>
          <w:between w:val="nil"/>
        </w:pBdr>
        <w:spacing w:after="0" w:line="240" w:lineRule="auto"/>
        <w:jc w:val="both"/>
        <w:rPr>
          <w:color w:val="000000"/>
        </w:rPr>
      </w:pPr>
      <w:r>
        <w:rPr>
          <w:i/>
          <w:color w:val="000000"/>
        </w:rPr>
        <w:lastRenderedPageBreak/>
        <w:t>Bloqueo</w:t>
      </w:r>
      <w:r>
        <w:rPr>
          <w:color w:val="000000"/>
        </w:rPr>
        <w:t>: se presenta cuando se deben detener las actividades de la etapa porq</w:t>
      </w:r>
      <w:r>
        <w:rPr>
          <w:color w:val="000000"/>
        </w:rPr>
        <w:t>ue el articulo recién terminado no se puede depositar en ningún lugar.</w:t>
      </w:r>
    </w:p>
    <w:p w14:paraId="5D5B2121" w14:textId="77777777" w:rsidR="00286700" w:rsidRDefault="00772EAA">
      <w:pPr>
        <w:numPr>
          <w:ilvl w:val="0"/>
          <w:numId w:val="68"/>
        </w:numPr>
        <w:pBdr>
          <w:top w:val="nil"/>
          <w:left w:val="nil"/>
          <w:bottom w:val="nil"/>
          <w:right w:val="nil"/>
          <w:between w:val="nil"/>
        </w:pBdr>
        <w:spacing w:after="0" w:line="240" w:lineRule="auto"/>
        <w:jc w:val="both"/>
        <w:rPr>
          <w:color w:val="000000"/>
        </w:rPr>
      </w:pPr>
      <w:r>
        <w:rPr>
          <w:i/>
          <w:color w:val="000000"/>
        </w:rPr>
        <w:t>Ocio</w:t>
      </w:r>
      <w:r>
        <w:rPr>
          <w:color w:val="000000"/>
        </w:rPr>
        <w:t xml:space="preserve">: se presenta cuando las actividades de una etapa se deben detener porque no hay trabajo. </w:t>
      </w:r>
    </w:p>
    <w:p w14:paraId="0C12DC50" w14:textId="77777777" w:rsidR="00286700" w:rsidRDefault="00772EAA">
      <w:pPr>
        <w:numPr>
          <w:ilvl w:val="0"/>
          <w:numId w:val="68"/>
        </w:numPr>
        <w:pBdr>
          <w:top w:val="nil"/>
          <w:left w:val="nil"/>
          <w:bottom w:val="nil"/>
          <w:right w:val="nil"/>
          <w:between w:val="nil"/>
        </w:pBdr>
        <w:spacing w:after="0" w:line="240" w:lineRule="auto"/>
        <w:jc w:val="both"/>
        <w:rPr>
          <w:color w:val="000000"/>
        </w:rPr>
      </w:pPr>
      <w:r>
        <w:rPr>
          <w:i/>
          <w:color w:val="000000"/>
        </w:rPr>
        <w:t>Fabricar para existencias</w:t>
      </w:r>
      <w:r>
        <w:rPr>
          <w:color w:val="000000"/>
        </w:rPr>
        <w:t>: termina con un inventario de bienes terminados.</w:t>
      </w:r>
    </w:p>
    <w:p w14:paraId="4A9A9D10" w14:textId="77777777" w:rsidR="00286700" w:rsidRDefault="00772EAA">
      <w:pPr>
        <w:numPr>
          <w:ilvl w:val="0"/>
          <w:numId w:val="68"/>
        </w:numPr>
        <w:pBdr>
          <w:top w:val="nil"/>
          <w:left w:val="nil"/>
          <w:bottom w:val="nil"/>
          <w:right w:val="nil"/>
          <w:between w:val="nil"/>
        </w:pBdr>
        <w:spacing w:after="0" w:line="240" w:lineRule="auto"/>
        <w:jc w:val="both"/>
        <w:rPr>
          <w:color w:val="000000"/>
        </w:rPr>
      </w:pPr>
      <w:r>
        <w:rPr>
          <w:i/>
          <w:color w:val="000000"/>
        </w:rPr>
        <w:t>Fabricar por pe</w:t>
      </w:r>
      <w:r>
        <w:rPr>
          <w:i/>
          <w:color w:val="000000"/>
        </w:rPr>
        <w:t>dido</w:t>
      </w:r>
      <w:r>
        <w:rPr>
          <w:color w:val="000000"/>
        </w:rPr>
        <w:t>: solo se activa en respuesta a un pedido colocado.</w:t>
      </w:r>
    </w:p>
    <w:p w14:paraId="28884AE7" w14:textId="77777777" w:rsidR="00286700" w:rsidRDefault="00772EAA">
      <w:pPr>
        <w:numPr>
          <w:ilvl w:val="0"/>
          <w:numId w:val="68"/>
        </w:numPr>
        <w:pBdr>
          <w:top w:val="nil"/>
          <w:left w:val="nil"/>
          <w:bottom w:val="nil"/>
          <w:right w:val="nil"/>
          <w:between w:val="nil"/>
        </w:pBdr>
        <w:spacing w:after="0" w:line="240" w:lineRule="auto"/>
        <w:jc w:val="both"/>
        <w:rPr>
          <w:color w:val="000000"/>
        </w:rPr>
      </w:pPr>
      <w:r>
        <w:rPr>
          <w:i/>
          <w:color w:val="000000"/>
        </w:rPr>
        <w:t>Procesos híbridos</w:t>
      </w:r>
      <w:r>
        <w:rPr>
          <w:color w:val="000000"/>
        </w:rPr>
        <w:t>: mezcla de fabricar para existencias y por pedido.</w:t>
      </w:r>
    </w:p>
    <w:p w14:paraId="0FAE3C77" w14:textId="77777777" w:rsidR="00286700" w:rsidRDefault="00286700">
      <w:pPr>
        <w:pBdr>
          <w:top w:val="nil"/>
          <w:left w:val="nil"/>
          <w:bottom w:val="nil"/>
          <w:right w:val="nil"/>
          <w:between w:val="nil"/>
        </w:pBdr>
        <w:spacing w:after="0" w:line="240" w:lineRule="auto"/>
        <w:ind w:left="360"/>
        <w:jc w:val="both"/>
        <w:rPr>
          <w:color w:val="000000"/>
        </w:rPr>
      </w:pPr>
    </w:p>
    <w:p w14:paraId="2A524BB7" w14:textId="77777777" w:rsidR="00286700" w:rsidRDefault="00772EAA">
      <w:pPr>
        <w:pBdr>
          <w:top w:val="nil"/>
          <w:left w:val="nil"/>
          <w:bottom w:val="nil"/>
          <w:right w:val="nil"/>
          <w:between w:val="nil"/>
        </w:pBdr>
        <w:spacing w:after="0" w:line="240" w:lineRule="auto"/>
        <w:jc w:val="both"/>
        <w:rPr>
          <w:color w:val="000000"/>
        </w:rPr>
      </w:pPr>
      <w:r>
        <w:rPr>
          <w:b/>
          <w:color w:val="000000"/>
          <w:u w:val="single"/>
        </w:rPr>
        <w:t>Procesos de producción</w:t>
      </w:r>
      <w:r>
        <w:rPr>
          <w:color w:val="000000"/>
        </w:rPr>
        <w:t xml:space="preserve"> (unidad 6 del libro)</w:t>
      </w:r>
    </w:p>
    <w:p w14:paraId="322F84F2" w14:textId="77777777" w:rsidR="00286700" w:rsidRDefault="00772EAA">
      <w:pPr>
        <w:pBdr>
          <w:top w:val="nil"/>
          <w:left w:val="nil"/>
          <w:bottom w:val="nil"/>
          <w:right w:val="nil"/>
          <w:between w:val="nil"/>
        </w:pBdr>
        <w:spacing w:after="0" w:line="240" w:lineRule="auto"/>
        <w:jc w:val="both"/>
        <w:rPr>
          <w:color w:val="000000"/>
        </w:rPr>
      </w:pPr>
      <w:r>
        <w:rPr>
          <w:color w:val="000000"/>
        </w:rPr>
        <w:t xml:space="preserve">La frase selección del proceso se refiere a la </w:t>
      </w:r>
      <w:r w:rsidRPr="00F676A8">
        <w:rPr>
          <w:color w:val="000000"/>
          <w:highlight w:val="yellow"/>
        </w:rPr>
        <w:t>decisión estratégica de escoger el tipo de proceso de producción para fabricar un producto o brindar un servicio.</w:t>
      </w:r>
      <w:r>
        <w:rPr>
          <w:color w:val="000000"/>
        </w:rPr>
        <w:t xml:space="preserve"> </w:t>
      </w:r>
    </w:p>
    <w:p w14:paraId="640C0D1B" w14:textId="77777777" w:rsidR="00286700" w:rsidRDefault="00772EAA">
      <w:pPr>
        <w:pBdr>
          <w:top w:val="nil"/>
          <w:left w:val="nil"/>
          <w:bottom w:val="nil"/>
          <w:right w:val="nil"/>
          <w:between w:val="nil"/>
        </w:pBdr>
        <w:spacing w:after="0" w:line="240" w:lineRule="auto"/>
        <w:jc w:val="both"/>
        <w:rPr>
          <w:color w:val="000000"/>
        </w:rPr>
      </w:pPr>
      <w:r>
        <w:rPr>
          <w:color w:val="000000"/>
        </w:rPr>
        <w:t>El patrón general del flujo del trabajo define los formatos para la distribución dentro de una</w:t>
      </w:r>
      <w:r>
        <w:rPr>
          <w:color w:val="000000"/>
        </w:rPr>
        <w:t xml:space="preserve"> instalación, con la consideración de que hay cinco estructuras básicas:</w:t>
      </w:r>
    </w:p>
    <w:p w14:paraId="3D5FB2CE" w14:textId="77777777" w:rsidR="00286700" w:rsidRDefault="00772EAA">
      <w:pPr>
        <w:numPr>
          <w:ilvl w:val="0"/>
          <w:numId w:val="70"/>
        </w:numPr>
        <w:pBdr>
          <w:top w:val="nil"/>
          <w:left w:val="nil"/>
          <w:bottom w:val="nil"/>
          <w:right w:val="nil"/>
          <w:between w:val="nil"/>
        </w:pBdr>
        <w:spacing w:after="0" w:line="240" w:lineRule="auto"/>
        <w:jc w:val="both"/>
        <w:rPr>
          <w:color w:val="000000"/>
        </w:rPr>
      </w:pPr>
      <w:r w:rsidRPr="00F676A8">
        <w:rPr>
          <w:b/>
          <w:color w:val="000000"/>
          <w:highlight w:val="yellow"/>
          <w:u w:val="single"/>
        </w:rPr>
        <w:t>Distribución por proye</w:t>
      </w:r>
      <w:r>
        <w:rPr>
          <w:b/>
          <w:color w:val="000000"/>
          <w:u w:val="single"/>
        </w:rPr>
        <w:t>c</w:t>
      </w:r>
      <w:r w:rsidRPr="00F676A8">
        <w:rPr>
          <w:b/>
          <w:color w:val="000000"/>
          <w:highlight w:val="yellow"/>
          <w:u w:val="single"/>
        </w:rPr>
        <w:t>t</w:t>
      </w:r>
      <w:r>
        <w:rPr>
          <w:b/>
          <w:color w:val="000000"/>
          <w:u w:val="single"/>
        </w:rPr>
        <w:t>o:</w:t>
      </w:r>
      <w:r>
        <w:rPr>
          <w:color w:val="000000"/>
        </w:rPr>
        <w:t xml:space="preserve"> el producto (</w:t>
      </w:r>
      <w:proofErr w:type="gramStart"/>
      <w:r>
        <w:rPr>
          <w:color w:val="000000"/>
        </w:rPr>
        <w:t>en razón de</w:t>
      </w:r>
      <w:proofErr w:type="gramEnd"/>
      <w:r>
        <w:rPr>
          <w:color w:val="000000"/>
        </w:rPr>
        <w:t xml:space="preserve"> su volumen o peso) permanece en un lugar fijo y el equipo de producción va hasta él y no al contrario. Ejemplo: escenarios donde to</w:t>
      </w:r>
      <w:r>
        <w:rPr>
          <w:color w:val="000000"/>
        </w:rPr>
        <w:t>can las bandas.</w:t>
      </w:r>
    </w:p>
    <w:p w14:paraId="1B5B5531" w14:textId="77777777" w:rsidR="00286700" w:rsidRDefault="00772EAA">
      <w:pPr>
        <w:numPr>
          <w:ilvl w:val="0"/>
          <w:numId w:val="70"/>
        </w:numPr>
        <w:pBdr>
          <w:top w:val="nil"/>
          <w:left w:val="nil"/>
          <w:bottom w:val="nil"/>
          <w:right w:val="nil"/>
          <w:between w:val="nil"/>
        </w:pBdr>
        <w:spacing w:after="0" w:line="240" w:lineRule="auto"/>
        <w:jc w:val="both"/>
        <w:rPr>
          <w:color w:val="000000"/>
        </w:rPr>
      </w:pPr>
      <w:r w:rsidRPr="00F676A8">
        <w:rPr>
          <w:b/>
          <w:color w:val="000000"/>
          <w:highlight w:val="yellow"/>
          <w:u w:val="single"/>
        </w:rPr>
        <w:t>U</w:t>
      </w:r>
      <w:r>
        <w:rPr>
          <w:b/>
          <w:color w:val="000000"/>
          <w:u w:val="single"/>
        </w:rPr>
        <w:t xml:space="preserve">na distribución de </w:t>
      </w:r>
      <w:r w:rsidRPr="00F676A8">
        <w:rPr>
          <w:b/>
          <w:color w:val="000000"/>
          <w:highlight w:val="yellow"/>
          <w:u w:val="single"/>
        </w:rPr>
        <w:t>centro de trabajo</w:t>
      </w:r>
      <w:r>
        <w:rPr>
          <w:b/>
          <w:color w:val="000000"/>
          <w:u w:val="single"/>
        </w:rPr>
        <w:t>:</w:t>
      </w:r>
      <w:r>
        <w:rPr>
          <w:color w:val="000000"/>
        </w:rPr>
        <w:t xml:space="preserve"> en ocasiones denominado taller de trabajo, es donde se agrupan equipos o funciones semejantes, como todas las perforadoras en un área y todas las troqueladoras en otra. Ejemplo: taller de confección de</w:t>
      </w:r>
      <w:r>
        <w:rPr>
          <w:color w:val="000000"/>
        </w:rPr>
        <w:t xml:space="preserve"> vestidos (donde se corta la tela, otro donde se cose, otro donde se estampan/tiñen, etc.)</w:t>
      </w:r>
    </w:p>
    <w:p w14:paraId="19DFEFCD" w14:textId="77777777" w:rsidR="00286700" w:rsidRDefault="00772EAA">
      <w:pPr>
        <w:numPr>
          <w:ilvl w:val="0"/>
          <w:numId w:val="70"/>
        </w:numPr>
        <w:pBdr>
          <w:top w:val="nil"/>
          <w:left w:val="nil"/>
          <w:bottom w:val="nil"/>
          <w:right w:val="nil"/>
          <w:between w:val="nil"/>
        </w:pBdr>
        <w:spacing w:after="0" w:line="240" w:lineRule="auto"/>
        <w:jc w:val="both"/>
        <w:rPr>
          <w:color w:val="000000"/>
        </w:rPr>
      </w:pPr>
      <w:r w:rsidRPr="00F676A8">
        <w:rPr>
          <w:b/>
          <w:color w:val="000000"/>
          <w:highlight w:val="yellow"/>
          <w:u w:val="single"/>
        </w:rPr>
        <w:t>Celda de manufactura</w:t>
      </w:r>
      <w:r>
        <w:rPr>
          <w:b/>
          <w:color w:val="000000"/>
          <w:u w:val="single"/>
        </w:rPr>
        <w:t>:</w:t>
      </w:r>
      <w:r>
        <w:rPr>
          <w:color w:val="000000"/>
        </w:rPr>
        <w:t xml:space="preserve"> se refiere a un área dedicada a la fabricación de productos que requieren procesamientos similares. Estas celdas se diseñan para desempeñar un </w:t>
      </w:r>
      <w:r>
        <w:rPr>
          <w:color w:val="000000"/>
        </w:rPr>
        <w:t>conjunto específico de procesos, y se dedican a una variedad limitada de productos. Una empresa puede tener muchas celdas diferentes en un área de producción y cada una de ellas está preparada para producir con eficiencia un solo producto o un grupo de pro</w:t>
      </w:r>
      <w:r>
        <w:rPr>
          <w:color w:val="000000"/>
        </w:rPr>
        <w:t xml:space="preserve">ductos semejantes. En general, </w:t>
      </w:r>
      <w:r w:rsidRPr="00062A52">
        <w:rPr>
          <w:color w:val="000000"/>
          <w:highlight w:val="yellow"/>
        </w:rPr>
        <w:t>las celdas están programadas para producir “conforme se necesita” para responder a la demanda actual de los clientes</w:t>
      </w:r>
      <w:r>
        <w:rPr>
          <w:color w:val="000000"/>
        </w:rPr>
        <w:t xml:space="preserve">. </w:t>
      </w:r>
    </w:p>
    <w:p w14:paraId="3EFF4B63" w14:textId="77777777" w:rsidR="00286700" w:rsidRDefault="00772EAA">
      <w:pPr>
        <w:numPr>
          <w:ilvl w:val="0"/>
          <w:numId w:val="70"/>
        </w:numPr>
        <w:pBdr>
          <w:top w:val="nil"/>
          <w:left w:val="nil"/>
          <w:bottom w:val="nil"/>
          <w:right w:val="nil"/>
          <w:between w:val="nil"/>
        </w:pBdr>
        <w:spacing w:after="0" w:line="240" w:lineRule="auto"/>
        <w:jc w:val="both"/>
        <w:rPr>
          <w:color w:val="000000"/>
        </w:rPr>
      </w:pPr>
      <w:r w:rsidRPr="00F676A8">
        <w:rPr>
          <w:b/>
          <w:color w:val="000000"/>
          <w:highlight w:val="yellow"/>
          <w:u w:val="single"/>
        </w:rPr>
        <w:t>Línea de ensamble</w:t>
      </w:r>
      <w:r>
        <w:rPr>
          <w:b/>
          <w:color w:val="000000"/>
          <w:u w:val="single"/>
        </w:rPr>
        <w:t xml:space="preserve">: </w:t>
      </w:r>
      <w:r>
        <w:rPr>
          <w:color w:val="000000"/>
        </w:rPr>
        <w:t xml:space="preserve">se refiere a un lugar donde </w:t>
      </w:r>
      <w:r w:rsidRPr="00062A52">
        <w:rPr>
          <w:color w:val="000000"/>
          <w:highlight w:val="yellow"/>
        </w:rPr>
        <w:t xml:space="preserve">los procesos de trabajo se ordenan </w:t>
      </w:r>
      <w:proofErr w:type="gramStart"/>
      <w:r w:rsidRPr="00062A52">
        <w:rPr>
          <w:color w:val="000000"/>
          <w:highlight w:val="yellow"/>
        </w:rPr>
        <w:t>en razón de</w:t>
      </w:r>
      <w:proofErr w:type="gramEnd"/>
      <w:r w:rsidRPr="00062A52">
        <w:rPr>
          <w:color w:val="000000"/>
          <w:highlight w:val="yellow"/>
        </w:rPr>
        <w:t xml:space="preserve"> los pasos su</w:t>
      </w:r>
      <w:r w:rsidRPr="00062A52">
        <w:rPr>
          <w:color w:val="000000"/>
          <w:highlight w:val="yellow"/>
        </w:rPr>
        <w:t>cesivos</w:t>
      </w:r>
      <w:r>
        <w:rPr>
          <w:color w:val="000000"/>
        </w:rPr>
        <w:t xml:space="preserve"> </w:t>
      </w:r>
      <w:r w:rsidRPr="00062A52">
        <w:rPr>
          <w:color w:val="000000"/>
          <w:highlight w:val="yellow"/>
        </w:rPr>
        <w:t>que sigue la producción de un artículo</w:t>
      </w:r>
      <w:r>
        <w:rPr>
          <w:color w:val="000000"/>
        </w:rPr>
        <w:t xml:space="preserve">. De hecho, </w:t>
      </w:r>
      <w:r w:rsidRPr="00062A52">
        <w:rPr>
          <w:color w:val="000000"/>
          <w:highlight w:val="yellow"/>
        </w:rPr>
        <w:t>la ruta que sigue cada pieza es una línea recta.</w:t>
      </w:r>
      <w:r>
        <w:rPr>
          <w:color w:val="000000"/>
        </w:rPr>
        <w:t xml:space="preserve"> Para la fabricación de un producto, las piezas separadas pasan de una estación de trabajo a otra con un ritmo controlado y según la secuencia necesar</w:t>
      </w:r>
      <w:r>
        <w:rPr>
          <w:color w:val="000000"/>
        </w:rPr>
        <w:t xml:space="preserve">ia para fabricarlo. Ejemplos: líneas de ensamble de automóviles. </w:t>
      </w:r>
    </w:p>
    <w:p w14:paraId="62FBEC7B" w14:textId="77777777" w:rsidR="00286700" w:rsidRDefault="00772EAA">
      <w:pPr>
        <w:numPr>
          <w:ilvl w:val="0"/>
          <w:numId w:val="70"/>
        </w:numPr>
        <w:pBdr>
          <w:top w:val="nil"/>
          <w:left w:val="nil"/>
          <w:bottom w:val="nil"/>
          <w:right w:val="nil"/>
          <w:between w:val="nil"/>
        </w:pBdr>
        <w:spacing w:after="0" w:line="240" w:lineRule="auto"/>
        <w:jc w:val="both"/>
        <w:rPr>
          <w:color w:val="000000"/>
        </w:rPr>
      </w:pPr>
      <w:r w:rsidRPr="00F676A8">
        <w:rPr>
          <w:b/>
          <w:color w:val="000000"/>
          <w:highlight w:val="yellow"/>
          <w:u w:val="single"/>
        </w:rPr>
        <w:t>Proceso continuo</w:t>
      </w:r>
      <w:r>
        <w:rPr>
          <w:b/>
          <w:color w:val="000000"/>
          <w:u w:val="single"/>
        </w:rPr>
        <w:t>:</w:t>
      </w:r>
      <w:r>
        <w:rPr>
          <w:color w:val="000000"/>
        </w:rPr>
        <w:t xml:space="preserve"> se parece a una línea de ensamble porque la producción sigue una secuencia de puntos predeterminados donde se detiene, pero el flujo es continuo en lugar de mesurado. Estas</w:t>
      </w:r>
      <w:r>
        <w:rPr>
          <w:color w:val="000000"/>
        </w:rPr>
        <w:t xml:space="preserve"> estructuras suelen estar muy automatizadas y, de hecho, constituyen una “máquina” integral que puede funcionar las 24 horas del día para no tener que apagarla y arrancarla cada vez, porque ello resulta muy costoso.  Ejemplo: conversión y procesamiento de </w:t>
      </w:r>
      <w:r>
        <w:rPr>
          <w:color w:val="000000"/>
        </w:rPr>
        <w:t xml:space="preserve">fármacos. </w:t>
      </w:r>
    </w:p>
    <w:p w14:paraId="75AC0A84" w14:textId="77777777" w:rsidR="00286700" w:rsidRDefault="00286700">
      <w:pPr>
        <w:pBdr>
          <w:top w:val="nil"/>
          <w:left w:val="nil"/>
          <w:bottom w:val="nil"/>
          <w:right w:val="nil"/>
          <w:between w:val="nil"/>
        </w:pBdr>
        <w:spacing w:after="0" w:line="240" w:lineRule="auto"/>
        <w:jc w:val="both"/>
        <w:rPr>
          <w:color w:val="000000"/>
        </w:rPr>
      </w:pPr>
    </w:p>
    <w:p w14:paraId="641C5001" w14:textId="77777777" w:rsidR="00286700" w:rsidRDefault="00772EAA">
      <w:pPr>
        <w:spacing w:after="0" w:line="240" w:lineRule="auto"/>
        <w:jc w:val="both"/>
        <w:rPr>
          <w:b/>
          <w:u w:val="single"/>
        </w:rPr>
      </w:pPr>
      <w:r>
        <w:rPr>
          <w:b/>
          <w:u w:val="single"/>
        </w:rPr>
        <w:t>Estructura de flujo de proceso</w:t>
      </w:r>
    </w:p>
    <w:p w14:paraId="2D361F7D" w14:textId="77777777" w:rsidR="00286700" w:rsidRDefault="00772EAA">
      <w:pPr>
        <w:spacing w:after="0" w:line="240" w:lineRule="auto"/>
        <w:jc w:val="both"/>
      </w:pPr>
      <w:r>
        <w:t>Se refiere a la forma en que una fábrica organiza el flujo de material, utilizando una o más de las tecnologías del proceso.</w:t>
      </w:r>
    </w:p>
    <w:p w14:paraId="1062D22F" w14:textId="77777777" w:rsidR="00286700" w:rsidRDefault="00772EAA">
      <w:pPr>
        <w:numPr>
          <w:ilvl w:val="0"/>
          <w:numId w:val="51"/>
        </w:numPr>
        <w:spacing w:after="0" w:line="240" w:lineRule="auto"/>
        <w:ind w:left="360"/>
        <w:jc w:val="both"/>
      </w:pPr>
      <w:r>
        <w:rPr>
          <w:b/>
          <w:i/>
        </w:rPr>
        <w:t>Talleres de trabajo</w:t>
      </w:r>
      <w:r>
        <w:rPr>
          <w:b/>
        </w:rPr>
        <w:t>:</w:t>
      </w:r>
      <w:r>
        <w:t xml:space="preserve"> es el caso de la producción de pequeños lotes de un gran número de productos diferentes, la mayoría de los cuales requiere una serie o secuencia diferente de pasos de procesamiento. Ejemplo, los fabricantes de aviones, los talleres de máquina, etc.</w:t>
      </w:r>
    </w:p>
    <w:p w14:paraId="3A260B66" w14:textId="77777777" w:rsidR="00286700" w:rsidRDefault="00772EAA">
      <w:pPr>
        <w:numPr>
          <w:ilvl w:val="0"/>
          <w:numId w:val="51"/>
        </w:numPr>
        <w:spacing w:after="0" w:line="240" w:lineRule="auto"/>
        <w:ind w:left="360"/>
        <w:jc w:val="both"/>
      </w:pPr>
      <w:r>
        <w:rPr>
          <w:b/>
          <w:i/>
        </w:rPr>
        <w:t>Lotes</w:t>
      </w:r>
      <w:r>
        <w:rPr>
          <w:b/>
        </w:rPr>
        <w:t>:</w:t>
      </w:r>
      <w:r>
        <w:t xml:space="preserve"> es un taller de trabajo estandarizado hasta cierto punto. Se utiliza una estructura de este tipo cuando un negocio tiene una línea de producción relativamente estable, cada uno de los cuales se produce en lotes periódicos, ya sea sobre pedido o para el in</w:t>
      </w:r>
      <w:r>
        <w:t>ventario. La mayoría de estos productos siguen los mismos patrones de flujo a lo largo de la planta. Ejemplo, equipo pesado, productos químicos especializados, etc.</w:t>
      </w:r>
    </w:p>
    <w:p w14:paraId="609015FA" w14:textId="77777777" w:rsidR="00286700" w:rsidRDefault="00772EAA">
      <w:pPr>
        <w:numPr>
          <w:ilvl w:val="0"/>
          <w:numId w:val="51"/>
        </w:numPr>
        <w:spacing w:after="0" w:line="240" w:lineRule="auto"/>
        <w:ind w:left="360"/>
        <w:jc w:val="both"/>
      </w:pPr>
      <w:r>
        <w:rPr>
          <w:b/>
          <w:i/>
        </w:rPr>
        <w:t>Líneas de ensamble o Cadena de Montaje</w:t>
      </w:r>
      <w:r>
        <w:t>: consiste en la producción de partes separadas que s</w:t>
      </w:r>
      <w:r>
        <w:t xml:space="preserve">e mueven de una estación de trabajo a otra a un ritmo controlado, siguiendo la secuencia necesaria para fabricar el producto. Ejemplo, ensamble manual de juguetes y electrodomésticos, ensamble automático de componentes en un tablero de circuitos impresos. </w:t>
      </w:r>
    </w:p>
    <w:p w14:paraId="12A8146E" w14:textId="77777777" w:rsidR="00286700" w:rsidRDefault="00772EAA">
      <w:pPr>
        <w:numPr>
          <w:ilvl w:val="0"/>
          <w:numId w:val="51"/>
        </w:numPr>
        <w:spacing w:after="0" w:line="240" w:lineRule="auto"/>
        <w:ind w:left="360"/>
        <w:jc w:val="both"/>
      </w:pPr>
      <w:r>
        <w:rPr>
          <w:b/>
          <w:i/>
        </w:rPr>
        <w:t>Flujo continuo</w:t>
      </w:r>
      <w:r>
        <w:rPr>
          <w:b/>
        </w:rPr>
        <w:t>:</w:t>
      </w:r>
      <w:r>
        <w:t xml:space="preserve"> es el caso de la conversión o procesamiento adicional de materiales no diferenciados como petróleo, productos químicos o cerveza. Como en las cadenas de ensamble la producción sigue una </w:t>
      </w:r>
      <w:proofErr w:type="gramStart"/>
      <w:r>
        <w:t>secuencia predeterminadas</w:t>
      </w:r>
      <w:proofErr w:type="gramEnd"/>
      <w:r>
        <w:t xml:space="preserve"> de pasos, con la diferencia de que el flujo</w:t>
      </w:r>
      <w:r>
        <w:t xml:space="preserve"> es continúo. Estas estructuras suelen ser altamente automatizadas y constituyen una “maquina” integrada que debe operar las 24h del día para evitar paros e inicios costosos.</w:t>
      </w:r>
    </w:p>
    <w:p w14:paraId="5524760F" w14:textId="77777777" w:rsidR="00286700" w:rsidRDefault="00772EAA">
      <w:pPr>
        <w:spacing w:after="0" w:line="240" w:lineRule="auto"/>
        <w:ind w:left="360"/>
        <w:jc w:val="both"/>
      </w:pPr>
      <w:r>
        <w:t>La elección de estructuras es una función de los requerimientos de volumen para c</w:t>
      </w:r>
      <w:r>
        <w:t>ada producto.</w:t>
      </w:r>
    </w:p>
    <w:p w14:paraId="72D1FCD5" w14:textId="77777777" w:rsidR="00286700" w:rsidRDefault="00286700">
      <w:pPr>
        <w:pBdr>
          <w:top w:val="nil"/>
          <w:left w:val="nil"/>
          <w:bottom w:val="nil"/>
          <w:right w:val="nil"/>
          <w:between w:val="nil"/>
        </w:pBdr>
        <w:spacing w:after="0" w:line="240" w:lineRule="auto"/>
        <w:jc w:val="both"/>
        <w:rPr>
          <w:color w:val="000000"/>
        </w:rPr>
      </w:pPr>
    </w:p>
    <w:p w14:paraId="7CDD59FB" w14:textId="77777777" w:rsidR="00286700" w:rsidRDefault="00772EAA">
      <w:pPr>
        <w:spacing w:after="0" w:line="240" w:lineRule="auto"/>
        <w:jc w:val="both"/>
        <w:rPr>
          <w:b/>
          <w:u w:val="single"/>
        </w:rPr>
      </w:pPr>
      <w:r>
        <w:rPr>
          <w:b/>
          <w:u w:val="single"/>
        </w:rPr>
        <w:t>Matriz producto/proceso</w:t>
      </w:r>
    </w:p>
    <w:p w14:paraId="52D1F3E2" w14:textId="77777777" w:rsidR="00286700" w:rsidRDefault="00772EAA">
      <w:pPr>
        <w:spacing w:after="0" w:line="240" w:lineRule="auto"/>
        <w:jc w:val="both"/>
      </w:pPr>
      <w:r>
        <w:t>Presenta la relación entre las estructuras del proceso y los requerimientos del volumen. La matriz se hace más angosta a medida que se incrementa el volumen y la línea de productos disminuye, el equipo especializado y</w:t>
      </w:r>
      <w:r>
        <w:t xml:space="preserve"> los flujos de materiales estandarizados se vuelven económicamente factibles. Las industrias listadas en la matriz se presentan como tipos ideales que han encontrado su nicho estructural.</w:t>
      </w:r>
    </w:p>
    <w:p w14:paraId="5B860F20" w14:textId="77777777" w:rsidR="00286700" w:rsidRDefault="00286700">
      <w:pPr>
        <w:pBdr>
          <w:top w:val="nil"/>
          <w:left w:val="nil"/>
          <w:bottom w:val="nil"/>
          <w:right w:val="nil"/>
          <w:between w:val="nil"/>
        </w:pBdr>
        <w:spacing w:after="0" w:line="240" w:lineRule="auto"/>
        <w:jc w:val="both"/>
        <w:rPr>
          <w:color w:val="000000"/>
        </w:rPr>
      </w:pPr>
    </w:p>
    <w:tbl>
      <w:tblPr>
        <w:tblStyle w:val="a2"/>
        <w:tblW w:w="1115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36"/>
        <w:gridCol w:w="2053"/>
        <w:gridCol w:w="1656"/>
        <w:gridCol w:w="1591"/>
        <w:gridCol w:w="2167"/>
        <w:gridCol w:w="1754"/>
      </w:tblGrid>
      <w:tr w:rsidR="00286700" w14:paraId="59ECCDF5" w14:textId="77777777">
        <w:trPr>
          <w:trHeight w:val="1375"/>
          <w:jc w:val="center"/>
        </w:trPr>
        <w:tc>
          <w:tcPr>
            <w:tcW w:w="1936" w:type="dxa"/>
          </w:tcPr>
          <w:p w14:paraId="40FF194A" w14:textId="77777777" w:rsidR="00286700" w:rsidRDefault="00772EAA">
            <w:pPr>
              <w:spacing w:after="0" w:line="240" w:lineRule="auto"/>
              <w:jc w:val="center"/>
              <w:rPr>
                <w:b/>
              </w:rPr>
            </w:pPr>
            <w:r>
              <w:rPr>
                <w:b/>
              </w:rPr>
              <w:t>Estructura del proceso. Etapa del ciclo de vida del producto</w:t>
            </w:r>
          </w:p>
        </w:tc>
        <w:tc>
          <w:tcPr>
            <w:tcW w:w="2053" w:type="dxa"/>
          </w:tcPr>
          <w:p w14:paraId="1579FD7C" w14:textId="77777777" w:rsidR="00286700" w:rsidRDefault="00772EAA">
            <w:pPr>
              <w:spacing w:after="0" w:line="240" w:lineRule="auto"/>
              <w:jc w:val="both"/>
            </w:pPr>
            <w:r>
              <w:t>Produc</w:t>
            </w:r>
            <w:r>
              <w:t>to único</w:t>
            </w:r>
          </w:p>
          <w:p w14:paraId="03FE2A1C" w14:textId="77777777" w:rsidR="00286700" w:rsidRDefault="00772EAA">
            <w:pPr>
              <w:spacing w:after="0" w:line="240" w:lineRule="auto"/>
              <w:jc w:val="both"/>
            </w:pPr>
            <w:r>
              <w:t>Bajo volumen</w:t>
            </w:r>
          </w:p>
          <w:p w14:paraId="48A22028" w14:textId="77777777" w:rsidR="00286700" w:rsidRDefault="00286700">
            <w:pPr>
              <w:spacing w:after="0" w:line="240" w:lineRule="auto"/>
              <w:jc w:val="both"/>
            </w:pPr>
          </w:p>
        </w:tc>
        <w:tc>
          <w:tcPr>
            <w:tcW w:w="1656" w:type="dxa"/>
          </w:tcPr>
          <w:p w14:paraId="0EB869EA" w14:textId="77777777" w:rsidR="00286700" w:rsidRDefault="00772EAA">
            <w:pPr>
              <w:spacing w:after="0" w:line="240" w:lineRule="auto"/>
              <w:jc w:val="both"/>
            </w:pPr>
            <w:r>
              <w:t>Productos múltiples</w:t>
            </w:r>
          </w:p>
          <w:p w14:paraId="53C3DF24" w14:textId="77777777" w:rsidR="00286700" w:rsidRDefault="00772EAA">
            <w:pPr>
              <w:spacing w:after="0" w:line="240" w:lineRule="auto"/>
              <w:jc w:val="both"/>
            </w:pPr>
            <w:r>
              <w:t>Volumen bajo</w:t>
            </w:r>
          </w:p>
        </w:tc>
        <w:tc>
          <w:tcPr>
            <w:tcW w:w="1591" w:type="dxa"/>
          </w:tcPr>
          <w:p w14:paraId="1C545D91" w14:textId="77777777" w:rsidR="00286700" w:rsidRDefault="00772EAA">
            <w:pPr>
              <w:spacing w:after="0" w:line="240" w:lineRule="auto"/>
              <w:jc w:val="both"/>
            </w:pPr>
            <w:r>
              <w:t>Pocos productos</w:t>
            </w:r>
          </w:p>
          <w:p w14:paraId="6B965652" w14:textId="77777777" w:rsidR="00286700" w:rsidRDefault="00772EAA">
            <w:pPr>
              <w:spacing w:after="0" w:line="240" w:lineRule="auto"/>
              <w:jc w:val="both"/>
            </w:pPr>
            <w:proofErr w:type="gramStart"/>
            <w:r>
              <w:t>Grandes volumen más alto</w:t>
            </w:r>
            <w:proofErr w:type="gramEnd"/>
          </w:p>
        </w:tc>
        <w:tc>
          <w:tcPr>
            <w:tcW w:w="2167" w:type="dxa"/>
          </w:tcPr>
          <w:p w14:paraId="017A6F0B" w14:textId="77777777" w:rsidR="00286700" w:rsidRDefault="00772EAA">
            <w:pPr>
              <w:spacing w:after="0" w:line="240" w:lineRule="auto"/>
              <w:jc w:val="both"/>
            </w:pPr>
            <w:r>
              <w:t>Alto volumen</w:t>
            </w:r>
          </w:p>
          <w:p w14:paraId="5102B829" w14:textId="77777777" w:rsidR="00286700" w:rsidRDefault="00772EAA">
            <w:pPr>
              <w:spacing w:after="0" w:line="240" w:lineRule="auto"/>
              <w:jc w:val="both"/>
            </w:pPr>
            <w:r>
              <w:t>Alta estandarización</w:t>
            </w:r>
          </w:p>
          <w:p w14:paraId="705FDB74" w14:textId="77777777" w:rsidR="00286700" w:rsidRDefault="00772EAA">
            <w:pPr>
              <w:spacing w:after="0" w:line="240" w:lineRule="auto"/>
              <w:jc w:val="both"/>
            </w:pPr>
            <w:r>
              <w:t>Productos primarios</w:t>
            </w:r>
          </w:p>
        </w:tc>
        <w:tc>
          <w:tcPr>
            <w:tcW w:w="1754" w:type="dxa"/>
          </w:tcPr>
          <w:p w14:paraId="2872DF49" w14:textId="77777777" w:rsidR="00286700" w:rsidRDefault="00772EAA">
            <w:pPr>
              <w:spacing w:after="0" w:line="240" w:lineRule="auto"/>
              <w:jc w:val="both"/>
            </w:pPr>
            <w:r>
              <w:t>Medida de efectividad</w:t>
            </w:r>
          </w:p>
        </w:tc>
      </w:tr>
      <w:tr w:rsidR="00286700" w14:paraId="1E2038FE" w14:textId="77777777">
        <w:trPr>
          <w:trHeight w:val="1653"/>
          <w:jc w:val="center"/>
        </w:trPr>
        <w:tc>
          <w:tcPr>
            <w:tcW w:w="1936" w:type="dxa"/>
          </w:tcPr>
          <w:p w14:paraId="6CA6130F" w14:textId="77777777" w:rsidR="00286700" w:rsidRDefault="00772EAA">
            <w:pPr>
              <w:spacing w:after="0" w:line="240" w:lineRule="auto"/>
              <w:jc w:val="both"/>
              <w:rPr>
                <w:b/>
              </w:rPr>
            </w:pPr>
            <w:r>
              <w:rPr>
                <w:b/>
              </w:rPr>
              <w:t>I</w:t>
            </w:r>
          </w:p>
          <w:p w14:paraId="3A36053C" w14:textId="77777777" w:rsidR="00286700" w:rsidRDefault="00772EAA">
            <w:pPr>
              <w:spacing w:after="0" w:line="240" w:lineRule="auto"/>
              <w:jc w:val="both"/>
              <w:rPr>
                <w:b/>
              </w:rPr>
            </w:pPr>
            <w:r>
              <w:rPr>
                <w:b/>
              </w:rPr>
              <w:t>Taller de trabajo</w:t>
            </w:r>
          </w:p>
        </w:tc>
        <w:tc>
          <w:tcPr>
            <w:tcW w:w="2053" w:type="dxa"/>
          </w:tcPr>
          <w:p w14:paraId="4573A018" w14:textId="77777777" w:rsidR="00286700" w:rsidRDefault="00772EAA">
            <w:pPr>
              <w:spacing w:after="0" w:line="240" w:lineRule="auto"/>
              <w:jc w:val="both"/>
            </w:pPr>
            <w:r>
              <w:t>Ejemplos:</w:t>
            </w:r>
          </w:p>
          <w:p w14:paraId="7FD195A0" w14:textId="77777777" w:rsidR="00286700" w:rsidRDefault="00772EAA">
            <w:pPr>
              <w:numPr>
                <w:ilvl w:val="0"/>
                <w:numId w:val="68"/>
              </w:numPr>
              <w:pBdr>
                <w:top w:val="nil"/>
                <w:left w:val="nil"/>
                <w:bottom w:val="nil"/>
                <w:right w:val="nil"/>
                <w:between w:val="nil"/>
              </w:pBdr>
              <w:spacing w:after="0" w:line="240" w:lineRule="auto"/>
              <w:jc w:val="both"/>
              <w:rPr>
                <w:color w:val="000000"/>
              </w:rPr>
            </w:pPr>
            <w:r>
              <w:rPr>
                <w:color w:val="000000"/>
              </w:rPr>
              <w:t>Imprenta comercial</w:t>
            </w:r>
          </w:p>
          <w:p w14:paraId="26662452" w14:textId="77777777" w:rsidR="00286700" w:rsidRDefault="00772EAA">
            <w:pPr>
              <w:numPr>
                <w:ilvl w:val="0"/>
                <w:numId w:val="68"/>
              </w:numPr>
              <w:pBdr>
                <w:top w:val="nil"/>
                <w:left w:val="nil"/>
                <w:bottom w:val="nil"/>
                <w:right w:val="nil"/>
                <w:between w:val="nil"/>
              </w:pBdr>
              <w:spacing w:after="0" w:line="240" w:lineRule="auto"/>
              <w:jc w:val="both"/>
              <w:rPr>
                <w:color w:val="000000"/>
              </w:rPr>
            </w:pPr>
            <w:r>
              <w:rPr>
                <w:color w:val="000000"/>
              </w:rPr>
              <w:t>Restaurante de lujo</w:t>
            </w:r>
          </w:p>
          <w:p w14:paraId="378C27BE" w14:textId="77777777" w:rsidR="00286700" w:rsidRDefault="00772EAA">
            <w:pPr>
              <w:numPr>
                <w:ilvl w:val="0"/>
                <w:numId w:val="68"/>
              </w:numPr>
              <w:pBdr>
                <w:top w:val="nil"/>
                <w:left w:val="nil"/>
                <w:bottom w:val="nil"/>
                <w:right w:val="nil"/>
                <w:between w:val="nil"/>
              </w:pBdr>
              <w:spacing w:after="0" w:line="240" w:lineRule="auto"/>
              <w:jc w:val="both"/>
              <w:rPr>
                <w:color w:val="000000"/>
              </w:rPr>
            </w:pPr>
            <w:r>
              <w:rPr>
                <w:color w:val="000000"/>
              </w:rPr>
              <w:t>Chapista de autos.</w:t>
            </w:r>
          </w:p>
          <w:p w14:paraId="16DD8894" w14:textId="77777777" w:rsidR="00286700" w:rsidRDefault="00772EAA">
            <w:pPr>
              <w:numPr>
                <w:ilvl w:val="0"/>
                <w:numId w:val="68"/>
              </w:numPr>
              <w:pBdr>
                <w:top w:val="nil"/>
                <w:left w:val="nil"/>
                <w:bottom w:val="nil"/>
                <w:right w:val="nil"/>
                <w:between w:val="nil"/>
              </w:pBdr>
              <w:spacing w:after="0" w:line="240" w:lineRule="auto"/>
              <w:jc w:val="both"/>
              <w:rPr>
                <w:color w:val="000000"/>
              </w:rPr>
            </w:pPr>
            <w:r>
              <w:rPr>
                <w:color w:val="000000"/>
              </w:rPr>
              <w:t>Mc Donald (</w:t>
            </w:r>
            <w:proofErr w:type="spellStart"/>
            <w:r>
              <w:rPr>
                <w:color w:val="000000"/>
              </w:rPr>
              <w:t>pull</w:t>
            </w:r>
            <w:proofErr w:type="spellEnd"/>
            <w:r>
              <w:rPr>
                <w:color w:val="000000"/>
              </w:rPr>
              <w:t>)</w:t>
            </w:r>
          </w:p>
        </w:tc>
        <w:tc>
          <w:tcPr>
            <w:tcW w:w="1656" w:type="dxa"/>
          </w:tcPr>
          <w:p w14:paraId="4BCD6677" w14:textId="77777777" w:rsidR="00286700" w:rsidRDefault="00286700">
            <w:pPr>
              <w:spacing w:after="0" w:line="240" w:lineRule="auto"/>
              <w:jc w:val="both"/>
              <w:rPr>
                <w:u w:val="single"/>
              </w:rPr>
            </w:pPr>
          </w:p>
        </w:tc>
        <w:tc>
          <w:tcPr>
            <w:tcW w:w="1591" w:type="dxa"/>
          </w:tcPr>
          <w:p w14:paraId="21E0AEC3" w14:textId="77777777" w:rsidR="00286700" w:rsidRDefault="00286700">
            <w:pPr>
              <w:spacing w:after="0" w:line="240" w:lineRule="auto"/>
              <w:jc w:val="both"/>
              <w:rPr>
                <w:u w:val="single"/>
              </w:rPr>
            </w:pPr>
          </w:p>
        </w:tc>
        <w:tc>
          <w:tcPr>
            <w:tcW w:w="2167" w:type="dxa"/>
          </w:tcPr>
          <w:p w14:paraId="439D25EA" w14:textId="77777777" w:rsidR="00286700" w:rsidRDefault="00286700">
            <w:pPr>
              <w:spacing w:after="0" w:line="240" w:lineRule="auto"/>
              <w:jc w:val="both"/>
              <w:rPr>
                <w:u w:val="single"/>
              </w:rPr>
            </w:pPr>
          </w:p>
        </w:tc>
        <w:tc>
          <w:tcPr>
            <w:tcW w:w="1754" w:type="dxa"/>
          </w:tcPr>
          <w:p w14:paraId="7EC448E3" w14:textId="77777777" w:rsidR="00286700" w:rsidRDefault="00772EAA">
            <w:pPr>
              <w:spacing w:after="0" w:line="240" w:lineRule="auto"/>
              <w:jc w:val="both"/>
            </w:pPr>
            <w:r>
              <w:t>Flexibilidad: alta</w:t>
            </w:r>
          </w:p>
          <w:p w14:paraId="4B2D2639" w14:textId="77777777" w:rsidR="00286700" w:rsidRDefault="00772EAA">
            <w:pPr>
              <w:spacing w:after="0" w:line="240" w:lineRule="auto"/>
              <w:jc w:val="both"/>
            </w:pPr>
            <w:r>
              <w:t>Costo unitario: alto</w:t>
            </w:r>
          </w:p>
        </w:tc>
      </w:tr>
      <w:tr w:rsidR="00286700" w14:paraId="66BFA491" w14:textId="77777777">
        <w:trPr>
          <w:trHeight w:val="834"/>
          <w:jc w:val="center"/>
        </w:trPr>
        <w:tc>
          <w:tcPr>
            <w:tcW w:w="1936" w:type="dxa"/>
          </w:tcPr>
          <w:p w14:paraId="55372B69" w14:textId="77777777" w:rsidR="00286700" w:rsidRDefault="00772EAA">
            <w:pPr>
              <w:spacing w:after="0" w:line="240" w:lineRule="auto"/>
              <w:jc w:val="both"/>
              <w:rPr>
                <w:b/>
              </w:rPr>
            </w:pPr>
            <w:r>
              <w:rPr>
                <w:b/>
              </w:rPr>
              <w:t>II</w:t>
            </w:r>
          </w:p>
          <w:p w14:paraId="40892B65" w14:textId="77777777" w:rsidR="00286700" w:rsidRDefault="00772EAA">
            <w:pPr>
              <w:spacing w:after="0" w:line="240" w:lineRule="auto"/>
              <w:jc w:val="both"/>
              <w:rPr>
                <w:b/>
              </w:rPr>
            </w:pPr>
            <w:r>
              <w:rPr>
                <w:b/>
              </w:rPr>
              <w:t>Lotes</w:t>
            </w:r>
          </w:p>
        </w:tc>
        <w:tc>
          <w:tcPr>
            <w:tcW w:w="2053" w:type="dxa"/>
          </w:tcPr>
          <w:p w14:paraId="695289C5" w14:textId="77777777" w:rsidR="00286700" w:rsidRDefault="00286700">
            <w:pPr>
              <w:spacing w:after="0" w:line="240" w:lineRule="auto"/>
              <w:jc w:val="both"/>
            </w:pPr>
          </w:p>
        </w:tc>
        <w:tc>
          <w:tcPr>
            <w:tcW w:w="1656" w:type="dxa"/>
          </w:tcPr>
          <w:p w14:paraId="1E7C40BB" w14:textId="77777777" w:rsidR="00286700" w:rsidRDefault="00772EAA">
            <w:pPr>
              <w:spacing w:after="0" w:line="240" w:lineRule="auto"/>
              <w:jc w:val="both"/>
            </w:pPr>
            <w:r>
              <w:t>Ejemplos:</w:t>
            </w:r>
          </w:p>
          <w:p w14:paraId="1FCC0A92" w14:textId="77777777" w:rsidR="00286700" w:rsidRDefault="00772EAA">
            <w:pPr>
              <w:numPr>
                <w:ilvl w:val="0"/>
                <w:numId w:val="68"/>
              </w:numPr>
              <w:pBdr>
                <w:top w:val="nil"/>
                <w:left w:val="nil"/>
                <w:bottom w:val="nil"/>
                <w:right w:val="nil"/>
                <w:between w:val="nil"/>
              </w:pBdr>
              <w:spacing w:after="0" w:line="240" w:lineRule="auto"/>
              <w:jc w:val="both"/>
              <w:rPr>
                <w:color w:val="000000"/>
              </w:rPr>
            </w:pPr>
            <w:r>
              <w:rPr>
                <w:color w:val="000000"/>
              </w:rPr>
              <w:t>Equipo pesado</w:t>
            </w:r>
          </w:p>
          <w:p w14:paraId="71BE4533" w14:textId="77777777" w:rsidR="00286700" w:rsidRDefault="00772EAA">
            <w:pPr>
              <w:numPr>
                <w:ilvl w:val="0"/>
                <w:numId w:val="68"/>
              </w:numPr>
              <w:pBdr>
                <w:top w:val="nil"/>
                <w:left w:val="nil"/>
                <w:bottom w:val="nil"/>
                <w:right w:val="nil"/>
                <w:between w:val="nil"/>
              </w:pBdr>
              <w:spacing w:after="0" w:line="240" w:lineRule="auto"/>
              <w:jc w:val="both"/>
              <w:rPr>
                <w:color w:val="000000"/>
              </w:rPr>
            </w:pPr>
            <w:r>
              <w:rPr>
                <w:color w:val="000000"/>
              </w:rPr>
              <w:t>Cafetería.</w:t>
            </w:r>
          </w:p>
        </w:tc>
        <w:tc>
          <w:tcPr>
            <w:tcW w:w="1591" w:type="dxa"/>
          </w:tcPr>
          <w:p w14:paraId="2B719E47" w14:textId="77777777" w:rsidR="00286700" w:rsidRDefault="00286700">
            <w:pPr>
              <w:spacing w:after="0" w:line="240" w:lineRule="auto"/>
              <w:jc w:val="both"/>
              <w:rPr>
                <w:u w:val="single"/>
              </w:rPr>
            </w:pPr>
          </w:p>
        </w:tc>
        <w:tc>
          <w:tcPr>
            <w:tcW w:w="2167" w:type="dxa"/>
          </w:tcPr>
          <w:p w14:paraId="40D1E13C" w14:textId="77777777" w:rsidR="00286700" w:rsidRDefault="00286700">
            <w:pPr>
              <w:spacing w:after="0" w:line="240" w:lineRule="auto"/>
              <w:jc w:val="both"/>
              <w:rPr>
                <w:u w:val="single"/>
              </w:rPr>
            </w:pPr>
          </w:p>
        </w:tc>
        <w:tc>
          <w:tcPr>
            <w:tcW w:w="1754" w:type="dxa"/>
          </w:tcPr>
          <w:p w14:paraId="4EBA93A9" w14:textId="77777777" w:rsidR="00286700" w:rsidRDefault="00286700">
            <w:pPr>
              <w:spacing w:after="0" w:line="240" w:lineRule="auto"/>
              <w:jc w:val="both"/>
              <w:rPr>
                <w:u w:val="single"/>
              </w:rPr>
            </w:pPr>
          </w:p>
        </w:tc>
      </w:tr>
      <w:tr w:rsidR="00286700" w14:paraId="07106EEE" w14:textId="77777777">
        <w:trPr>
          <w:trHeight w:val="819"/>
          <w:jc w:val="center"/>
        </w:trPr>
        <w:tc>
          <w:tcPr>
            <w:tcW w:w="1936" w:type="dxa"/>
          </w:tcPr>
          <w:p w14:paraId="61193746" w14:textId="77777777" w:rsidR="00286700" w:rsidRDefault="00772EAA">
            <w:pPr>
              <w:spacing w:after="0" w:line="240" w:lineRule="auto"/>
              <w:jc w:val="both"/>
              <w:rPr>
                <w:b/>
              </w:rPr>
            </w:pPr>
            <w:r>
              <w:rPr>
                <w:b/>
              </w:rPr>
              <w:t>III</w:t>
            </w:r>
          </w:p>
          <w:p w14:paraId="1F6A6826" w14:textId="77777777" w:rsidR="00286700" w:rsidRDefault="00772EAA">
            <w:pPr>
              <w:spacing w:after="0" w:line="240" w:lineRule="auto"/>
              <w:jc w:val="both"/>
              <w:rPr>
                <w:b/>
              </w:rPr>
            </w:pPr>
            <w:r>
              <w:rPr>
                <w:b/>
              </w:rPr>
              <w:t>Línea de ensamble</w:t>
            </w:r>
          </w:p>
        </w:tc>
        <w:tc>
          <w:tcPr>
            <w:tcW w:w="2053" w:type="dxa"/>
          </w:tcPr>
          <w:p w14:paraId="502A4CF9" w14:textId="77777777" w:rsidR="00286700" w:rsidRDefault="00286700">
            <w:pPr>
              <w:spacing w:after="0" w:line="240" w:lineRule="auto"/>
              <w:jc w:val="both"/>
              <w:rPr>
                <w:u w:val="single"/>
              </w:rPr>
            </w:pPr>
          </w:p>
        </w:tc>
        <w:tc>
          <w:tcPr>
            <w:tcW w:w="1656" w:type="dxa"/>
          </w:tcPr>
          <w:p w14:paraId="01D7DE21" w14:textId="77777777" w:rsidR="00286700" w:rsidRDefault="00286700">
            <w:pPr>
              <w:spacing w:after="0" w:line="240" w:lineRule="auto"/>
              <w:jc w:val="both"/>
              <w:rPr>
                <w:u w:val="single"/>
              </w:rPr>
            </w:pPr>
          </w:p>
        </w:tc>
        <w:tc>
          <w:tcPr>
            <w:tcW w:w="1591" w:type="dxa"/>
          </w:tcPr>
          <w:p w14:paraId="51713A28" w14:textId="77777777" w:rsidR="00286700" w:rsidRDefault="00772EAA">
            <w:pPr>
              <w:spacing w:after="0" w:line="240" w:lineRule="auto"/>
              <w:jc w:val="both"/>
            </w:pPr>
            <w:r>
              <w:t>Ejemplos:</w:t>
            </w:r>
          </w:p>
          <w:p w14:paraId="7FD0E3C6" w14:textId="77777777" w:rsidR="00286700" w:rsidRDefault="00772EAA">
            <w:pPr>
              <w:numPr>
                <w:ilvl w:val="0"/>
                <w:numId w:val="68"/>
              </w:numPr>
              <w:pBdr>
                <w:top w:val="nil"/>
                <w:left w:val="nil"/>
                <w:bottom w:val="nil"/>
                <w:right w:val="nil"/>
                <w:between w:val="nil"/>
              </w:pBdr>
              <w:spacing w:after="0" w:line="240" w:lineRule="auto"/>
              <w:jc w:val="both"/>
              <w:rPr>
                <w:color w:val="000000"/>
              </w:rPr>
            </w:pPr>
            <w:r>
              <w:rPr>
                <w:color w:val="000000"/>
              </w:rPr>
              <w:t>Ensamble de autos,</w:t>
            </w:r>
          </w:p>
          <w:p w14:paraId="0BBF3292" w14:textId="77777777" w:rsidR="00286700" w:rsidRDefault="00772EAA">
            <w:pPr>
              <w:numPr>
                <w:ilvl w:val="0"/>
                <w:numId w:val="68"/>
              </w:numPr>
              <w:pBdr>
                <w:top w:val="nil"/>
                <w:left w:val="nil"/>
                <w:bottom w:val="nil"/>
                <w:right w:val="nil"/>
                <w:between w:val="nil"/>
              </w:pBdr>
              <w:spacing w:after="0" w:line="240" w:lineRule="auto"/>
              <w:jc w:val="both"/>
              <w:rPr>
                <w:color w:val="000000"/>
              </w:rPr>
            </w:pPr>
            <w:r>
              <w:rPr>
                <w:color w:val="000000"/>
              </w:rPr>
              <w:t xml:space="preserve">Big </w:t>
            </w:r>
            <w:proofErr w:type="spellStart"/>
            <w:r>
              <w:rPr>
                <w:color w:val="000000"/>
              </w:rPr>
              <w:t>Six</w:t>
            </w:r>
            <w:proofErr w:type="spellEnd"/>
            <w:r>
              <w:rPr>
                <w:color w:val="000000"/>
              </w:rPr>
              <w:t xml:space="preserve"> (</w:t>
            </w:r>
            <w:proofErr w:type="spellStart"/>
            <w:r>
              <w:rPr>
                <w:color w:val="000000"/>
              </w:rPr>
              <w:t>push</w:t>
            </w:r>
            <w:proofErr w:type="spellEnd"/>
            <w:r>
              <w:rPr>
                <w:color w:val="000000"/>
              </w:rPr>
              <w:t>)</w:t>
            </w:r>
          </w:p>
        </w:tc>
        <w:tc>
          <w:tcPr>
            <w:tcW w:w="2167" w:type="dxa"/>
          </w:tcPr>
          <w:p w14:paraId="4103C675" w14:textId="77777777" w:rsidR="00286700" w:rsidRDefault="00286700">
            <w:pPr>
              <w:spacing w:after="0" w:line="240" w:lineRule="auto"/>
              <w:jc w:val="both"/>
              <w:rPr>
                <w:u w:val="single"/>
              </w:rPr>
            </w:pPr>
          </w:p>
        </w:tc>
        <w:tc>
          <w:tcPr>
            <w:tcW w:w="1754" w:type="dxa"/>
          </w:tcPr>
          <w:p w14:paraId="48E151EB" w14:textId="77777777" w:rsidR="00286700" w:rsidRDefault="00286700">
            <w:pPr>
              <w:spacing w:after="0" w:line="240" w:lineRule="auto"/>
              <w:jc w:val="both"/>
              <w:rPr>
                <w:u w:val="single"/>
              </w:rPr>
            </w:pPr>
          </w:p>
        </w:tc>
      </w:tr>
      <w:tr w:rsidR="00286700" w14:paraId="699A5079" w14:textId="77777777">
        <w:trPr>
          <w:trHeight w:val="819"/>
          <w:jc w:val="center"/>
        </w:trPr>
        <w:tc>
          <w:tcPr>
            <w:tcW w:w="1936" w:type="dxa"/>
          </w:tcPr>
          <w:p w14:paraId="1C7C49AD" w14:textId="77777777" w:rsidR="00286700" w:rsidRDefault="00772EAA">
            <w:pPr>
              <w:spacing w:after="0" w:line="240" w:lineRule="auto"/>
              <w:jc w:val="both"/>
              <w:rPr>
                <w:b/>
              </w:rPr>
            </w:pPr>
            <w:r>
              <w:rPr>
                <w:b/>
              </w:rPr>
              <w:t>IV</w:t>
            </w:r>
          </w:p>
          <w:p w14:paraId="67232193" w14:textId="77777777" w:rsidR="00286700" w:rsidRDefault="00772EAA">
            <w:pPr>
              <w:spacing w:after="0" w:line="240" w:lineRule="auto"/>
              <w:jc w:val="both"/>
              <w:rPr>
                <w:b/>
              </w:rPr>
            </w:pPr>
            <w:r>
              <w:rPr>
                <w:b/>
              </w:rPr>
              <w:t>Flujo continuo</w:t>
            </w:r>
          </w:p>
        </w:tc>
        <w:tc>
          <w:tcPr>
            <w:tcW w:w="2053" w:type="dxa"/>
          </w:tcPr>
          <w:p w14:paraId="49CBF94A" w14:textId="77777777" w:rsidR="00286700" w:rsidRDefault="00286700">
            <w:pPr>
              <w:spacing w:after="0" w:line="240" w:lineRule="auto"/>
              <w:jc w:val="both"/>
              <w:rPr>
                <w:u w:val="single"/>
              </w:rPr>
            </w:pPr>
          </w:p>
        </w:tc>
        <w:tc>
          <w:tcPr>
            <w:tcW w:w="1656" w:type="dxa"/>
          </w:tcPr>
          <w:p w14:paraId="31277383" w14:textId="77777777" w:rsidR="00286700" w:rsidRDefault="00286700">
            <w:pPr>
              <w:spacing w:after="0" w:line="240" w:lineRule="auto"/>
              <w:jc w:val="both"/>
              <w:rPr>
                <w:u w:val="single"/>
              </w:rPr>
            </w:pPr>
          </w:p>
        </w:tc>
        <w:tc>
          <w:tcPr>
            <w:tcW w:w="1591" w:type="dxa"/>
          </w:tcPr>
          <w:p w14:paraId="51872415" w14:textId="77777777" w:rsidR="00286700" w:rsidRDefault="00286700">
            <w:pPr>
              <w:spacing w:after="0" w:line="240" w:lineRule="auto"/>
              <w:jc w:val="both"/>
              <w:rPr>
                <w:u w:val="single"/>
              </w:rPr>
            </w:pPr>
          </w:p>
        </w:tc>
        <w:tc>
          <w:tcPr>
            <w:tcW w:w="2167" w:type="dxa"/>
          </w:tcPr>
          <w:p w14:paraId="48801C02" w14:textId="77777777" w:rsidR="00286700" w:rsidRDefault="00772EAA">
            <w:pPr>
              <w:spacing w:after="0" w:line="240" w:lineRule="auto"/>
              <w:jc w:val="both"/>
            </w:pPr>
            <w:r>
              <w:t>Ejemplos:</w:t>
            </w:r>
          </w:p>
          <w:p w14:paraId="75BF6585" w14:textId="77777777" w:rsidR="00286700" w:rsidRDefault="00772EAA">
            <w:pPr>
              <w:numPr>
                <w:ilvl w:val="0"/>
                <w:numId w:val="68"/>
              </w:numPr>
              <w:pBdr>
                <w:top w:val="nil"/>
                <w:left w:val="nil"/>
                <w:bottom w:val="nil"/>
                <w:right w:val="nil"/>
                <w:between w:val="nil"/>
              </w:pBdr>
              <w:spacing w:after="0" w:line="240" w:lineRule="auto"/>
              <w:jc w:val="both"/>
              <w:rPr>
                <w:color w:val="000000"/>
              </w:rPr>
            </w:pPr>
            <w:r>
              <w:rPr>
                <w:color w:val="000000"/>
              </w:rPr>
              <w:t>Molino harinero, productos</w:t>
            </w:r>
          </w:p>
          <w:p w14:paraId="4AA695A1" w14:textId="77777777" w:rsidR="00286700" w:rsidRDefault="00772EAA">
            <w:pPr>
              <w:numPr>
                <w:ilvl w:val="0"/>
                <w:numId w:val="68"/>
              </w:numPr>
              <w:pBdr>
                <w:top w:val="nil"/>
                <w:left w:val="nil"/>
                <w:bottom w:val="nil"/>
                <w:right w:val="nil"/>
                <w:between w:val="nil"/>
              </w:pBdr>
              <w:spacing w:after="0" w:line="240" w:lineRule="auto"/>
              <w:jc w:val="both"/>
              <w:rPr>
                <w:color w:val="000000"/>
              </w:rPr>
            </w:pPr>
            <w:r>
              <w:rPr>
                <w:color w:val="000000"/>
              </w:rPr>
              <w:t>Petroquímicos</w:t>
            </w:r>
          </w:p>
        </w:tc>
        <w:tc>
          <w:tcPr>
            <w:tcW w:w="1754" w:type="dxa"/>
          </w:tcPr>
          <w:p w14:paraId="73C71422" w14:textId="77777777" w:rsidR="00286700" w:rsidRDefault="00772EAA">
            <w:pPr>
              <w:spacing w:after="0" w:line="240" w:lineRule="auto"/>
              <w:jc w:val="both"/>
            </w:pPr>
            <w:r>
              <w:t>Flexibilidad: baja</w:t>
            </w:r>
          </w:p>
          <w:p w14:paraId="375C439B" w14:textId="77777777" w:rsidR="00286700" w:rsidRDefault="00772EAA">
            <w:pPr>
              <w:spacing w:after="0" w:line="240" w:lineRule="auto"/>
              <w:jc w:val="both"/>
            </w:pPr>
            <w:r>
              <w:t>Costo unitario: bajo</w:t>
            </w:r>
          </w:p>
        </w:tc>
      </w:tr>
    </w:tbl>
    <w:p w14:paraId="600E1084" w14:textId="77777777" w:rsidR="00286700" w:rsidRDefault="00286700">
      <w:pPr>
        <w:pBdr>
          <w:top w:val="nil"/>
          <w:left w:val="nil"/>
          <w:bottom w:val="nil"/>
          <w:right w:val="nil"/>
          <w:between w:val="nil"/>
        </w:pBdr>
        <w:spacing w:after="0" w:line="240" w:lineRule="auto"/>
        <w:jc w:val="both"/>
        <w:rPr>
          <w:color w:val="000000"/>
        </w:rPr>
      </w:pPr>
    </w:p>
    <w:p w14:paraId="169C7AA3" w14:textId="77777777" w:rsidR="00286700" w:rsidRDefault="00772EAA">
      <w:pPr>
        <w:spacing w:after="0" w:line="240" w:lineRule="auto"/>
        <w:jc w:val="both"/>
        <w:rPr>
          <w:b/>
          <w:u w:val="single"/>
        </w:rPr>
      </w:pPr>
      <w:r>
        <w:rPr>
          <w:b/>
          <w:u w:val="single"/>
        </w:rPr>
        <w:t>Selección de equipo especifico</w:t>
      </w:r>
    </w:p>
    <w:p w14:paraId="0C197B29" w14:textId="77777777" w:rsidR="00286700" w:rsidRDefault="00772EAA">
      <w:pPr>
        <w:spacing w:after="0" w:line="240" w:lineRule="auto"/>
        <w:jc w:val="both"/>
      </w:pPr>
      <w:r>
        <w:t>Este es el siguiente paso luego de la selección del tipo general de estructura del proceso.</w:t>
      </w:r>
    </w:p>
    <w:p w14:paraId="4896935C" w14:textId="77777777" w:rsidR="00286700" w:rsidRDefault="00772EAA">
      <w:pPr>
        <w:spacing w:after="0" w:line="240" w:lineRule="auto"/>
        <w:jc w:val="both"/>
      </w:pPr>
      <w:r>
        <w:t>Variables de decisión:</w:t>
      </w:r>
    </w:p>
    <w:p w14:paraId="53A0047E" w14:textId="77777777" w:rsidR="00286700" w:rsidRDefault="00772EAA">
      <w:pPr>
        <w:numPr>
          <w:ilvl w:val="0"/>
          <w:numId w:val="24"/>
        </w:numPr>
        <w:spacing w:after="0" w:line="240" w:lineRule="auto"/>
        <w:jc w:val="both"/>
      </w:pPr>
      <w:r>
        <w:t>Inversión inicial (precio, fabricante, requerimientos de espacio, etc.)</w:t>
      </w:r>
    </w:p>
    <w:p w14:paraId="3CD927F8" w14:textId="77777777" w:rsidR="00286700" w:rsidRDefault="00772EAA">
      <w:pPr>
        <w:numPr>
          <w:ilvl w:val="0"/>
          <w:numId w:val="24"/>
        </w:numPr>
        <w:spacing w:after="0" w:line="240" w:lineRule="auto"/>
        <w:jc w:val="both"/>
      </w:pPr>
      <w:r>
        <w:t>Tasa de producción (capacidad real en comparación con calificada)</w:t>
      </w:r>
    </w:p>
    <w:p w14:paraId="71DF38E5" w14:textId="77777777" w:rsidR="00286700" w:rsidRDefault="00772EAA">
      <w:pPr>
        <w:numPr>
          <w:ilvl w:val="0"/>
          <w:numId w:val="24"/>
        </w:numPr>
        <w:spacing w:after="0" w:line="240" w:lineRule="auto"/>
        <w:jc w:val="both"/>
      </w:pPr>
      <w:r>
        <w:t>Cal</w:t>
      </w:r>
      <w:r>
        <w:t>idad del producto (índice de desperdicio, consistencia en el cumplimiento de las especificaciones)</w:t>
      </w:r>
    </w:p>
    <w:p w14:paraId="1B96A74C" w14:textId="77777777" w:rsidR="00286700" w:rsidRDefault="00772EAA">
      <w:pPr>
        <w:numPr>
          <w:ilvl w:val="0"/>
          <w:numId w:val="24"/>
        </w:numPr>
        <w:spacing w:after="0" w:line="240" w:lineRule="auto"/>
        <w:jc w:val="both"/>
      </w:pPr>
      <w:r>
        <w:t>Requisitos operativos (seguridad, facilidad de utilización, impacto de los factores humanos)</w:t>
      </w:r>
    </w:p>
    <w:p w14:paraId="7D9CDD0E" w14:textId="77777777" w:rsidR="00286700" w:rsidRDefault="00772EAA">
      <w:pPr>
        <w:numPr>
          <w:ilvl w:val="0"/>
          <w:numId w:val="24"/>
        </w:numPr>
        <w:spacing w:after="0" w:line="240" w:lineRule="auto"/>
        <w:jc w:val="both"/>
      </w:pPr>
      <w:r>
        <w:t>Requisitos de MO (capacidades y capacitación)</w:t>
      </w:r>
    </w:p>
    <w:p w14:paraId="05D9691C" w14:textId="77777777" w:rsidR="00286700" w:rsidRDefault="00772EAA">
      <w:pPr>
        <w:numPr>
          <w:ilvl w:val="0"/>
          <w:numId w:val="24"/>
        </w:numPr>
        <w:spacing w:after="0" w:line="240" w:lineRule="auto"/>
        <w:jc w:val="both"/>
      </w:pPr>
      <w:r>
        <w:t>Flexibilidad (herramental especial)</w:t>
      </w:r>
    </w:p>
    <w:p w14:paraId="00A216F1" w14:textId="77777777" w:rsidR="00286700" w:rsidRDefault="00772EAA">
      <w:pPr>
        <w:numPr>
          <w:ilvl w:val="0"/>
          <w:numId w:val="24"/>
        </w:numPr>
        <w:spacing w:after="0" w:line="240" w:lineRule="auto"/>
        <w:jc w:val="both"/>
      </w:pPr>
      <w:r>
        <w:t>Requisitos para preparación de máquinas (complejidad, rapidez de cambio)</w:t>
      </w:r>
    </w:p>
    <w:p w14:paraId="6556BEC4" w14:textId="77777777" w:rsidR="00286700" w:rsidRDefault="00772EAA">
      <w:pPr>
        <w:numPr>
          <w:ilvl w:val="0"/>
          <w:numId w:val="24"/>
        </w:numPr>
        <w:spacing w:after="0" w:line="240" w:lineRule="auto"/>
        <w:jc w:val="both"/>
      </w:pPr>
      <w:r>
        <w:t>Mantenim</w:t>
      </w:r>
      <w:r>
        <w:t>iento (complejidad, frecuencia, disponibilidad de partes)</w:t>
      </w:r>
    </w:p>
    <w:p w14:paraId="4BE14D47" w14:textId="77777777" w:rsidR="00286700" w:rsidRDefault="00772EAA">
      <w:pPr>
        <w:numPr>
          <w:ilvl w:val="0"/>
          <w:numId w:val="24"/>
        </w:numPr>
        <w:spacing w:after="0" w:line="240" w:lineRule="auto"/>
        <w:jc w:val="both"/>
      </w:pPr>
      <w:r>
        <w:t xml:space="preserve">Obsolescencia </w:t>
      </w:r>
    </w:p>
    <w:p w14:paraId="1D5E8D90" w14:textId="77777777" w:rsidR="00286700" w:rsidRDefault="00772EAA">
      <w:pPr>
        <w:numPr>
          <w:ilvl w:val="0"/>
          <w:numId w:val="24"/>
        </w:numPr>
        <w:spacing w:after="0" w:line="240" w:lineRule="auto"/>
        <w:jc w:val="both"/>
      </w:pPr>
      <w:r>
        <w:t>Políticas de Inventario (necesidad y tiempo oportuno para apoyar las existencias de seguridad)</w:t>
      </w:r>
    </w:p>
    <w:p w14:paraId="4F698EF3" w14:textId="77777777" w:rsidR="00286700" w:rsidRDefault="00772EAA">
      <w:pPr>
        <w:spacing w:after="0" w:line="240" w:lineRule="auto"/>
        <w:jc w:val="both"/>
      </w:pPr>
      <w:r>
        <w:t>Un método estándar para la elección entre procesos o equipos alternativos es el análisis</w:t>
      </w:r>
      <w:r>
        <w:t xml:space="preserve"> del punto de equilibrio. Este presenta visualmente las utilidades y perdidas alternativas debidas al número de unidades producidas o vendidas.</w:t>
      </w:r>
    </w:p>
    <w:p w14:paraId="1F9DDE9D" w14:textId="77777777" w:rsidR="00286700" w:rsidRDefault="00286700">
      <w:pPr>
        <w:spacing w:after="0" w:line="240" w:lineRule="auto"/>
        <w:ind w:left="360"/>
        <w:jc w:val="both"/>
      </w:pPr>
    </w:p>
    <w:p w14:paraId="0671FAD1" w14:textId="77777777" w:rsidR="00286700" w:rsidRDefault="00286700">
      <w:pPr>
        <w:spacing w:after="0" w:line="240" w:lineRule="auto"/>
        <w:jc w:val="both"/>
        <w:rPr>
          <w:b/>
          <w:u w:val="single"/>
        </w:rPr>
      </w:pPr>
    </w:p>
    <w:p w14:paraId="5DAFC5DE" w14:textId="77777777" w:rsidR="00286700" w:rsidRDefault="00772EAA">
      <w:pPr>
        <w:spacing w:after="0" w:line="240" w:lineRule="auto"/>
        <w:jc w:val="both"/>
        <w:rPr>
          <w:b/>
          <w:u w:val="single"/>
        </w:rPr>
      </w:pPr>
      <w:r>
        <w:rPr>
          <w:b/>
          <w:u w:val="single"/>
        </w:rPr>
        <w:lastRenderedPageBreak/>
        <w:t>Evolución de la tecnología de procesos</w:t>
      </w:r>
    </w:p>
    <w:p w14:paraId="3B46BA5A" w14:textId="77777777" w:rsidR="00286700" w:rsidRDefault="00772EAA">
      <w:pPr>
        <w:numPr>
          <w:ilvl w:val="0"/>
          <w:numId w:val="26"/>
        </w:numPr>
        <w:spacing w:after="0" w:line="240" w:lineRule="auto"/>
        <w:jc w:val="both"/>
      </w:pPr>
      <w:r>
        <w:t>Automatización del proceso de producción (MO exclusiva para control)</w:t>
      </w:r>
    </w:p>
    <w:p w14:paraId="2367ED55" w14:textId="77777777" w:rsidR="00286700" w:rsidRDefault="00772EAA">
      <w:pPr>
        <w:numPr>
          <w:ilvl w:val="0"/>
          <w:numId w:val="26"/>
        </w:numPr>
        <w:spacing w:after="0" w:line="240" w:lineRule="auto"/>
        <w:jc w:val="both"/>
      </w:pPr>
      <w:r>
        <w:t>Robótica (copia de movimientos humanos)</w:t>
      </w:r>
    </w:p>
    <w:p w14:paraId="6508992A" w14:textId="77777777" w:rsidR="00286700" w:rsidRDefault="00772EAA">
      <w:pPr>
        <w:numPr>
          <w:ilvl w:val="0"/>
          <w:numId w:val="26"/>
        </w:numPr>
        <w:spacing w:after="0" w:line="240" w:lineRule="auto"/>
        <w:jc w:val="both"/>
      </w:pPr>
      <w:r>
        <w:t>CAD (diseño asistido por PC)</w:t>
      </w:r>
    </w:p>
    <w:p w14:paraId="15E8BE72" w14:textId="77777777" w:rsidR="00286700" w:rsidRDefault="00772EAA">
      <w:pPr>
        <w:numPr>
          <w:ilvl w:val="0"/>
          <w:numId w:val="26"/>
        </w:numPr>
        <w:spacing w:after="0" w:line="240" w:lineRule="auto"/>
        <w:jc w:val="both"/>
      </w:pPr>
      <w:r>
        <w:t>CAD/CAM (manufactura asistida por PC)</w:t>
      </w:r>
    </w:p>
    <w:p w14:paraId="1CDEDB41" w14:textId="77777777" w:rsidR="00286700" w:rsidRDefault="00772EAA">
      <w:pPr>
        <w:numPr>
          <w:ilvl w:val="0"/>
          <w:numId w:val="26"/>
        </w:numPr>
        <w:spacing w:after="0" w:line="240" w:lineRule="auto"/>
        <w:jc w:val="both"/>
      </w:pPr>
      <w:r>
        <w:t>CIM (incluye CAD, planificación y control, manejo automatizado de materiales, CA</w:t>
      </w:r>
      <w:r>
        <w:t>M, robótica, tecnología de computación).</w:t>
      </w:r>
    </w:p>
    <w:p w14:paraId="2C8E1D2A" w14:textId="77777777" w:rsidR="00286700" w:rsidRDefault="00286700">
      <w:pPr>
        <w:spacing w:after="0" w:line="240" w:lineRule="auto"/>
        <w:jc w:val="both"/>
      </w:pPr>
    </w:p>
    <w:p w14:paraId="630191D9" w14:textId="77777777" w:rsidR="00286700" w:rsidRDefault="00772EAA">
      <w:pPr>
        <w:spacing w:after="0" w:line="240" w:lineRule="auto"/>
        <w:jc w:val="both"/>
      </w:pPr>
      <w:r w:rsidRPr="002151EA">
        <w:rPr>
          <w:b/>
          <w:highlight w:val="yellow"/>
          <w:u w:val="single"/>
        </w:rPr>
        <w:t>Diseño de flujo de procesos</w:t>
      </w:r>
    </w:p>
    <w:p w14:paraId="4E451782" w14:textId="77777777" w:rsidR="00286700" w:rsidRDefault="00772EAA">
      <w:pPr>
        <w:spacing w:after="0" w:line="240" w:lineRule="auto"/>
        <w:jc w:val="both"/>
      </w:pPr>
      <w:r>
        <w:t xml:space="preserve">Es un </w:t>
      </w:r>
      <w:r w:rsidRPr="002151EA">
        <w:rPr>
          <w:highlight w:val="yellow"/>
        </w:rPr>
        <w:t>método para evaluar los procesos específicos seguidos por las materias primas, las partes y los subensambles a medida que se mueven a lo largo de la planta</w:t>
      </w:r>
      <w:r>
        <w:t>. Las herramientas más ut</w:t>
      </w:r>
      <w:r>
        <w:t>ilizadas son:</w:t>
      </w:r>
    </w:p>
    <w:p w14:paraId="4BA3C2B9" w14:textId="77777777" w:rsidR="00286700" w:rsidRPr="002151EA" w:rsidRDefault="00772EAA">
      <w:pPr>
        <w:numPr>
          <w:ilvl w:val="0"/>
          <w:numId w:val="28"/>
        </w:numPr>
        <w:spacing w:after="0" w:line="240" w:lineRule="auto"/>
        <w:jc w:val="both"/>
        <w:rPr>
          <w:highlight w:val="yellow"/>
        </w:rPr>
      </w:pPr>
      <w:r w:rsidRPr="002151EA">
        <w:rPr>
          <w:i/>
          <w:highlight w:val="yellow"/>
          <w:u w:val="single"/>
        </w:rPr>
        <w:t>Esquemas de montaje o dibujo del ensamble</w:t>
      </w:r>
      <w:r w:rsidRPr="002151EA">
        <w:rPr>
          <w:highlight w:val="yellow"/>
          <w:u w:val="single"/>
        </w:rPr>
        <w:t>:</w:t>
      </w:r>
      <w:r w:rsidRPr="002151EA">
        <w:rPr>
          <w:highlight w:val="yellow"/>
        </w:rPr>
        <w:t xml:space="preserve"> es solo una vista esquemática del producto que muestra las partes que lo componen.</w:t>
      </w:r>
    </w:p>
    <w:p w14:paraId="64720DA5" w14:textId="77777777" w:rsidR="00286700" w:rsidRPr="002151EA" w:rsidRDefault="00772EAA">
      <w:pPr>
        <w:numPr>
          <w:ilvl w:val="0"/>
          <w:numId w:val="28"/>
        </w:numPr>
        <w:spacing w:after="0" w:line="240" w:lineRule="auto"/>
        <w:jc w:val="both"/>
        <w:rPr>
          <w:highlight w:val="yellow"/>
        </w:rPr>
      </w:pPr>
      <w:r w:rsidRPr="002151EA">
        <w:rPr>
          <w:i/>
          <w:highlight w:val="yellow"/>
          <w:u w:val="single"/>
        </w:rPr>
        <w:t>Diagramas</w:t>
      </w:r>
      <w:r>
        <w:rPr>
          <w:i/>
          <w:u w:val="single"/>
        </w:rPr>
        <w:t xml:space="preserve"> de montaje (</w:t>
      </w:r>
      <w:proofErr w:type="spellStart"/>
      <w:r w:rsidRPr="002151EA">
        <w:rPr>
          <w:i/>
          <w:highlight w:val="yellow"/>
          <w:u w:val="single"/>
        </w:rPr>
        <w:t>Gozinto</w:t>
      </w:r>
      <w:proofErr w:type="spellEnd"/>
      <w:r w:rsidRPr="002151EA">
        <w:rPr>
          <w:i/>
          <w:highlight w:val="yellow"/>
          <w:u w:val="single"/>
        </w:rPr>
        <w:t>)</w:t>
      </w:r>
      <w:r>
        <w:rPr>
          <w:i/>
          <w:u w:val="single"/>
        </w:rPr>
        <w:t xml:space="preserve"> o grafica de ensamble</w:t>
      </w:r>
      <w:r>
        <w:rPr>
          <w:u w:val="single"/>
        </w:rPr>
        <w:t>:</w:t>
      </w:r>
      <w:r>
        <w:t xml:space="preserve"> utiliza la información expuesta en el dibujo de ensamble </w:t>
      </w:r>
      <w:r w:rsidRPr="002151EA">
        <w:rPr>
          <w:highlight w:val="yellow"/>
        </w:rPr>
        <w:t>defin</w:t>
      </w:r>
      <w:r w:rsidRPr="002151EA">
        <w:rPr>
          <w:highlight w:val="yellow"/>
        </w:rPr>
        <w:t>e la forma en que irán unidas las partes, su orden de ensamble y a menudo, el patrón total del flujo del material.</w:t>
      </w:r>
    </w:p>
    <w:p w14:paraId="06825600" w14:textId="77777777" w:rsidR="00286700" w:rsidRDefault="00772EAA">
      <w:pPr>
        <w:spacing w:after="0" w:line="240" w:lineRule="auto"/>
        <w:jc w:val="center"/>
      </w:pPr>
      <w:r>
        <w:rPr>
          <w:noProof/>
        </w:rPr>
        <w:drawing>
          <wp:inline distT="0" distB="0" distL="0" distR="0" wp14:anchorId="62F37798" wp14:editId="313FF5D6">
            <wp:extent cx="3267075" cy="2000250"/>
            <wp:effectExtent l="0" t="0" r="0" b="0"/>
            <wp:docPr id="40"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5"/>
                    <a:srcRect l="40417" t="28409" r="11944" b="19714"/>
                    <a:stretch>
                      <a:fillRect/>
                    </a:stretch>
                  </pic:blipFill>
                  <pic:spPr>
                    <a:xfrm>
                      <a:off x="0" y="0"/>
                      <a:ext cx="3267075" cy="2000250"/>
                    </a:xfrm>
                    <a:prstGeom prst="rect">
                      <a:avLst/>
                    </a:prstGeom>
                    <a:ln/>
                  </pic:spPr>
                </pic:pic>
              </a:graphicData>
            </a:graphic>
          </wp:inline>
        </w:drawing>
      </w:r>
    </w:p>
    <w:p w14:paraId="5129F66C" w14:textId="77777777" w:rsidR="00286700" w:rsidRDefault="00286700">
      <w:pPr>
        <w:spacing w:after="0" w:line="240" w:lineRule="auto"/>
      </w:pPr>
    </w:p>
    <w:p w14:paraId="51DF5E75" w14:textId="77777777" w:rsidR="00286700" w:rsidRDefault="00772EAA">
      <w:pPr>
        <w:numPr>
          <w:ilvl w:val="0"/>
          <w:numId w:val="28"/>
        </w:numPr>
        <w:spacing w:after="0" w:line="240" w:lineRule="auto"/>
        <w:jc w:val="both"/>
      </w:pPr>
      <w:r w:rsidRPr="002151EA">
        <w:rPr>
          <w:i/>
          <w:highlight w:val="yellow"/>
          <w:u w:val="single"/>
        </w:rPr>
        <w:t>Hojas de operación y ruta</w:t>
      </w:r>
      <w:r w:rsidRPr="002151EA">
        <w:rPr>
          <w:highlight w:val="yellow"/>
          <w:u w:val="single"/>
        </w:rPr>
        <w:t xml:space="preserve">: </w:t>
      </w:r>
      <w:r w:rsidRPr="002151EA">
        <w:rPr>
          <w:highlight w:val="yellow"/>
        </w:rPr>
        <w:t>específica para una parte en particular la ruta de las operaciones y del proceso</w:t>
      </w:r>
      <w:r>
        <w:t>, además indica que tipo de her</w:t>
      </w:r>
      <w:r>
        <w:t>ramientas, opciones y equipo se requerirán para completar la parte.</w:t>
      </w:r>
    </w:p>
    <w:p w14:paraId="01378473" w14:textId="77777777" w:rsidR="00286700" w:rsidRPr="002151EA" w:rsidRDefault="00772EAA">
      <w:pPr>
        <w:numPr>
          <w:ilvl w:val="0"/>
          <w:numId w:val="28"/>
        </w:numPr>
        <w:spacing w:after="0" w:line="240" w:lineRule="auto"/>
        <w:jc w:val="both"/>
        <w:rPr>
          <w:highlight w:val="yellow"/>
        </w:rPr>
      </w:pPr>
      <w:r w:rsidRPr="002151EA">
        <w:rPr>
          <w:i/>
          <w:highlight w:val="yellow"/>
          <w:u w:val="single"/>
        </w:rPr>
        <w:t>Diagrama de flujo de proceso u organigrama del proceso</w:t>
      </w:r>
      <w:r w:rsidRPr="002151EA">
        <w:rPr>
          <w:highlight w:val="yellow"/>
        </w:rPr>
        <w:t>: describe lo que le sucede al producto a medida que avanza a lo largo de las instalaciones de producción.</w:t>
      </w:r>
    </w:p>
    <w:p w14:paraId="49E0F05E" w14:textId="77777777" w:rsidR="00286700" w:rsidRDefault="00772EAA">
      <w:pPr>
        <w:spacing w:after="0" w:line="240" w:lineRule="auto"/>
        <w:jc w:val="both"/>
      </w:pPr>
      <w:r>
        <w:t>Cada una de estas gráficas,</w:t>
      </w:r>
      <w:r>
        <w:t xml:space="preserve"> es una herramienta útil para el diagnóstico y puede utilizarse para mejorar las operaciones una vez que se ha establecido el sistema operativo.</w:t>
      </w:r>
    </w:p>
    <w:p w14:paraId="55720FA7" w14:textId="77777777" w:rsidR="00286700" w:rsidRDefault="00286700">
      <w:pPr>
        <w:spacing w:after="0" w:line="240" w:lineRule="auto"/>
        <w:jc w:val="both"/>
      </w:pPr>
    </w:p>
    <w:p w14:paraId="13CF663E" w14:textId="77777777" w:rsidR="00286700" w:rsidRDefault="00772EAA">
      <w:pPr>
        <w:spacing w:after="0" w:line="240" w:lineRule="auto"/>
        <w:jc w:val="both"/>
        <w:rPr>
          <w:u w:val="single"/>
        </w:rPr>
      </w:pPr>
      <w:r>
        <w:rPr>
          <w:u w:val="single"/>
        </w:rPr>
        <w:t>Sistemas flexibles de manufactura</w:t>
      </w:r>
    </w:p>
    <w:p w14:paraId="16921392" w14:textId="77777777" w:rsidR="00286700" w:rsidRDefault="00772EAA">
      <w:pPr>
        <w:numPr>
          <w:ilvl w:val="0"/>
          <w:numId w:val="49"/>
        </w:numPr>
        <w:pBdr>
          <w:top w:val="nil"/>
          <w:left w:val="nil"/>
          <w:bottom w:val="nil"/>
          <w:right w:val="nil"/>
          <w:between w:val="nil"/>
        </w:pBdr>
        <w:spacing w:after="0" w:line="240" w:lineRule="auto"/>
        <w:jc w:val="both"/>
        <w:rPr>
          <w:color w:val="000000"/>
        </w:rPr>
      </w:pPr>
      <w:r>
        <w:rPr>
          <w:color w:val="000000"/>
        </w:rPr>
        <w:t>Línea se manufactura flexible</w:t>
      </w:r>
    </w:p>
    <w:p w14:paraId="7D05809B" w14:textId="77777777" w:rsidR="00286700" w:rsidRDefault="00772EAA">
      <w:pPr>
        <w:numPr>
          <w:ilvl w:val="0"/>
          <w:numId w:val="49"/>
        </w:numPr>
        <w:pBdr>
          <w:top w:val="nil"/>
          <w:left w:val="nil"/>
          <w:bottom w:val="nil"/>
          <w:right w:val="nil"/>
          <w:between w:val="nil"/>
        </w:pBdr>
        <w:spacing w:after="0" w:line="240" w:lineRule="auto"/>
        <w:jc w:val="both"/>
        <w:rPr>
          <w:color w:val="000000"/>
        </w:rPr>
      </w:pPr>
      <w:r>
        <w:rPr>
          <w:color w:val="000000"/>
        </w:rPr>
        <w:t>Sistema de producción flexible</w:t>
      </w:r>
    </w:p>
    <w:p w14:paraId="5723BFD4" w14:textId="77777777" w:rsidR="00286700" w:rsidRDefault="00772EAA">
      <w:pPr>
        <w:numPr>
          <w:ilvl w:val="0"/>
          <w:numId w:val="49"/>
        </w:numPr>
        <w:pBdr>
          <w:top w:val="nil"/>
          <w:left w:val="nil"/>
          <w:bottom w:val="nil"/>
          <w:right w:val="nil"/>
          <w:between w:val="nil"/>
        </w:pBdr>
        <w:spacing w:after="0" w:line="240" w:lineRule="auto"/>
        <w:jc w:val="both"/>
        <w:rPr>
          <w:color w:val="000000"/>
        </w:rPr>
      </w:pPr>
      <w:r>
        <w:rPr>
          <w:color w:val="000000"/>
        </w:rPr>
        <w:t>Grupo de manufactura flexible</w:t>
      </w:r>
    </w:p>
    <w:p w14:paraId="11831C3C" w14:textId="77777777" w:rsidR="00286700" w:rsidRDefault="00772EAA">
      <w:pPr>
        <w:numPr>
          <w:ilvl w:val="0"/>
          <w:numId w:val="49"/>
        </w:numPr>
        <w:pBdr>
          <w:top w:val="nil"/>
          <w:left w:val="nil"/>
          <w:bottom w:val="nil"/>
          <w:right w:val="nil"/>
          <w:between w:val="nil"/>
        </w:pBdr>
        <w:spacing w:after="0" w:line="240" w:lineRule="auto"/>
        <w:jc w:val="both"/>
        <w:rPr>
          <w:color w:val="000000"/>
        </w:rPr>
      </w:pPr>
      <w:r>
        <w:rPr>
          <w:color w:val="000000"/>
        </w:rPr>
        <w:t>Célula de manufactura flexible</w:t>
      </w:r>
    </w:p>
    <w:p w14:paraId="6DDED2B5" w14:textId="77777777" w:rsidR="00286700" w:rsidRDefault="00772EAA">
      <w:pPr>
        <w:numPr>
          <w:ilvl w:val="0"/>
          <w:numId w:val="49"/>
        </w:numPr>
        <w:pBdr>
          <w:top w:val="nil"/>
          <w:left w:val="nil"/>
          <w:bottom w:val="nil"/>
          <w:right w:val="nil"/>
          <w:between w:val="nil"/>
        </w:pBdr>
        <w:spacing w:after="0" w:line="240" w:lineRule="auto"/>
        <w:jc w:val="both"/>
        <w:rPr>
          <w:color w:val="000000"/>
        </w:rPr>
      </w:pPr>
      <w:r>
        <w:rPr>
          <w:color w:val="000000"/>
        </w:rPr>
        <w:t>Módulo de manufactura flexible</w:t>
      </w:r>
    </w:p>
    <w:p w14:paraId="18464A57" w14:textId="77777777" w:rsidR="00286700" w:rsidRDefault="00286700">
      <w:pPr>
        <w:spacing w:after="0" w:line="240" w:lineRule="auto"/>
        <w:jc w:val="both"/>
      </w:pPr>
    </w:p>
    <w:p w14:paraId="5B9EA453" w14:textId="77777777" w:rsidR="00286700" w:rsidRDefault="00772EAA">
      <w:pPr>
        <w:spacing w:after="0" w:line="240" w:lineRule="auto"/>
        <w:jc w:val="both"/>
        <w:rPr>
          <w:u w:val="single"/>
        </w:rPr>
      </w:pPr>
      <w:r>
        <w:rPr>
          <w:u w:val="single"/>
        </w:rPr>
        <w:t>Evaluación de inversión en tecnología de procesos</w:t>
      </w:r>
    </w:p>
    <w:p w14:paraId="7012F13F" w14:textId="77777777" w:rsidR="00286700" w:rsidRDefault="00772EAA">
      <w:pPr>
        <w:numPr>
          <w:ilvl w:val="0"/>
          <w:numId w:val="29"/>
        </w:numPr>
        <w:spacing w:after="0" w:line="240" w:lineRule="auto"/>
        <w:jc w:val="both"/>
      </w:pPr>
      <w:r>
        <w:t>Beneficios por reducción de costos:</w:t>
      </w:r>
    </w:p>
    <w:p w14:paraId="21BDE9B6" w14:textId="77777777" w:rsidR="00286700" w:rsidRDefault="00772EAA">
      <w:pPr>
        <w:numPr>
          <w:ilvl w:val="0"/>
          <w:numId w:val="30"/>
        </w:numPr>
        <w:spacing w:after="0" w:line="240" w:lineRule="auto"/>
        <w:jc w:val="both"/>
      </w:pPr>
      <w:r>
        <w:t>Costos de mano de obra (automatización)</w:t>
      </w:r>
    </w:p>
    <w:p w14:paraId="0DBBAD48" w14:textId="77777777" w:rsidR="00286700" w:rsidRDefault="00772EAA">
      <w:pPr>
        <w:numPr>
          <w:ilvl w:val="0"/>
          <w:numId w:val="30"/>
        </w:numPr>
        <w:spacing w:after="0" w:line="240" w:lineRule="auto"/>
        <w:jc w:val="both"/>
      </w:pPr>
      <w:r>
        <w:t>Costos</w:t>
      </w:r>
      <w:r>
        <w:t xml:space="preserve"> de materiales</w:t>
      </w:r>
    </w:p>
    <w:p w14:paraId="73F3658A" w14:textId="77777777" w:rsidR="00286700" w:rsidRDefault="00772EAA">
      <w:pPr>
        <w:numPr>
          <w:ilvl w:val="0"/>
          <w:numId w:val="30"/>
        </w:numPr>
        <w:spacing w:after="0" w:line="240" w:lineRule="auto"/>
        <w:jc w:val="both"/>
      </w:pPr>
      <w:r>
        <w:t>Costos de inventarios</w:t>
      </w:r>
    </w:p>
    <w:p w14:paraId="5B8B5CC9" w14:textId="77777777" w:rsidR="00286700" w:rsidRDefault="00772EAA">
      <w:pPr>
        <w:numPr>
          <w:ilvl w:val="0"/>
          <w:numId w:val="30"/>
        </w:numPr>
        <w:spacing w:after="0" w:line="240" w:lineRule="auto"/>
        <w:jc w:val="both"/>
      </w:pPr>
      <w:r>
        <w:t>Costos de transporte y distribución</w:t>
      </w:r>
    </w:p>
    <w:p w14:paraId="0C737C64" w14:textId="77777777" w:rsidR="00286700" w:rsidRDefault="00772EAA">
      <w:pPr>
        <w:numPr>
          <w:ilvl w:val="0"/>
          <w:numId w:val="30"/>
        </w:numPr>
        <w:spacing w:after="0" w:line="240" w:lineRule="auto"/>
        <w:jc w:val="both"/>
      </w:pPr>
      <w:r>
        <w:t>Costos de calidad (o de no calidad)</w:t>
      </w:r>
    </w:p>
    <w:p w14:paraId="4577B4FC" w14:textId="77777777" w:rsidR="00286700" w:rsidRDefault="00772EAA">
      <w:pPr>
        <w:numPr>
          <w:ilvl w:val="0"/>
          <w:numId w:val="29"/>
        </w:numPr>
        <w:spacing w:after="0" w:line="240" w:lineRule="auto"/>
        <w:jc w:val="both"/>
      </w:pPr>
      <w:r>
        <w:t>Beneficios por mayor variedad de productos</w:t>
      </w:r>
    </w:p>
    <w:p w14:paraId="1C670B47" w14:textId="77777777" w:rsidR="00286700" w:rsidRDefault="00772EAA">
      <w:pPr>
        <w:numPr>
          <w:ilvl w:val="0"/>
          <w:numId w:val="29"/>
        </w:numPr>
        <w:spacing w:after="0" w:line="240" w:lineRule="auto"/>
        <w:jc w:val="both"/>
      </w:pPr>
      <w:r>
        <w:t>Beneficios por productos con mejores características y mayor calidad</w:t>
      </w:r>
    </w:p>
    <w:p w14:paraId="38287391" w14:textId="77777777" w:rsidR="00286700" w:rsidRDefault="00772EAA">
      <w:pPr>
        <w:numPr>
          <w:ilvl w:val="0"/>
          <w:numId w:val="29"/>
        </w:numPr>
        <w:spacing w:after="0" w:line="240" w:lineRule="auto"/>
        <w:jc w:val="both"/>
      </w:pPr>
      <w:r>
        <w:lastRenderedPageBreak/>
        <w:t>Ciclos más cortos</w:t>
      </w:r>
    </w:p>
    <w:p w14:paraId="02E6542D" w14:textId="77777777" w:rsidR="00286700" w:rsidRDefault="00286700">
      <w:pPr>
        <w:pBdr>
          <w:top w:val="nil"/>
          <w:left w:val="nil"/>
          <w:bottom w:val="nil"/>
          <w:right w:val="nil"/>
          <w:between w:val="nil"/>
        </w:pBdr>
        <w:spacing w:after="0" w:line="240" w:lineRule="auto"/>
        <w:jc w:val="both"/>
        <w:rPr>
          <w:b/>
          <w:color w:val="000000"/>
          <w:u w:val="single"/>
        </w:rPr>
      </w:pPr>
    </w:p>
    <w:p w14:paraId="5937F54C" w14:textId="77777777" w:rsidR="00286700" w:rsidRDefault="00772EAA">
      <w:pPr>
        <w:pBdr>
          <w:top w:val="nil"/>
          <w:left w:val="nil"/>
          <w:bottom w:val="nil"/>
          <w:right w:val="nil"/>
          <w:between w:val="nil"/>
        </w:pBdr>
        <w:spacing w:after="0" w:line="240" w:lineRule="auto"/>
        <w:jc w:val="both"/>
        <w:rPr>
          <w:b/>
          <w:color w:val="000000"/>
          <w:u w:val="single"/>
        </w:rPr>
      </w:pPr>
      <w:r>
        <w:rPr>
          <w:b/>
          <w:color w:val="000000"/>
          <w:u w:val="single"/>
        </w:rPr>
        <w:t>Cadena de valor – Relación con los procesos</w:t>
      </w:r>
    </w:p>
    <w:p w14:paraId="52CA523B" w14:textId="77777777" w:rsidR="00286700" w:rsidRDefault="00772EAA">
      <w:pPr>
        <w:pBdr>
          <w:top w:val="nil"/>
          <w:left w:val="nil"/>
          <w:bottom w:val="nil"/>
          <w:right w:val="nil"/>
          <w:between w:val="nil"/>
        </w:pBdr>
        <w:spacing w:after="0" w:line="240" w:lineRule="auto"/>
        <w:jc w:val="both"/>
        <w:rPr>
          <w:color w:val="000000"/>
        </w:rPr>
      </w:pPr>
      <w:r>
        <w:rPr>
          <w:noProof/>
          <w:color w:val="000000"/>
        </w:rPr>
        <w:drawing>
          <wp:inline distT="0" distB="0" distL="0" distR="0" wp14:anchorId="7DC6D0A1" wp14:editId="4F3EB20A">
            <wp:extent cx="3752850" cy="2695575"/>
            <wp:effectExtent l="0" t="0" r="0" b="0"/>
            <wp:docPr id="41"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6"/>
                    <a:srcRect l="27777" t="22480" r="17500" b="7608"/>
                    <a:stretch>
                      <a:fillRect/>
                    </a:stretch>
                  </pic:blipFill>
                  <pic:spPr>
                    <a:xfrm>
                      <a:off x="0" y="0"/>
                      <a:ext cx="3752850" cy="2695575"/>
                    </a:xfrm>
                    <a:prstGeom prst="rect">
                      <a:avLst/>
                    </a:prstGeom>
                    <a:ln/>
                  </pic:spPr>
                </pic:pic>
              </a:graphicData>
            </a:graphic>
          </wp:inline>
        </w:drawing>
      </w:r>
    </w:p>
    <w:p w14:paraId="36C18850" w14:textId="77777777" w:rsidR="00286700" w:rsidRDefault="00286700">
      <w:pPr>
        <w:pBdr>
          <w:top w:val="nil"/>
          <w:left w:val="nil"/>
          <w:bottom w:val="nil"/>
          <w:right w:val="nil"/>
          <w:between w:val="nil"/>
        </w:pBdr>
        <w:spacing w:after="0" w:line="240" w:lineRule="auto"/>
        <w:jc w:val="both"/>
        <w:rPr>
          <w:color w:val="000000"/>
        </w:rPr>
      </w:pPr>
    </w:p>
    <w:p w14:paraId="39972799" w14:textId="77777777" w:rsidR="00286700" w:rsidRDefault="00772EAA">
      <w:pPr>
        <w:pBdr>
          <w:top w:val="nil"/>
          <w:left w:val="nil"/>
          <w:bottom w:val="nil"/>
          <w:right w:val="nil"/>
          <w:between w:val="nil"/>
        </w:pBdr>
        <w:spacing w:after="0" w:line="240" w:lineRule="auto"/>
        <w:jc w:val="both"/>
        <w:rPr>
          <w:b/>
          <w:color w:val="000000"/>
          <w:u w:val="single"/>
        </w:rPr>
      </w:pPr>
      <w:r>
        <w:rPr>
          <w:b/>
          <w:color w:val="000000"/>
          <w:u w:val="single"/>
        </w:rPr>
        <w:t>Relación con las responsabilidades y posición jerárquica</w:t>
      </w:r>
    </w:p>
    <w:p w14:paraId="76D6FDCF" w14:textId="77777777" w:rsidR="00286700" w:rsidRDefault="00772EAA">
      <w:pPr>
        <w:pBdr>
          <w:top w:val="nil"/>
          <w:left w:val="nil"/>
          <w:bottom w:val="nil"/>
          <w:right w:val="nil"/>
          <w:between w:val="nil"/>
        </w:pBdr>
        <w:spacing w:after="0" w:line="240" w:lineRule="auto"/>
        <w:jc w:val="both"/>
        <w:rPr>
          <w:color w:val="000000"/>
        </w:rPr>
      </w:pPr>
      <w:r>
        <w:rPr>
          <w:noProof/>
          <w:color w:val="000000"/>
        </w:rPr>
        <w:drawing>
          <wp:inline distT="0" distB="0" distL="0" distR="0" wp14:anchorId="334105B9" wp14:editId="608546BF">
            <wp:extent cx="4533900" cy="2152650"/>
            <wp:effectExtent l="0" t="0" r="0" b="0"/>
            <wp:docPr id="42"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7"/>
                    <a:srcRect l="15833" t="30632" r="18055" b="13537"/>
                    <a:stretch>
                      <a:fillRect/>
                    </a:stretch>
                  </pic:blipFill>
                  <pic:spPr>
                    <a:xfrm>
                      <a:off x="0" y="0"/>
                      <a:ext cx="4533900" cy="2152650"/>
                    </a:xfrm>
                    <a:prstGeom prst="rect">
                      <a:avLst/>
                    </a:prstGeom>
                    <a:ln/>
                  </pic:spPr>
                </pic:pic>
              </a:graphicData>
            </a:graphic>
          </wp:inline>
        </w:drawing>
      </w:r>
    </w:p>
    <w:p w14:paraId="30D3D740" w14:textId="77777777" w:rsidR="00286700" w:rsidRDefault="00286700">
      <w:pPr>
        <w:pBdr>
          <w:top w:val="nil"/>
          <w:left w:val="nil"/>
          <w:bottom w:val="nil"/>
          <w:right w:val="nil"/>
          <w:between w:val="nil"/>
        </w:pBdr>
        <w:spacing w:after="0" w:line="240" w:lineRule="auto"/>
        <w:jc w:val="both"/>
        <w:rPr>
          <w:color w:val="000000"/>
        </w:rPr>
      </w:pPr>
    </w:p>
    <w:p w14:paraId="49F57F33" w14:textId="77777777" w:rsidR="00286700" w:rsidRDefault="00286700">
      <w:pPr>
        <w:pBdr>
          <w:top w:val="nil"/>
          <w:left w:val="nil"/>
          <w:bottom w:val="nil"/>
          <w:right w:val="nil"/>
          <w:between w:val="nil"/>
        </w:pBdr>
        <w:spacing w:after="0" w:line="240" w:lineRule="auto"/>
        <w:jc w:val="both"/>
        <w:rPr>
          <w:b/>
          <w:color w:val="000000"/>
          <w:u w:val="single"/>
        </w:rPr>
      </w:pPr>
    </w:p>
    <w:p w14:paraId="6A1DB645" w14:textId="77777777" w:rsidR="00286700" w:rsidRDefault="00286700">
      <w:pPr>
        <w:pBdr>
          <w:top w:val="nil"/>
          <w:left w:val="nil"/>
          <w:bottom w:val="nil"/>
          <w:right w:val="nil"/>
          <w:between w:val="nil"/>
        </w:pBdr>
        <w:spacing w:after="0" w:line="240" w:lineRule="auto"/>
        <w:jc w:val="both"/>
        <w:rPr>
          <w:b/>
          <w:color w:val="000000"/>
          <w:u w:val="single"/>
        </w:rPr>
      </w:pPr>
    </w:p>
    <w:p w14:paraId="10E660BE" w14:textId="77777777" w:rsidR="00286700" w:rsidRDefault="00286700">
      <w:pPr>
        <w:pBdr>
          <w:top w:val="nil"/>
          <w:left w:val="nil"/>
          <w:bottom w:val="nil"/>
          <w:right w:val="nil"/>
          <w:between w:val="nil"/>
        </w:pBdr>
        <w:spacing w:after="0" w:line="240" w:lineRule="auto"/>
        <w:jc w:val="both"/>
        <w:rPr>
          <w:b/>
          <w:color w:val="000000"/>
          <w:u w:val="single"/>
        </w:rPr>
      </w:pPr>
    </w:p>
    <w:p w14:paraId="711A0D2C" w14:textId="77777777" w:rsidR="00286700" w:rsidRDefault="00286700">
      <w:pPr>
        <w:pBdr>
          <w:top w:val="nil"/>
          <w:left w:val="nil"/>
          <w:bottom w:val="nil"/>
          <w:right w:val="nil"/>
          <w:between w:val="nil"/>
        </w:pBdr>
        <w:spacing w:after="0" w:line="240" w:lineRule="auto"/>
        <w:jc w:val="both"/>
        <w:rPr>
          <w:b/>
          <w:color w:val="000000"/>
          <w:u w:val="single"/>
        </w:rPr>
      </w:pPr>
    </w:p>
    <w:p w14:paraId="0F783B03" w14:textId="77777777" w:rsidR="00286700" w:rsidRDefault="00286700">
      <w:pPr>
        <w:pBdr>
          <w:top w:val="nil"/>
          <w:left w:val="nil"/>
          <w:bottom w:val="nil"/>
          <w:right w:val="nil"/>
          <w:between w:val="nil"/>
        </w:pBdr>
        <w:spacing w:after="0" w:line="240" w:lineRule="auto"/>
        <w:jc w:val="both"/>
        <w:rPr>
          <w:b/>
          <w:color w:val="000000"/>
          <w:u w:val="single"/>
        </w:rPr>
      </w:pPr>
    </w:p>
    <w:p w14:paraId="127C9678" w14:textId="77777777" w:rsidR="00286700" w:rsidRDefault="00286700">
      <w:pPr>
        <w:pBdr>
          <w:top w:val="nil"/>
          <w:left w:val="nil"/>
          <w:bottom w:val="nil"/>
          <w:right w:val="nil"/>
          <w:between w:val="nil"/>
        </w:pBdr>
        <w:spacing w:after="0" w:line="240" w:lineRule="auto"/>
        <w:jc w:val="both"/>
        <w:rPr>
          <w:b/>
          <w:color w:val="000000"/>
          <w:u w:val="single"/>
        </w:rPr>
      </w:pPr>
    </w:p>
    <w:p w14:paraId="50A52BCC" w14:textId="77777777" w:rsidR="00286700" w:rsidRDefault="00286700">
      <w:pPr>
        <w:pBdr>
          <w:top w:val="nil"/>
          <w:left w:val="nil"/>
          <w:bottom w:val="nil"/>
          <w:right w:val="nil"/>
          <w:between w:val="nil"/>
        </w:pBdr>
        <w:spacing w:after="0" w:line="240" w:lineRule="auto"/>
        <w:jc w:val="both"/>
        <w:rPr>
          <w:b/>
          <w:color w:val="000000"/>
          <w:u w:val="single"/>
        </w:rPr>
      </w:pPr>
    </w:p>
    <w:p w14:paraId="6B8DFF68" w14:textId="77777777" w:rsidR="00286700" w:rsidRDefault="00286700">
      <w:pPr>
        <w:pBdr>
          <w:top w:val="nil"/>
          <w:left w:val="nil"/>
          <w:bottom w:val="nil"/>
          <w:right w:val="nil"/>
          <w:between w:val="nil"/>
        </w:pBdr>
        <w:spacing w:after="0" w:line="240" w:lineRule="auto"/>
        <w:jc w:val="both"/>
        <w:rPr>
          <w:b/>
          <w:color w:val="000000"/>
          <w:u w:val="single"/>
        </w:rPr>
      </w:pPr>
    </w:p>
    <w:p w14:paraId="418C31DE" w14:textId="77777777" w:rsidR="00286700" w:rsidRDefault="00286700">
      <w:pPr>
        <w:pBdr>
          <w:top w:val="nil"/>
          <w:left w:val="nil"/>
          <w:bottom w:val="nil"/>
          <w:right w:val="nil"/>
          <w:between w:val="nil"/>
        </w:pBdr>
        <w:spacing w:after="0" w:line="240" w:lineRule="auto"/>
        <w:jc w:val="both"/>
        <w:rPr>
          <w:b/>
          <w:color w:val="000000"/>
          <w:u w:val="single"/>
        </w:rPr>
      </w:pPr>
    </w:p>
    <w:p w14:paraId="3A61D981" w14:textId="77777777" w:rsidR="00286700" w:rsidRDefault="00286700">
      <w:pPr>
        <w:pBdr>
          <w:top w:val="nil"/>
          <w:left w:val="nil"/>
          <w:bottom w:val="nil"/>
          <w:right w:val="nil"/>
          <w:between w:val="nil"/>
        </w:pBdr>
        <w:spacing w:after="0" w:line="240" w:lineRule="auto"/>
        <w:jc w:val="both"/>
        <w:rPr>
          <w:b/>
          <w:color w:val="000000"/>
          <w:u w:val="single"/>
        </w:rPr>
      </w:pPr>
    </w:p>
    <w:p w14:paraId="56E20B1E" w14:textId="77777777" w:rsidR="00286700" w:rsidRDefault="00286700">
      <w:pPr>
        <w:pBdr>
          <w:top w:val="nil"/>
          <w:left w:val="nil"/>
          <w:bottom w:val="nil"/>
          <w:right w:val="nil"/>
          <w:between w:val="nil"/>
        </w:pBdr>
        <w:spacing w:after="0" w:line="240" w:lineRule="auto"/>
        <w:jc w:val="both"/>
        <w:rPr>
          <w:b/>
          <w:color w:val="000000"/>
          <w:u w:val="single"/>
        </w:rPr>
      </w:pPr>
    </w:p>
    <w:p w14:paraId="38D17543" w14:textId="77777777" w:rsidR="00286700" w:rsidRDefault="00286700">
      <w:pPr>
        <w:pBdr>
          <w:top w:val="nil"/>
          <w:left w:val="nil"/>
          <w:bottom w:val="nil"/>
          <w:right w:val="nil"/>
          <w:between w:val="nil"/>
        </w:pBdr>
        <w:spacing w:after="0" w:line="240" w:lineRule="auto"/>
        <w:jc w:val="both"/>
        <w:rPr>
          <w:b/>
          <w:color w:val="000000"/>
          <w:u w:val="single"/>
        </w:rPr>
      </w:pPr>
    </w:p>
    <w:p w14:paraId="568C4C60" w14:textId="77777777" w:rsidR="00286700" w:rsidRDefault="00286700">
      <w:pPr>
        <w:pBdr>
          <w:top w:val="nil"/>
          <w:left w:val="nil"/>
          <w:bottom w:val="nil"/>
          <w:right w:val="nil"/>
          <w:between w:val="nil"/>
        </w:pBdr>
        <w:spacing w:after="0" w:line="240" w:lineRule="auto"/>
        <w:jc w:val="both"/>
        <w:rPr>
          <w:b/>
          <w:color w:val="000000"/>
          <w:u w:val="single"/>
        </w:rPr>
      </w:pPr>
    </w:p>
    <w:p w14:paraId="5F5AF230" w14:textId="77777777" w:rsidR="00286700" w:rsidRDefault="00286700">
      <w:pPr>
        <w:pBdr>
          <w:top w:val="nil"/>
          <w:left w:val="nil"/>
          <w:bottom w:val="nil"/>
          <w:right w:val="nil"/>
          <w:between w:val="nil"/>
        </w:pBdr>
        <w:spacing w:after="0" w:line="240" w:lineRule="auto"/>
        <w:jc w:val="both"/>
        <w:rPr>
          <w:b/>
          <w:color w:val="000000"/>
          <w:u w:val="single"/>
        </w:rPr>
      </w:pPr>
    </w:p>
    <w:p w14:paraId="3F0A0A2F" w14:textId="77777777" w:rsidR="00286700" w:rsidRDefault="00286700">
      <w:pPr>
        <w:pBdr>
          <w:top w:val="nil"/>
          <w:left w:val="nil"/>
          <w:bottom w:val="nil"/>
          <w:right w:val="nil"/>
          <w:between w:val="nil"/>
        </w:pBdr>
        <w:spacing w:after="0" w:line="240" w:lineRule="auto"/>
        <w:jc w:val="both"/>
        <w:rPr>
          <w:b/>
          <w:color w:val="000000"/>
          <w:u w:val="single"/>
        </w:rPr>
      </w:pPr>
    </w:p>
    <w:p w14:paraId="7F357261" w14:textId="77777777" w:rsidR="00286700" w:rsidRDefault="00286700">
      <w:pPr>
        <w:pBdr>
          <w:top w:val="nil"/>
          <w:left w:val="nil"/>
          <w:bottom w:val="nil"/>
          <w:right w:val="nil"/>
          <w:between w:val="nil"/>
        </w:pBdr>
        <w:spacing w:after="0" w:line="240" w:lineRule="auto"/>
        <w:jc w:val="both"/>
        <w:rPr>
          <w:b/>
          <w:color w:val="000000"/>
          <w:u w:val="single"/>
        </w:rPr>
      </w:pPr>
    </w:p>
    <w:p w14:paraId="4071F41E" w14:textId="77777777" w:rsidR="00286700" w:rsidRDefault="00286700">
      <w:pPr>
        <w:pBdr>
          <w:top w:val="nil"/>
          <w:left w:val="nil"/>
          <w:bottom w:val="nil"/>
          <w:right w:val="nil"/>
          <w:between w:val="nil"/>
        </w:pBdr>
        <w:spacing w:after="0" w:line="240" w:lineRule="auto"/>
        <w:jc w:val="both"/>
        <w:rPr>
          <w:b/>
          <w:color w:val="000000"/>
          <w:u w:val="single"/>
        </w:rPr>
      </w:pPr>
    </w:p>
    <w:p w14:paraId="6EAEE68E" w14:textId="77777777" w:rsidR="00286700" w:rsidRDefault="00772EAA">
      <w:pPr>
        <w:pBdr>
          <w:top w:val="nil"/>
          <w:left w:val="nil"/>
          <w:bottom w:val="nil"/>
          <w:right w:val="nil"/>
          <w:between w:val="nil"/>
        </w:pBdr>
        <w:spacing w:after="0" w:line="240" w:lineRule="auto"/>
        <w:jc w:val="both"/>
        <w:rPr>
          <w:b/>
          <w:color w:val="000000"/>
          <w:u w:val="single"/>
        </w:rPr>
      </w:pPr>
      <w:r>
        <w:rPr>
          <w:b/>
          <w:color w:val="000000"/>
          <w:u w:val="single"/>
        </w:rPr>
        <w:lastRenderedPageBreak/>
        <w:t>¿Qué es un “</w:t>
      </w:r>
      <w:r w:rsidRPr="002151EA">
        <w:rPr>
          <w:b/>
          <w:color w:val="000000"/>
          <w:highlight w:val="yellow"/>
          <w:u w:val="single"/>
        </w:rPr>
        <w:t>Proceso”?</w:t>
      </w:r>
      <w:r>
        <w:rPr>
          <w:b/>
          <w:color w:val="000000"/>
          <w:u w:val="single"/>
        </w:rPr>
        <w:t xml:space="preserve"> </w:t>
      </w:r>
    </w:p>
    <w:p w14:paraId="46CFD69D" w14:textId="77777777" w:rsidR="00286700" w:rsidRDefault="00772EAA">
      <w:pPr>
        <w:pBdr>
          <w:top w:val="nil"/>
          <w:left w:val="nil"/>
          <w:bottom w:val="nil"/>
          <w:right w:val="nil"/>
          <w:between w:val="nil"/>
        </w:pBdr>
        <w:spacing w:after="0" w:line="240" w:lineRule="auto"/>
        <w:jc w:val="both"/>
        <w:rPr>
          <w:color w:val="000000"/>
        </w:rPr>
      </w:pPr>
      <w:r>
        <w:rPr>
          <w:color w:val="000000"/>
        </w:rPr>
        <w:t>Aquello que vamos a diseñar u optimizar con reingeniería.</w:t>
      </w:r>
    </w:p>
    <w:p w14:paraId="2E6916C9" w14:textId="77777777" w:rsidR="00286700" w:rsidRDefault="00772EAA">
      <w:pPr>
        <w:pBdr>
          <w:top w:val="nil"/>
          <w:left w:val="nil"/>
          <w:bottom w:val="nil"/>
          <w:right w:val="nil"/>
          <w:between w:val="nil"/>
        </w:pBdr>
        <w:spacing w:after="0" w:line="240" w:lineRule="auto"/>
        <w:jc w:val="both"/>
        <w:rPr>
          <w:color w:val="000000"/>
        </w:rPr>
      </w:pPr>
      <w:r>
        <w:rPr>
          <w:color w:val="000000"/>
        </w:rPr>
        <w:t xml:space="preserve">“Es un </w:t>
      </w:r>
      <w:r w:rsidRPr="002151EA">
        <w:rPr>
          <w:color w:val="000000"/>
          <w:highlight w:val="yellow"/>
        </w:rPr>
        <w:t>conjunto de tareas o actividades enlazadas entré sí que, partiendo de uno o más inputs</w:t>
      </w:r>
      <w:r>
        <w:rPr>
          <w:color w:val="000000"/>
        </w:rPr>
        <w:t xml:space="preserve"> (entradas o insumos) los </w:t>
      </w:r>
      <w:r w:rsidRPr="002151EA">
        <w:rPr>
          <w:color w:val="000000"/>
          <w:highlight w:val="yellow"/>
        </w:rPr>
        <w:t>transforma, generando outputs</w:t>
      </w:r>
      <w:r>
        <w:rPr>
          <w:color w:val="000000"/>
        </w:rPr>
        <w:t xml:space="preserve"> (resultados, salidas, productos) </w:t>
      </w:r>
      <w:r w:rsidRPr="002151EA">
        <w:rPr>
          <w:color w:val="000000"/>
          <w:highlight w:val="yellow"/>
        </w:rPr>
        <w:t>con “Agregado de</w:t>
      </w:r>
      <w:r w:rsidRPr="002151EA">
        <w:rPr>
          <w:color w:val="000000"/>
          <w:highlight w:val="yellow"/>
        </w:rPr>
        <w:t xml:space="preserve"> Valor</w:t>
      </w:r>
      <w:r>
        <w:rPr>
          <w:color w:val="000000"/>
        </w:rPr>
        <w:t>” percibido por el destinatario”.</w:t>
      </w:r>
    </w:p>
    <w:p w14:paraId="109BD704" w14:textId="77777777" w:rsidR="00286700" w:rsidRDefault="00772EAA">
      <w:pPr>
        <w:pBdr>
          <w:top w:val="nil"/>
          <w:left w:val="nil"/>
          <w:bottom w:val="nil"/>
          <w:right w:val="nil"/>
          <w:between w:val="nil"/>
        </w:pBdr>
        <w:spacing w:after="0" w:line="240" w:lineRule="auto"/>
        <w:jc w:val="center"/>
        <w:rPr>
          <w:color w:val="000000"/>
        </w:rPr>
      </w:pPr>
      <w:r>
        <w:rPr>
          <w:noProof/>
          <w:color w:val="000000"/>
        </w:rPr>
        <w:drawing>
          <wp:inline distT="0" distB="0" distL="0" distR="0" wp14:anchorId="73F80498" wp14:editId="0CD53B0D">
            <wp:extent cx="3900479" cy="2965348"/>
            <wp:effectExtent l="0" t="0" r="0" b="0"/>
            <wp:docPr id="43"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8"/>
                    <a:srcRect l="27778" t="32855" r="28194" b="7608"/>
                    <a:stretch>
                      <a:fillRect/>
                    </a:stretch>
                  </pic:blipFill>
                  <pic:spPr>
                    <a:xfrm>
                      <a:off x="0" y="0"/>
                      <a:ext cx="3900479" cy="2965348"/>
                    </a:xfrm>
                    <a:prstGeom prst="rect">
                      <a:avLst/>
                    </a:prstGeom>
                    <a:ln/>
                  </pic:spPr>
                </pic:pic>
              </a:graphicData>
            </a:graphic>
          </wp:inline>
        </w:drawing>
      </w:r>
    </w:p>
    <w:p w14:paraId="45947E8F" w14:textId="77777777" w:rsidR="00286700" w:rsidRDefault="00286700">
      <w:pPr>
        <w:pBdr>
          <w:top w:val="nil"/>
          <w:left w:val="nil"/>
          <w:bottom w:val="nil"/>
          <w:right w:val="nil"/>
          <w:between w:val="nil"/>
        </w:pBdr>
        <w:spacing w:after="0" w:line="240" w:lineRule="auto"/>
        <w:rPr>
          <w:color w:val="000000"/>
        </w:rPr>
      </w:pPr>
    </w:p>
    <w:p w14:paraId="6CC80013" w14:textId="77777777" w:rsidR="00286700" w:rsidRDefault="00772EAA">
      <w:pPr>
        <w:pBdr>
          <w:top w:val="nil"/>
          <w:left w:val="nil"/>
          <w:bottom w:val="nil"/>
          <w:right w:val="nil"/>
          <w:between w:val="nil"/>
        </w:pBdr>
        <w:spacing w:after="0" w:line="240" w:lineRule="auto"/>
        <w:rPr>
          <w:b/>
          <w:color w:val="000000"/>
          <w:u w:val="single"/>
        </w:rPr>
      </w:pPr>
      <w:r>
        <w:rPr>
          <w:b/>
          <w:color w:val="000000"/>
          <w:u w:val="single"/>
        </w:rPr>
        <w:t>La importancia de una visión “horizontal”</w:t>
      </w:r>
    </w:p>
    <w:p w14:paraId="4FB7C7B8" w14:textId="77777777" w:rsidR="00286700" w:rsidRDefault="00772EAA">
      <w:pPr>
        <w:pBdr>
          <w:top w:val="nil"/>
          <w:left w:val="nil"/>
          <w:bottom w:val="nil"/>
          <w:right w:val="nil"/>
          <w:between w:val="nil"/>
        </w:pBdr>
        <w:spacing w:after="0" w:line="240" w:lineRule="auto"/>
        <w:rPr>
          <w:color w:val="000000"/>
        </w:rPr>
      </w:pPr>
      <w:r>
        <w:rPr>
          <w:noProof/>
          <w:color w:val="000000"/>
        </w:rPr>
        <w:drawing>
          <wp:inline distT="0" distB="0" distL="0" distR="0" wp14:anchorId="6B4710B3" wp14:editId="20589EF6">
            <wp:extent cx="4076700" cy="1914525"/>
            <wp:effectExtent l="0" t="0" r="0" b="0"/>
            <wp:docPr id="44"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9"/>
                    <a:srcRect l="18750" t="37054" r="21804" b="13291"/>
                    <a:stretch>
                      <a:fillRect/>
                    </a:stretch>
                  </pic:blipFill>
                  <pic:spPr>
                    <a:xfrm>
                      <a:off x="0" y="0"/>
                      <a:ext cx="4076700" cy="1914525"/>
                    </a:xfrm>
                    <a:prstGeom prst="rect">
                      <a:avLst/>
                    </a:prstGeom>
                    <a:ln/>
                  </pic:spPr>
                </pic:pic>
              </a:graphicData>
            </a:graphic>
          </wp:inline>
        </w:drawing>
      </w:r>
    </w:p>
    <w:p w14:paraId="5875D08F" w14:textId="77777777" w:rsidR="00286700" w:rsidRDefault="00286700">
      <w:pPr>
        <w:pBdr>
          <w:top w:val="nil"/>
          <w:left w:val="nil"/>
          <w:bottom w:val="nil"/>
          <w:right w:val="nil"/>
          <w:between w:val="nil"/>
        </w:pBdr>
        <w:spacing w:after="0" w:line="240" w:lineRule="auto"/>
        <w:rPr>
          <w:color w:val="000000"/>
        </w:rPr>
      </w:pPr>
    </w:p>
    <w:p w14:paraId="3ACEDB4F" w14:textId="77777777" w:rsidR="00286700" w:rsidRDefault="00772EAA">
      <w:pPr>
        <w:pBdr>
          <w:top w:val="nil"/>
          <w:left w:val="nil"/>
          <w:bottom w:val="nil"/>
          <w:right w:val="nil"/>
          <w:between w:val="nil"/>
        </w:pBdr>
        <w:spacing w:after="0" w:line="240" w:lineRule="auto"/>
        <w:jc w:val="both"/>
        <w:rPr>
          <w:b/>
          <w:color w:val="000000"/>
          <w:u w:val="single"/>
        </w:rPr>
      </w:pPr>
      <w:r>
        <w:rPr>
          <w:b/>
          <w:color w:val="000000"/>
          <w:u w:val="single"/>
        </w:rPr>
        <w:t xml:space="preserve">¿Qué significa </w:t>
      </w:r>
      <w:r w:rsidRPr="002151EA">
        <w:rPr>
          <w:b/>
          <w:color w:val="000000"/>
          <w:highlight w:val="yellow"/>
          <w:u w:val="single"/>
        </w:rPr>
        <w:t>Reingeniería</w:t>
      </w:r>
      <w:r>
        <w:rPr>
          <w:b/>
          <w:color w:val="000000"/>
          <w:u w:val="single"/>
        </w:rPr>
        <w:t>?</w:t>
      </w:r>
    </w:p>
    <w:p w14:paraId="2CC04BFA" w14:textId="77777777" w:rsidR="00286700" w:rsidRDefault="00772EAA">
      <w:pPr>
        <w:pBdr>
          <w:top w:val="nil"/>
          <w:left w:val="nil"/>
          <w:bottom w:val="nil"/>
          <w:right w:val="nil"/>
          <w:between w:val="nil"/>
        </w:pBdr>
        <w:spacing w:after="0" w:line="240" w:lineRule="auto"/>
        <w:jc w:val="both"/>
        <w:rPr>
          <w:i/>
          <w:color w:val="000000"/>
          <w:u w:val="single"/>
        </w:rPr>
      </w:pPr>
      <w:r>
        <w:rPr>
          <w:i/>
          <w:color w:val="000000"/>
          <w:u w:val="single"/>
        </w:rPr>
        <w:t xml:space="preserve">Enfoque técnico racional </w:t>
      </w:r>
    </w:p>
    <w:p w14:paraId="682F8D56" w14:textId="77777777" w:rsidR="00286700" w:rsidRDefault="00772EAA">
      <w:pPr>
        <w:pBdr>
          <w:top w:val="nil"/>
          <w:left w:val="nil"/>
          <w:bottom w:val="nil"/>
          <w:right w:val="nil"/>
          <w:between w:val="nil"/>
        </w:pBdr>
        <w:spacing w:after="0" w:line="240" w:lineRule="auto"/>
        <w:jc w:val="both"/>
        <w:rPr>
          <w:color w:val="000000"/>
        </w:rPr>
      </w:pPr>
      <w:r>
        <w:rPr>
          <w:color w:val="000000"/>
        </w:rPr>
        <w:t>Reemplazar el PARADIGMA JERÁRQUICO FUNCIONAL por el PARADIGMA PROCESO ORGANIZACIONAL)</w:t>
      </w:r>
    </w:p>
    <w:p w14:paraId="034DFC14" w14:textId="77777777" w:rsidR="00286700" w:rsidRDefault="00772EAA">
      <w:pPr>
        <w:pBdr>
          <w:top w:val="nil"/>
          <w:left w:val="nil"/>
          <w:bottom w:val="nil"/>
          <w:right w:val="nil"/>
          <w:between w:val="nil"/>
        </w:pBdr>
        <w:spacing w:after="0" w:line="240" w:lineRule="auto"/>
        <w:jc w:val="both"/>
        <w:rPr>
          <w:color w:val="000000"/>
        </w:rPr>
      </w:pPr>
      <w:r>
        <w:rPr>
          <w:color w:val="000000"/>
        </w:rPr>
        <w:t>“Supervisores Horizontales” (llamados “</w:t>
      </w:r>
      <w:proofErr w:type="gramStart"/>
      <w:r>
        <w:rPr>
          <w:color w:val="000000"/>
        </w:rPr>
        <w:t>Responsables</w:t>
      </w:r>
      <w:proofErr w:type="gramEnd"/>
      <w:r>
        <w:rPr>
          <w:color w:val="000000"/>
        </w:rPr>
        <w:t xml:space="preserve"> de Proceso”) actúan como verdaderos facilitadores de los Flujos de Trabajo.</w:t>
      </w:r>
    </w:p>
    <w:p w14:paraId="61CC4AF4" w14:textId="77777777" w:rsidR="00286700" w:rsidRDefault="00286700">
      <w:pPr>
        <w:pBdr>
          <w:top w:val="nil"/>
          <w:left w:val="nil"/>
          <w:bottom w:val="nil"/>
          <w:right w:val="nil"/>
          <w:between w:val="nil"/>
        </w:pBdr>
        <w:spacing w:after="0" w:line="240" w:lineRule="auto"/>
        <w:jc w:val="both"/>
        <w:rPr>
          <w:i/>
          <w:color w:val="000000"/>
          <w:u w:val="single"/>
        </w:rPr>
      </w:pPr>
    </w:p>
    <w:p w14:paraId="75645B9D" w14:textId="77777777" w:rsidR="00286700" w:rsidRDefault="00772EAA">
      <w:pPr>
        <w:pBdr>
          <w:top w:val="nil"/>
          <w:left w:val="nil"/>
          <w:bottom w:val="nil"/>
          <w:right w:val="nil"/>
          <w:between w:val="nil"/>
        </w:pBdr>
        <w:spacing w:after="0" w:line="240" w:lineRule="auto"/>
        <w:jc w:val="both"/>
        <w:rPr>
          <w:i/>
          <w:color w:val="000000"/>
          <w:u w:val="single"/>
        </w:rPr>
      </w:pPr>
      <w:r>
        <w:rPr>
          <w:i/>
          <w:color w:val="000000"/>
          <w:u w:val="single"/>
        </w:rPr>
        <w:t>Un estadio intermedio</w:t>
      </w:r>
    </w:p>
    <w:p w14:paraId="261B993D" w14:textId="77777777" w:rsidR="00286700" w:rsidRDefault="00772EAA">
      <w:pPr>
        <w:pBdr>
          <w:top w:val="nil"/>
          <w:left w:val="nil"/>
          <w:bottom w:val="nil"/>
          <w:right w:val="nil"/>
          <w:between w:val="nil"/>
        </w:pBdr>
        <w:spacing w:after="0" w:line="240" w:lineRule="auto"/>
        <w:jc w:val="both"/>
        <w:rPr>
          <w:color w:val="000000"/>
        </w:rPr>
      </w:pPr>
      <w:r>
        <w:rPr>
          <w:color w:val="000000"/>
        </w:rPr>
        <w:t xml:space="preserve">La experiencia del </w:t>
      </w:r>
      <w:r>
        <w:rPr>
          <w:color w:val="000000"/>
        </w:rPr>
        <w:t>Equipo de Proyecto ha demostrado la necesidad de establecer un cierto período de convivencia de la estructura clásica con el esquema Jerárquico Funcional.</w:t>
      </w:r>
    </w:p>
    <w:p w14:paraId="0BD26EBD" w14:textId="77777777" w:rsidR="00286700" w:rsidRDefault="00286700">
      <w:pPr>
        <w:pBdr>
          <w:top w:val="nil"/>
          <w:left w:val="nil"/>
          <w:bottom w:val="nil"/>
          <w:right w:val="nil"/>
          <w:between w:val="nil"/>
        </w:pBdr>
        <w:spacing w:after="0" w:line="240" w:lineRule="auto"/>
        <w:jc w:val="both"/>
        <w:rPr>
          <w:color w:val="000000"/>
        </w:rPr>
      </w:pPr>
    </w:p>
    <w:p w14:paraId="22EEF745" w14:textId="77777777" w:rsidR="00286700" w:rsidRDefault="00772EAA">
      <w:pPr>
        <w:pBdr>
          <w:top w:val="nil"/>
          <w:left w:val="nil"/>
          <w:bottom w:val="nil"/>
          <w:right w:val="nil"/>
          <w:between w:val="nil"/>
        </w:pBdr>
        <w:spacing w:after="0" w:line="240" w:lineRule="auto"/>
        <w:jc w:val="both"/>
        <w:rPr>
          <w:b/>
          <w:color w:val="000000"/>
          <w:u w:val="single"/>
        </w:rPr>
      </w:pPr>
      <w:r>
        <w:rPr>
          <w:b/>
          <w:color w:val="000000"/>
          <w:u w:val="single"/>
        </w:rPr>
        <w:t>Estructura de la organización</w:t>
      </w:r>
    </w:p>
    <w:p w14:paraId="4490C4CB" w14:textId="77777777" w:rsidR="00286700" w:rsidRDefault="00772EAA">
      <w:pPr>
        <w:pBdr>
          <w:top w:val="nil"/>
          <w:left w:val="nil"/>
          <w:bottom w:val="nil"/>
          <w:right w:val="nil"/>
          <w:between w:val="nil"/>
        </w:pBdr>
        <w:spacing w:after="0" w:line="240" w:lineRule="auto"/>
        <w:jc w:val="both"/>
        <w:rPr>
          <w:color w:val="000000"/>
        </w:rPr>
      </w:pPr>
      <w:r>
        <w:rPr>
          <w:color w:val="000000"/>
        </w:rPr>
        <w:t xml:space="preserve">La Estructura de la Organización es una consecuencia de la Estrategia </w:t>
      </w:r>
      <w:r>
        <w:rPr>
          <w:color w:val="000000"/>
        </w:rPr>
        <w:t>de la Organización.</w:t>
      </w:r>
    </w:p>
    <w:p w14:paraId="00DA7877" w14:textId="77777777" w:rsidR="00286700" w:rsidRDefault="00772EAA">
      <w:pPr>
        <w:pBdr>
          <w:top w:val="nil"/>
          <w:left w:val="nil"/>
          <w:bottom w:val="nil"/>
          <w:right w:val="nil"/>
          <w:between w:val="nil"/>
        </w:pBdr>
        <w:spacing w:after="0" w:line="240" w:lineRule="auto"/>
        <w:jc w:val="both"/>
        <w:rPr>
          <w:color w:val="000000"/>
        </w:rPr>
      </w:pPr>
      <w:r>
        <w:rPr>
          <w:color w:val="000000"/>
        </w:rPr>
        <w:t>Por lo tanto: la Estructura de la Demanda define la Estructura de la Organización.</w:t>
      </w:r>
    </w:p>
    <w:p w14:paraId="584C231A" w14:textId="77777777" w:rsidR="00286700" w:rsidRDefault="00286700">
      <w:pPr>
        <w:pBdr>
          <w:top w:val="nil"/>
          <w:left w:val="nil"/>
          <w:bottom w:val="nil"/>
          <w:right w:val="nil"/>
          <w:between w:val="nil"/>
        </w:pBdr>
        <w:spacing w:after="0" w:line="240" w:lineRule="auto"/>
        <w:jc w:val="both"/>
        <w:rPr>
          <w:color w:val="000000"/>
        </w:rPr>
      </w:pPr>
    </w:p>
    <w:p w14:paraId="7BEB8D49" w14:textId="77777777" w:rsidR="00286700" w:rsidRDefault="00286700">
      <w:pPr>
        <w:pBdr>
          <w:top w:val="nil"/>
          <w:left w:val="nil"/>
          <w:bottom w:val="nil"/>
          <w:right w:val="nil"/>
          <w:between w:val="nil"/>
        </w:pBdr>
        <w:spacing w:after="0" w:line="240" w:lineRule="auto"/>
        <w:jc w:val="both"/>
        <w:rPr>
          <w:color w:val="000000"/>
        </w:rPr>
      </w:pPr>
    </w:p>
    <w:p w14:paraId="169823F5" w14:textId="77777777" w:rsidR="00286700" w:rsidRDefault="00286700">
      <w:pPr>
        <w:pBdr>
          <w:top w:val="nil"/>
          <w:left w:val="nil"/>
          <w:bottom w:val="nil"/>
          <w:right w:val="nil"/>
          <w:between w:val="nil"/>
        </w:pBdr>
        <w:spacing w:after="0" w:line="240" w:lineRule="auto"/>
        <w:jc w:val="both"/>
        <w:rPr>
          <w:color w:val="000000"/>
        </w:rPr>
      </w:pPr>
    </w:p>
    <w:p w14:paraId="65A819FC" w14:textId="77777777" w:rsidR="00286700" w:rsidRDefault="00772EAA">
      <w:pPr>
        <w:pBdr>
          <w:top w:val="nil"/>
          <w:left w:val="nil"/>
          <w:bottom w:val="nil"/>
          <w:right w:val="nil"/>
          <w:between w:val="nil"/>
        </w:pBdr>
        <w:spacing w:after="0" w:line="240" w:lineRule="auto"/>
        <w:jc w:val="both"/>
        <w:rPr>
          <w:b/>
          <w:color w:val="000000"/>
          <w:u w:val="single"/>
        </w:rPr>
      </w:pPr>
      <w:r>
        <w:rPr>
          <w:b/>
          <w:color w:val="000000"/>
          <w:u w:val="single"/>
        </w:rPr>
        <w:lastRenderedPageBreak/>
        <w:t>Estructura orientada a los Procesos</w:t>
      </w:r>
    </w:p>
    <w:p w14:paraId="7CF9CA49" w14:textId="77777777" w:rsidR="00286700" w:rsidRDefault="00772EAA">
      <w:pPr>
        <w:pBdr>
          <w:top w:val="nil"/>
          <w:left w:val="nil"/>
          <w:bottom w:val="nil"/>
          <w:right w:val="nil"/>
          <w:between w:val="nil"/>
        </w:pBdr>
        <w:spacing w:after="0" w:line="240" w:lineRule="auto"/>
        <w:jc w:val="both"/>
        <w:rPr>
          <w:color w:val="000000"/>
        </w:rPr>
      </w:pPr>
      <w:r>
        <w:rPr>
          <w:color w:val="000000"/>
        </w:rPr>
        <w:t xml:space="preserve">Una Estructura Organizacional de este tipo es, evidentemente, eficaz. </w:t>
      </w:r>
    </w:p>
    <w:p w14:paraId="15D24862" w14:textId="77777777" w:rsidR="00286700" w:rsidRDefault="00772EAA">
      <w:pPr>
        <w:pBdr>
          <w:top w:val="nil"/>
          <w:left w:val="nil"/>
          <w:bottom w:val="nil"/>
          <w:right w:val="nil"/>
          <w:between w:val="nil"/>
        </w:pBdr>
        <w:spacing w:after="0" w:line="240" w:lineRule="auto"/>
        <w:jc w:val="both"/>
        <w:rPr>
          <w:color w:val="000000"/>
        </w:rPr>
      </w:pPr>
      <w:r>
        <w:rPr>
          <w:color w:val="000000"/>
        </w:rPr>
        <w:t>En la Organización sólo se realizan activid</w:t>
      </w:r>
      <w:r>
        <w:rPr>
          <w:color w:val="000000"/>
        </w:rPr>
        <w:t>ades exclusivamente destinadas a satisfacer los componentes de la demanda.</w:t>
      </w:r>
    </w:p>
    <w:p w14:paraId="3F2FA6CD" w14:textId="77777777" w:rsidR="00286700" w:rsidRDefault="00286700">
      <w:pPr>
        <w:pBdr>
          <w:top w:val="nil"/>
          <w:left w:val="nil"/>
          <w:bottom w:val="nil"/>
          <w:right w:val="nil"/>
          <w:between w:val="nil"/>
        </w:pBdr>
        <w:spacing w:after="0" w:line="240" w:lineRule="auto"/>
        <w:jc w:val="both"/>
        <w:rPr>
          <w:color w:val="000000"/>
        </w:rPr>
      </w:pPr>
    </w:p>
    <w:p w14:paraId="221EE017" w14:textId="77777777" w:rsidR="00286700" w:rsidRDefault="00772EAA">
      <w:pPr>
        <w:pBdr>
          <w:top w:val="nil"/>
          <w:left w:val="nil"/>
          <w:bottom w:val="nil"/>
          <w:right w:val="nil"/>
          <w:between w:val="nil"/>
        </w:pBdr>
        <w:spacing w:after="0" w:line="240" w:lineRule="auto"/>
        <w:jc w:val="both"/>
        <w:rPr>
          <w:b/>
          <w:color w:val="000000"/>
          <w:u w:val="single"/>
        </w:rPr>
      </w:pPr>
      <w:r>
        <w:rPr>
          <w:b/>
          <w:color w:val="000000"/>
          <w:u w:val="single"/>
        </w:rPr>
        <w:t xml:space="preserve">Conceptos complementarios para diseñar / Optimizar la estructura </w:t>
      </w:r>
    </w:p>
    <w:p w14:paraId="15878F20" w14:textId="77777777" w:rsidR="00286700" w:rsidRDefault="00772EAA">
      <w:pPr>
        <w:pBdr>
          <w:top w:val="nil"/>
          <w:left w:val="nil"/>
          <w:bottom w:val="nil"/>
          <w:right w:val="nil"/>
          <w:between w:val="nil"/>
        </w:pBdr>
        <w:spacing w:after="0" w:line="240" w:lineRule="auto"/>
        <w:jc w:val="both"/>
        <w:rPr>
          <w:color w:val="000000"/>
        </w:rPr>
      </w:pPr>
      <w:r>
        <w:rPr>
          <w:color w:val="000000"/>
        </w:rPr>
        <w:t>Existen actividades o tareas no incluidas en los procesos orientados a satisfacer las expectativas del entorno y q</w:t>
      </w:r>
      <w:r>
        <w:rPr>
          <w:color w:val="000000"/>
        </w:rPr>
        <w:t xml:space="preserve">ue deben ser encaradas (ejemplos: registrar la actividad contable, administrar los recursos humanos, administrar los flujos de información, etc.). </w:t>
      </w:r>
    </w:p>
    <w:p w14:paraId="0C8A7E05" w14:textId="77777777" w:rsidR="00286700" w:rsidRDefault="00772EAA">
      <w:pPr>
        <w:pBdr>
          <w:top w:val="nil"/>
          <w:left w:val="nil"/>
          <w:bottom w:val="nil"/>
          <w:right w:val="nil"/>
          <w:between w:val="nil"/>
        </w:pBdr>
        <w:spacing w:after="0" w:line="240" w:lineRule="auto"/>
        <w:jc w:val="both"/>
        <w:rPr>
          <w:color w:val="000000"/>
        </w:rPr>
      </w:pPr>
      <w:r>
        <w:rPr>
          <w:color w:val="000000"/>
        </w:rPr>
        <w:t>Se considera que estas actividades o tareas satisfacen componentes de la demanda interna de la Organización.</w:t>
      </w:r>
    </w:p>
    <w:p w14:paraId="38112C8E" w14:textId="77777777" w:rsidR="00286700" w:rsidRDefault="00286700">
      <w:pPr>
        <w:pBdr>
          <w:top w:val="nil"/>
          <w:left w:val="nil"/>
          <w:bottom w:val="nil"/>
          <w:right w:val="nil"/>
          <w:between w:val="nil"/>
        </w:pBdr>
        <w:spacing w:after="0" w:line="240" w:lineRule="auto"/>
        <w:jc w:val="both"/>
        <w:rPr>
          <w:b/>
          <w:color w:val="000000"/>
          <w:u w:val="single"/>
        </w:rPr>
      </w:pPr>
    </w:p>
    <w:p w14:paraId="05E719E8" w14:textId="77777777" w:rsidR="00286700" w:rsidRDefault="00772EAA">
      <w:pPr>
        <w:pBdr>
          <w:top w:val="nil"/>
          <w:left w:val="nil"/>
          <w:bottom w:val="nil"/>
          <w:right w:val="nil"/>
          <w:between w:val="nil"/>
        </w:pBdr>
        <w:spacing w:after="0" w:line="240" w:lineRule="auto"/>
        <w:jc w:val="both"/>
        <w:rPr>
          <w:b/>
          <w:color w:val="000000"/>
          <w:u w:val="single"/>
        </w:rPr>
      </w:pPr>
      <w:r>
        <w:rPr>
          <w:b/>
          <w:color w:val="000000"/>
          <w:u w:val="single"/>
        </w:rPr>
        <w:t>Visión general de la estructura</w:t>
      </w:r>
    </w:p>
    <w:p w14:paraId="0DD9965A" w14:textId="77777777" w:rsidR="00286700" w:rsidRDefault="00772EAA">
      <w:pPr>
        <w:pBdr>
          <w:top w:val="nil"/>
          <w:left w:val="nil"/>
          <w:bottom w:val="nil"/>
          <w:right w:val="nil"/>
          <w:between w:val="nil"/>
        </w:pBdr>
        <w:spacing w:after="0" w:line="240" w:lineRule="auto"/>
        <w:jc w:val="both"/>
        <w:rPr>
          <w:color w:val="000000"/>
        </w:rPr>
      </w:pPr>
      <w:r>
        <w:rPr>
          <w:noProof/>
          <w:color w:val="000000"/>
        </w:rPr>
        <w:drawing>
          <wp:inline distT="0" distB="0" distL="0" distR="0" wp14:anchorId="02D707A2" wp14:editId="0E4C712D">
            <wp:extent cx="3467100" cy="2066925"/>
            <wp:effectExtent l="0" t="0" r="0" b="0"/>
            <wp:docPr id="2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0"/>
                    <a:srcRect l="24861" t="16798" r="24583" b="29595"/>
                    <a:stretch>
                      <a:fillRect/>
                    </a:stretch>
                  </pic:blipFill>
                  <pic:spPr>
                    <a:xfrm>
                      <a:off x="0" y="0"/>
                      <a:ext cx="3467100" cy="2066925"/>
                    </a:xfrm>
                    <a:prstGeom prst="rect">
                      <a:avLst/>
                    </a:prstGeom>
                    <a:ln/>
                  </pic:spPr>
                </pic:pic>
              </a:graphicData>
            </a:graphic>
          </wp:inline>
        </w:drawing>
      </w:r>
    </w:p>
    <w:p w14:paraId="6F69AF98" w14:textId="77777777" w:rsidR="00286700" w:rsidRDefault="00286700">
      <w:pPr>
        <w:pBdr>
          <w:top w:val="nil"/>
          <w:left w:val="nil"/>
          <w:bottom w:val="nil"/>
          <w:right w:val="nil"/>
          <w:between w:val="nil"/>
        </w:pBdr>
        <w:spacing w:after="0" w:line="240" w:lineRule="auto"/>
        <w:jc w:val="both"/>
        <w:rPr>
          <w:color w:val="000000"/>
        </w:rPr>
      </w:pPr>
    </w:p>
    <w:p w14:paraId="44823D33" w14:textId="77777777" w:rsidR="00286700" w:rsidRDefault="00772EAA">
      <w:pPr>
        <w:pBdr>
          <w:top w:val="nil"/>
          <w:left w:val="nil"/>
          <w:bottom w:val="nil"/>
          <w:right w:val="nil"/>
          <w:between w:val="nil"/>
        </w:pBdr>
        <w:spacing w:after="0" w:line="240" w:lineRule="auto"/>
        <w:jc w:val="both"/>
        <w:rPr>
          <w:b/>
          <w:color w:val="000000"/>
          <w:u w:val="single"/>
        </w:rPr>
      </w:pPr>
      <w:r>
        <w:rPr>
          <w:b/>
          <w:color w:val="000000"/>
          <w:u w:val="single"/>
        </w:rPr>
        <w:t xml:space="preserve">Asignación de Responsabilidades  </w:t>
      </w:r>
    </w:p>
    <w:p w14:paraId="5372A56B" w14:textId="77777777" w:rsidR="00286700" w:rsidRDefault="00772EAA">
      <w:pPr>
        <w:numPr>
          <w:ilvl w:val="0"/>
          <w:numId w:val="3"/>
        </w:numPr>
        <w:pBdr>
          <w:top w:val="nil"/>
          <w:left w:val="nil"/>
          <w:bottom w:val="nil"/>
          <w:right w:val="nil"/>
          <w:between w:val="nil"/>
        </w:pBdr>
        <w:spacing w:after="0" w:line="240" w:lineRule="auto"/>
        <w:jc w:val="both"/>
        <w:rPr>
          <w:color w:val="000000"/>
        </w:rPr>
      </w:pPr>
      <w:r>
        <w:rPr>
          <w:color w:val="000000"/>
        </w:rPr>
        <w:t>La persona a cargo de cada Proceso que satisface un componente de la Demanda del entorno recibe la denominación de “</w:t>
      </w:r>
      <w:proofErr w:type="gramStart"/>
      <w:r>
        <w:rPr>
          <w:color w:val="000000"/>
        </w:rPr>
        <w:t>Responsable</w:t>
      </w:r>
      <w:proofErr w:type="gramEnd"/>
      <w:r>
        <w:rPr>
          <w:color w:val="000000"/>
        </w:rPr>
        <w:t xml:space="preserve"> de Proceso” (RP).</w:t>
      </w:r>
    </w:p>
    <w:p w14:paraId="7040D62E" w14:textId="77777777" w:rsidR="00286700" w:rsidRDefault="00772EAA">
      <w:pPr>
        <w:numPr>
          <w:ilvl w:val="0"/>
          <w:numId w:val="3"/>
        </w:numPr>
        <w:pBdr>
          <w:top w:val="nil"/>
          <w:left w:val="nil"/>
          <w:bottom w:val="nil"/>
          <w:right w:val="nil"/>
          <w:between w:val="nil"/>
        </w:pBdr>
        <w:spacing w:after="0" w:line="240" w:lineRule="auto"/>
        <w:jc w:val="both"/>
        <w:rPr>
          <w:color w:val="000000"/>
        </w:rPr>
      </w:pPr>
      <w:r>
        <w:rPr>
          <w:color w:val="000000"/>
        </w:rPr>
        <w:t>La persona a cargo de cada Proceso de Apoyo que satisface un componente de la Demanda interna recibe la denomi</w:t>
      </w:r>
      <w:r>
        <w:rPr>
          <w:color w:val="000000"/>
        </w:rPr>
        <w:t>nación de “</w:t>
      </w:r>
      <w:proofErr w:type="gramStart"/>
      <w:r>
        <w:rPr>
          <w:color w:val="000000"/>
        </w:rPr>
        <w:t>Responsable</w:t>
      </w:r>
      <w:proofErr w:type="gramEnd"/>
      <w:r>
        <w:rPr>
          <w:color w:val="000000"/>
        </w:rPr>
        <w:t xml:space="preserve"> de Recurso” (RR).</w:t>
      </w:r>
    </w:p>
    <w:p w14:paraId="02659A86" w14:textId="77777777" w:rsidR="00286700" w:rsidRDefault="00286700">
      <w:pPr>
        <w:pBdr>
          <w:top w:val="nil"/>
          <w:left w:val="nil"/>
          <w:bottom w:val="nil"/>
          <w:right w:val="nil"/>
          <w:between w:val="nil"/>
        </w:pBdr>
        <w:spacing w:after="0" w:line="240" w:lineRule="auto"/>
        <w:jc w:val="both"/>
        <w:rPr>
          <w:b/>
          <w:color w:val="000000"/>
          <w:u w:val="single"/>
        </w:rPr>
      </w:pPr>
    </w:p>
    <w:p w14:paraId="0EE5CB3E" w14:textId="77777777" w:rsidR="00286700" w:rsidRDefault="00772EAA">
      <w:pPr>
        <w:pBdr>
          <w:top w:val="nil"/>
          <w:left w:val="nil"/>
          <w:bottom w:val="nil"/>
          <w:right w:val="nil"/>
          <w:between w:val="nil"/>
        </w:pBdr>
        <w:spacing w:after="0" w:line="240" w:lineRule="auto"/>
        <w:jc w:val="both"/>
        <w:rPr>
          <w:b/>
          <w:color w:val="000000"/>
          <w:u w:val="single"/>
        </w:rPr>
      </w:pPr>
      <w:r>
        <w:rPr>
          <w:b/>
          <w:color w:val="000000"/>
          <w:u w:val="single"/>
        </w:rPr>
        <w:t>Visión Global del Proyecto</w:t>
      </w:r>
    </w:p>
    <w:p w14:paraId="20B2C4B9" w14:textId="77777777" w:rsidR="00286700" w:rsidRDefault="00772EAA">
      <w:pPr>
        <w:pBdr>
          <w:top w:val="nil"/>
          <w:left w:val="nil"/>
          <w:bottom w:val="nil"/>
          <w:right w:val="nil"/>
          <w:between w:val="nil"/>
        </w:pBdr>
        <w:spacing w:after="0" w:line="240" w:lineRule="auto"/>
        <w:jc w:val="both"/>
        <w:rPr>
          <w:color w:val="000000"/>
        </w:rPr>
      </w:pPr>
      <w:r>
        <w:rPr>
          <w:noProof/>
          <w:color w:val="000000"/>
        </w:rPr>
        <w:drawing>
          <wp:inline distT="0" distB="0" distL="0" distR="0" wp14:anchorId="259E7BFB" wp14:editId="4C07123E">
            <wp:extent cx="4473586" cy="2308639"/>
            <wp:effectExtent l="0" t="0" r="0" b="0"/>
            <wp:docPr id="2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1"/>
                    <a:srcRect l="18888" t="32856" r="16250" b="7608"/>
                    <a:stretch>
                      <a:fillRect/>
                    </a:stretch>
                  </pic:blipFill>
                  <pic:spPr>
                    <a:xfrm>
                      <a:off x="0" y="0"/>
                      <a:ext cx="4473586" cy="2308639"/>
                    </a:xfrm>
                    <a:prstGeom prst="rect">
                      <a:avLst/>
                    </a:prstGeom>
                    <a:ln/>
                  </pic:spPr>
                </pic:pic>
              </a:graphicData>
            </a:graphic>
          </wp:inline>
        </w:drawing>
      </w:r>
    </w:p>
    <w:p w14:paraId="0531A45C" w14:textId="77777777" w:rsidR="00286700" w:rsidRDefault="00286700">
      <w:pPr>
        <w:pBdr>
          <w:top w:val="nil"/>
          <w:left w:val="nil"/>
          <w:bottom w:val="nil"/>
          <w:right w:val="nil"/>
          <w:between w:val="nil"/>
        </w:pBdr>
        <w:spacing w:after="0" w:line="240" w:lineRule="auto"/>
        <w:jc w:val="both"/>
        <w:rPr>
          <w:color w:val="000000"/>
        </w:rPr>
      </w:pPr>
    </w:p>
    <w:p w14:paraId="5C7B04E8" w14:textId="77777777" w:rsidR="00286700" w:rsidRDefault="00772EAA">
      <w:pPr>
        <w:pBdr>
          <w:top w:val="nil"/>
          <w:left w:val="nil"/>
          <w:bottom w:val="nil"/>
          <w:right w:val="nil"/>
          <w:between w:val="nil"/>
        </w:pBdr>
        <w:spacing w:after="0" w:line="240" w:lineRule="auto"/>
        <w:jc w:val="both"/>
        <w:rPr>
          <w:color w:val="000000"/>
          <w:u w:val="single"/>
        </w:rPr>
      </w:pPr>
      <w:r>
        <w:rPr>
          <w:color w:val="000000"/>
          <w:u w:val="single"/>
        </w:rPr>
        <w:t xml:space="preserve">¿Qué significa Reingeniería? </w:t>
      </w:r>
    </w:p>
    <w:p w14:paraId="76782DEA" w14:textId="77777777" w:rsidR="00286700" w:rsidRDefault="00772EAA">
      <w:pPr>
        <w:numPr>
          <w:ilvl w:val="0"/>
          <w:numId w:val="4"/>
        </w:numPr>
        <w:pBdr>
          <w:top w:val="nil"/>
          <w:left w:val="nil"/>
          <w:bottom w:val="nil"/>
          <w:right w:val="nil"/>
          <w:between w:val="nil"/>
        </w:pBdr>
        <w:spacing w:after="0" w:line="240" w:lineRule="auto"/>
        <w:jc w:val="both"/>
        <w:rPr>
          <w:color w:val="000000"/>
        </w:rPr>
      </w:pPr>
      <w:r w:rsidRPr="002151EA">
        <w:rPr>
          <w:color w:val="000000"/>
          <w:highlight w:val="yellow"/>
        </w:rPr>
        <w:t>Orientación hacia la eficacia: ¿Qué? A</w:t>
      </w:r>
      <w:r>
        <w:rPr>
          <w:color w:val="000000"/>
        </w:rPr>
        <w:t>ntes del ¿Cómo? La importancia de la orientación hacia los Procesos.</w:t>
      </w:r>
    </w:p>
    <w:p w14:paraId="7B8670F3" w14:textId="77777777" w:rsidR="00286700" w:rsidRDefault="00772EAA">
      <w:pPr>
        <w:numPr>
          <w:ilvl w:val="0"/>
          <w:numId w:val="4"/>
        </w:numPr>
        <w:pBdr>
          <w:top w:val="nil"/>
          <w:left w:val="nil"/>
          <w:bottom w:val="nil"/>
          <w:right w:val="nil"/>
          <w:between w:val="nil"/>
        </w:pBdr>
        <w:spacing w:after="0" w:line="240" w:lineRule="auto"/>
        <w:jc w:val="both"/>
        <w:rPr>
          <w:color w:val="000000"/>
        </w:rPr>
      </w:pPr>
      <w:r>
        <w:rPr>
          <w:color w:val="000000"/>
        </w:rPr>
        <w:t>Reingeniería: Ingeniería Reversa + Ingeniería “</w:t>
      </w:r>
      <w:r>
        <w:rPr>
          <w:color w:val="000000"/>
        </w:rPr>
        <w:t>hacia delante”.</w:t>
      </w:r>
    </w:p>
    <w:p w14:paraId="6FA81FB9" w14:textId="77777777" w:rsidR="00286700" w:rsidRDefault="00286700">
      <w:pPr>
        <w:pBdr>
          <w:top w:val="nil"/>
          <w:left w:val="nil"/>
          <w:bottom w:val="nil"/>
          <w:right w:val="nil"/>
          <w:between w:val="nil"/>
        </w:pBdr>
        <w:spacing w:after="0" w:line="240" w:lineRule="auto"/>
        <w:jc w:val="both"/>
        <w:rPr>
          <w:color w:val="000000"/>
        </w:rPr>
      </w:pPr>
    </w:p>
    <w:p w14:paraId="1FD5E961" w14:textId="77777777" w:rsidR="00286700" w:rsidRDefault="00286700">
      <w:pPr>
        <w:pBdr>
          <w:top w:val="nil"/>
          <w:left w:val="nil"/>
          <w:bottom w:val="nil"/>
          <w:right w:val="nil"/>
          <w:between w:val="nil"/>
        </w:pBdr>
        <w:spacing w:after="0" w:line="240" w:lineRule="auto"/>
        <w:jc w:val="both"/>
        <w:rPr>
          <w:color w:val="000000"/>
        </w:rPr>
      </w:pPr>
    </w:p>
    <w:p w14:paraId="6C66FABD" w14:textId="77777777" w:rsidR="00286700" w:rsidRDefault="00772EAA">
      <w:pPr>
        <w:pBdr>
          <w:top w:val="nil"/>
          <w:left w:val="nil"/>
          <w:bottom w:val="nil"/>
          <w:right w:val="nil"/>
          <w:between w:val="nil"/>
        </w:pBdr>
        <w:spacing w:after="0" w:line="240" w:lineRule="auto"/>
        <w:jc w:val="both"/>
        <w:rPr>
          <w:b/>
          <w:color w:val="000000"/>
          <w:u w:val="single"/>
        </w:rPr>
      </w:pPr>
      <w:r>
        <w:rPr>
          <w:b/>
          <w:color w:val="000000"/>
          <w:u w:val="single"/>
        </w:rPr>
        <w:t xml:space="preserve">Propuesta Metodológica para Proyectos de Reingeniería </w:t>
      </w:r>
    </w:p>
    <w:p w14:paraId="45AE0FF5" w14:textId="77777777" w:rsidR="00286700" w:rsidRDefault="00772EAA">
      <w:pPr>
        <w:numPr>
          <w:ilvl w:val="0"/>
          <w:numId w:val="5"/>
        </w:numPr>
        <w:pBdr>
          <w:top w:val="nil"/>
          <w:left w:val="nil"/>
          <w:bottom w:val="nil"/>
          <w:right w:val="nil"/>
          <w:between w:val="nil"/>
        </w:pBdr>
        <w:spacing w:after="0" w:line="240" w:lineRule="auto"/>
        <w:jc w:val="both"/>
        <w:rPr>
          <w:b/>
          <w:color w:val="000000"/>
          <w:u w:val="single"/>
        </w:rPr>
      </w:pPr>
      <w:r>
        <w:rPr>
          <w:b/>
          <w:color w:val="000000"/>
          <w:u w:val="single"/>
        </w:rPr>
        <w:lastRenderedPageBreak/>
        <w:t>Concepto de Factor Crítico de Éxito</w:t>
      </w:r>
    </w:p>
    <w:p w14:paraId="41A7080A" w14:textId="77777777" w:rsidR="00286700" w:rsidRDefault="00772EAA">
      <w:pPr>
        <w:numPr>
          <w:ilvl w:val="0"/>
          <w:numId w:val="6"/>
        </w:numPr>
        <w:pBdr>
          <w:top w:val="nil"/>
          <w:left w:val="nil"/>
          <w:bottom w:val="nil"/>
          <w:right w:val="nil"/>
          <w:between w:val="nil"/>
        </w:pBdr>
        <w:spacing w:after="0" w:line="240" w:lineRule="auto"/>
        <w:jc w:val="both"/>
        <w:rPr>
          <w:color w:val="000000"/>
        </w:rPr>
      </w:pPr>
      <w:r>
        <w:rPr>
          <w:color w:val="000000"/>
        </w:rPr>
        <w:t xml:space="preserve">El concepto de Factor Crítico de Éxito (FCE) fue utilizado por primera vez como un nexo entre la Administración y la Tecnología de la Información, por John </w:t>
      </w:r>
      <w:proofErr w:type="spellStart"/>
      <w:r>
        <w:rPr>
          <w:color w:val="000000"/>
        </w:rPr>
        <w:t>Rockart</w:t>
      </w:r>
      <w:proofErr w:type="spellEnd"/>
      <w:r>
        <w:rPr>
          <w:color w:val="000000"/>
        </w:rPr>
        <w:t xml:space="preserve"> (MIT). </w:t>
      </w:r>
    </w:p>
    <w:p w14:paraId="3FEC3FE6" w14:textId="77777777" w:rsidR="00286700" w:rsidRPr="002151EA" w:rsidRDefault="00772EAA">
      <w:pPr>
        <w:numPr>
          <w:ilvl w:val="0"/>
          <w:numId w:val="6"/>
        </w:numPr>
        <w:pBdr>
          <w:top w:val="nil"/>
          <w:left w:val="nil"/>
          <w:bottom w:val="nil"/>
          <w:right w:val="nil"/>
          <w:between w:val="nil"/>
        </w:pBdr>
        <w:spacing w:after="0" w:line="240" w:lineRule="auto"/>
        <w:jc w:val="both"/>
        <w:rPr>
          <w:color w:val="000000"/>
          <w:highlight w:val="yellow"/>
        </w:rPr>
      </w:pPr>
      <w:proofErr w:type="spellStart"/>
      <w:r w:rsidRPr="002151EA">
        <w:rPr>
          <w:color w:val="000000"/>
          <w:highlight w:val="yellow"/>
        </w:rPr>
        <w:t>FCEs</w:t>
      </w:r>
      <w:proofErr w:type="spellEnd"/>
      <w:r w:rsidRPr="002151EA">
        <w:rPr>
          <w:color w:val="000000"/>
          <w:highlight w:val="yellow"/>
        </w:rPr>
        <w:t xml:space="preserve"> son aquellas “cosas” que, si se hacen bien, entonces “todo marcha bien”. </w:t>
      </w:r>
      <w:proofErr w:type="spellStart"/>
      <w:r w:rsidRPr="002151EA">
        <w:rPr>
          <w:color w:val="000000"/>
          <w:highlight w:val="yellow"/>
        </w:rPr>
        <w:t>FCEs</w:t>
      </w:r>
      <w:proofErr w:type="spellEnd"/>
      <w:r w:rsidRPr="002151EA">
        <w:rPr>
          <w:color w:val="000000"/>
          <w:highlight w:val="yellow"/>
        </w:rPr>
        <w:t xml:space="preserve"> s</w:t>
      </w:r>
      <w:r w:rsidRPr="002151EA">
        <w:rPr>
          <w:color w:val="000000"/>
          <w:highlight w:val="yellow"/>
        </w:rPr>
        <w:t xml:space="preserve">on aquellos aspectos sobre los cuales un directivo fija su atención para asegurarse que su área de gestión está bien encaminada para cumplimentar sus metas. </w:t>
      </w:r>
    </w:p>
    <w:p w14:paraId="655C3358" w14:textId="77777777" w:rsidR="00286700" w:rsidRDefault="00772EAA">
      <w:pPr>
        <w:numPr>
          <w:ilvl w:val="0"/>
          <w:numId w:val="6"/>
        </w:numPr>
        <w:pBdr>
          <w:top w:val="nil"/>
          <w:left w:val="nil"/>
          <w:bottom w:val="nil"/>
          <w:right w:val="nil"/>
          <w:between w:val="nil"/>
        </w:pBdr>
        <w:spacing w:after="0" w:line="240" w:lineRule="auto"/>
        <w:jc w:val="both"/>
        <w:rPr>
          <w:color w:val="000000"/>
        </w:rPr>
      </w:pPr>
      <w:r>
        <w:rPr>
          <w:color w:val="000000"/>
        </w:rPr>
        <w:t xml:space="preserve">Algunos autores interpretan los </w:t>
      </w:r>
      <w:proofErr w:type="spellStart"/>
      <w:r>
        <w:rPr>
          <w:color w:val="000000"/>
        </w:rPr>
        <w:t>FCEs</w:t>
      </w:r>
      <w:proofErr w:type="spellEnd"/>
      <w:r>
        <w:rPr>
          <w:color w:val="000000"/>
        </w:rPr>
        <w:t xml:space="preserve"> como núcleos destacados de las metas de gestión</w:t>
      </w:r>
    </w:p>
    <w:p w14:paraId="1D2A9A2D" w14:textId="77777777" w:rsidR="00286700" w:rsidRDefault="00772EAA">
      <w:pPr>
        <w:numPr>
          <w:ilvl w:val="0"/>
          <w:numId w:val="6"/>
        </w:numPr>
        <w:pBdr>
          <w:top w:val="nil"/>
          <w:left w:val="nil"/>
          <w:bottom w:val="nil"/>
          <w:right w:val="nil"/>
          <w:between w:val="nil"/>
        </w:pBdr>
        <w:spacing w:after="0" w:line="240" w:lineRule="auto"/>
        <w:jc w:val="both"/>
        <w:rPr>
          <w:color w:val="000000"/>
        </w:rPr>
      </w:pPr>
      <w:r>
        <w:rPr>
          <w:color w:val="000000"/>
        </w:rPr>
        <w:t>El conjunto d</w:t>
      </w:r>
      <w:r>
        <w:rPr>
          <w:color w:val="000000"/>
        </w:rPr>
        <w:t xml:space="preserve">e </w:t>
      </w:r>
      <w:proofErr w:type="spellStart"/>
      <w:r>
        <w:rPr>
          <w:color w:val="000000"/>
        </w:rPr>
        <w:t>FCEs</w:t>
      </w:r>
      <w:proofErr w:type="spellEnd"/>
      <w:r>
        <w:rPr>
          <w:color w:val="000000"/>
        </w:rPr>
        <w:t xml:space="preserve"> contribuye a conformar el “Tablero de Control” de un área de gestión. </w:t>
      </w:r>
    </w:p>
    <w:p w14:paraId="066976B6" w14:textId="77777777" w:rsidR="00286700" w:rsidRDefault="00772EAA">
      <w:pPr>
        <w:numPr>
          <w:ilvl w:val="0"/>
          <w:numId w:val="6"/>
        </w:numPr>
        <w:pBdr>
          <w:top w:val="nil"/>
          <w:left w:val="nil"/>
          <w:bottom w:val="nil"/>
          <w:right w:val="nil"/>
          <w:between w:val="nil"/>
        </w:pBdr>
        <w:spacing w:after="0" w:line="240" w:lineRule="auto"/>
        <w:jc w:val="both"/>
        <w:rPr>
          <w:color w:val="000000"/>
        </w:rPr>
      </w:pPr>
      <w:r>
        <w:rPr>
          <w:color w:val="000000"/>
        </w:rPr>
        <w:t xml:space="preserve">Los </w:t>
      </w:r>
      <w:proofErr w:type="spellStart"/>
      <w:r>
        <w:rPr>
          <w:color w:val="000000"/>
        </w:rPr>
        <w:t>FCEs</w:t>
      </w:r>
      <w:proofErr w:type="spellEnd"/>
      <w:r>
        <w:rPr>
          <w:color w:val="000000"/>
        </w:rPr>
        <w:t xml:space="preserve"> para un nivel de administración son, a menudo, metas de administración para niveles inferiores. </w:t>
      </w:r>
    </w:p>
    <w:p w14:paraId="16FBC6BD" w14:textId="77777777" w:rsidR="00286700" w:rsidRDefault="00772EAA">
      <w:pPr>
        <w:numPr>
          <w:ilvl w:val="0"/>
          <w:numId w:val="6"/>
        </w:numPr>
        <w:pBdr>
          <w:top w:val="nil"/>
          <w:left w:val="nil"/>
          <w:bottom w:val="nil"/>
          <w:right w:val="nil"/>
          <w:between w:val="nil"/>
        </w:pBdr>
        <w:spacing w:after="0" w:line="240" w:lineRule="auto"/>
        <w:jc w:val="both"/>
        <w:rPr>
          <w:color w:val="000000"/>
        </w:rPr>
      </w:pPr>
      <w:r>
        <w:rPr>
          <w:color w:val="000000"/>
        </w:rPr>
        <w:t xml:space="preserve">Cuando un ejecutivo define sus </w:t>
      </w:r>
      <w:proofErr w:type="spellStart"/>
      <w:r>
        <w:rPr>
          <w:color w:val="000000"/>
        </w:rPr>
        <w:t>FCEs</w:t>
      </w:r>
      <w:proofErr w:type="spellEnd"/>
      <w:r>
        <w:rPr>
          <w:color w:val="000000"/>
        </w:rPr>
        <w:t xml:space="preserve">, está definiendo sus necesidades de </w:t>
      </w:r>
      <w:r>
        <w:rPr>
          <w:color w:val="000000"/>
        </w:rPr>
        <w:t xml:space="preserve">información. </w:t>
      </w:r>
    </w:p>
    <w:p w14:paraId="5403F0FD" w14:textId="77777777" w:rsidR="00286700" w:rsidRDefault="00772EAA">
      <w:pPr>
        <w:numPr>
          <w:ilvl w:val="0"/>
          <w:numId w:val="6"/>
        </w:numPr>
        <w:pBdr>
          <w:top w:val="nil"/>
          <w:left w:val="nil"/>
          <w:bottom w:val="nil"/>
          <w:right w:val="nil"/>
          <w:between w:val="nil"/>
        </w:pBdr>
        <w:spacing w:after="0" w:line="240" w:lineRule="auto"/>
        <w:jc w:val="both"/>
        <w:rPr>
          <w:color w:val="000000"/>
        </w:rPr>
      </w:pPr>
      <w:r>
        <w:rPr>
          <w:color w:val="000000"/>
        </w:rPr>
        <w:t xml:space="preserve">Los </w:t>
      </w:r>
      <w:proofErr w:type="spellStart"/>
      <w:r>
        <w:rPr>
          <w:color w:val="000000"/>
        </w:rPr>
        <w:t>FCEs</w:t>
      </w:r>
      <w:proofErr w:type="spellEnd"/>
      <w:r>
        <w:rPr>
          <w:color w:val="000000"/>
        </w:rPr>
        <w:t xml:space="preserve"> deben ser independientes, esto es, un FCE no puede ser derivado de otros. Los </w:t>
      </w:r>
      <w:proofErr w:type="spellStart"/>
      <w:r>
        <w:rPr>
          <w:color w:val="000000"/>
        </w:rPr>
        <w:t>FCEs</w:t>
      </w:r>
      <w:proofErr w:type="spellEnd"/>
      <w:r>
        <w:rPr>
          <w:color w:val="000000"/>
        </w:rPr>
        <w:t xml:space="preserve"> son condiciones de manera de cumplimentar las metas de gestión.</w:t>
      </w:r>
    </w:p>
    <w:p w14:paraId="3640F9D2" w14:textId="77777777" w:rsidR="00286700" w:rsidRDefault="00772EAA">
      <w:pPr>
        <w:numPr>
          <w:ilvl w:val="0"/>
          <w:numId w:val="6"/>
        </w:numPr>
        <w:pBdr>
          <w:top w:val="nil"/>
          <w:left w:val="nil"/>
          <w:bottom w:val="nil"/>
          <w:right w:val="nil"/>
          <w:between w:val="nil"/>
        </w:pBdr>
        <w:spacing w:after="0" w:line="240" w:lineRule="auto"/>
        <w:jc w:val="both"/>
        <w:rPr>
          <w:color w:val="000000"/>
        </w:rPr>
      </w:pPr>
      <w:r>
        <w:rPr>
          <w:color w:val="000000"/>
        </w:rPr>
        <w:t xml:space="preserve">Preferiblemente, los </w:t>
      </w:r>
      <w:proofErr w:type="spellStart"/>
      <w:r>
        <w:rPr>
          <w:color w:val="000000"/>
        </w:rPr>
        <w:t>FCEs</w:t>
      </w:r>
      <w:proofErr w:type="spellEnd"/>
      <w:r>
        <w:rPr>
          <w:color w:val="000000"/>
        </w:rPr>
        <w:t xml:space="preserve"> deben ser medibles (</w:t>
      </w:r>
      <w:proofErr w:type="spellStart"/>
      <w:r>
        <w:rPr>
          <w:color w:val="000000"/>
        </w:rPr>
        <w:t>vgr</w:t>
      </w:r>
      <w:proofErr w:type="spellEnd"/>
      <w:r>
        <w:rPr>
          <w:color w:val="000000"/>
        </w:rPr>
        <w:t>. “Disminuir el ausentismo docente del 20% al 8% du</w:t>
      </w:r>
      <w:r>
        <w:rPr>
          <w:color w:val="000000"/>
        </w:rPr>
        <w:t xml:space="preserve">rante los siguientes nueve meses” es una meta para el responsable de recursos humanos y es un FCE para el </w:t>
      </w:r>
      <w:proofErr w:type="gramStart"/>
      <w:r>
        <w:rPr>
          <w:color w:val="000000"/>
        </w:rPr>
        <w:t>Ministro</w:t>
      </w:r>
      <w:proofErr w:type="gramEnd"/>
      <w:r>
        <w:rPr>
          <w:color w:val="000000"/>
        </w:rPr>
        <w:t xml:space="preserve"> de Educación). </w:t>
      </w:r>
    </w:p>
    <w:p w14:paraId="75BCB3F2" w14:textId="77777777" w:rsidR="00286700" w:rsidRDefault="00772EAA">
      <w:pPr>
        <w:numPr>
          <w:ilvl w:val="0"/>
          <w:numId w:val="6"/>
        </w:numPr>
        <w:pBdr>
          <w:top w:val="nil"/>
          <w:left w:val="nil"/>
          <w:bottom w:val="nil"/>
          <w:right w:val="nil"/>
          <w:between w:val="nil"/>
        </w:pBdr>
        <w:spacing w:after="0" w:line="240" w:lineRule="auto"/>
        <w:jc w:val="both"/>
        <w:rPr>
          <w:color w:val="000000"/>
        </w:rPr>
      </w:pPr>
      <w:r>
        <w:rPr>
          <w:color w:val="000000"/>
        </w:rPr>
        <w:t xml:space="preserve">En este contexto metodológico, los </w:t>
      </w:r>
      <w:proofErr w:type="spellStart"/>
      <w:r>
        <w:rPr>
          <w:color w:val="000000"/>
        </w:rPr>
        <w:t>FCEs</w:t>
      </w:r>
      <w:proofErr w:type="spellEnd"/>
      <w:r>
        <w:rPr>
          <w:color w:val="000000"/>
        </w:rPr>
        <w:t xml:space="preserve"> fueron empleados para establecer prioridades, tal como sucede con el método PQM de IB</w:t>
      </w:r>
      <w:r>
        <w:rPr>
          <w:color w:val="000000"/>
        </w:rPr>
        <w:t>M o con las Metodologías de Planeamiento incluidas en el enfoque metodológico “Ingeniería de la Información”.</w:t>
      </w:r>
    </w:p>
    <w:p w14:paraId="63502FC4" w14:textId="77777777" w:rsidR="00286700" w:rsidRDefault="00286700">
      <w:pPr>
        <w:pBdr>
          <w:top w:val="nil"/>
          <w:left w:val="nil"/>
          <w:bottom w:val="nil"/>
          <w:right w:val="nil"/>
          <w:between w:val="nil"/>
        </w:pBdr>
        <w:spacing w:after="0" w:line="240" w:lineRule="auto"/>
        <w:ind w:left="360"/>
        <w:jc w:val="both"/>
        <w:rPr>
          <w:color w:val="000000"/>
        </w:rPr>
      </w:pPr>
    </w:p>
    <w:p w14:paraId="16455EED" w14:textId="77777777" w:rsidR="00286700" w:rsidRDefault="00772EAA">
      <w:pPr>
        <w:numPr>
          <w:ilvl w:val="0"/>
          <w:numId w:val="5"/>
        </w:numPr>
        <w:pBdr>
          <w:top w:val="nil"/>
          <w:left w:val="nil"/>
          <w:bottom w:val="nil"/>
          <w:right w:val="nil"/>
          <w:between w:val="nil"/>
        </w:pBdr>
        <w:spacing w:after="0" w:line="240" w:lineRule="auto"/>
        <w:jc w:val="both"/>
        <w:rPr>
          <w:b/>
          <w:color w:val="000000"/>
          <w:u w:val="single"/>
        </w:rPr>
      </w:pPr>
      <w:r>
        <w:rPr>
          <w:b/>
          <w:color w:val="000000"/>
          <w:u w:val="single"/>
        </w:rPr>
        <w:t xml:space="preserve">Concepto de Proceso </w:t>
      </w:r>
    </w:p>
    <w:p w14:paraId="7E577313" w14:textId="77777777" w:rsidR="00286700" w:rsidRDefault="00772EAA">
      <w:pPr>
        <w:numPr>
          <w:ilvl w:val="0"/>
          <w:numId w:val="7"/>
        </w:numPr>
        <w:pBdr>
          <w:top w:val="nil"/>
          <w:left w:val="nil"/>
          <w:bottom w:val="nil"/>
          <w:right w:val="nil"/>
          <w:between w:val="nil"/>
        </w:pBdr>
        <w:spacing w:after="0" w:line="240" w:lineRule="auto"/>
        <w:jc w:val="both"/>
        <w:rPr>
          <w:color w:val="000000"/>
        </w:rPr>
      </w:pPr>
      <w:r>
        <w:rPr>
          <w:color w:val="000000"/>
        </w:rPr>
        <w:t xml:space="preserve">Un proceso, en este contexto metodológico, puede ser definido como un conjunto de actividades enlazadas entre sí. Un Proceso transforma un estímulo originado en una entidad externa a la organización en una respuesta a dicha entidad externa. </w:t>
      </w:r>
    </w:p>
    <w:p w14:paraId="7BE69CF4" w14:textId="77777777" w:rsidR="00286700" w:rsidRDefault="00772EAA">
      <w:pPr>
        <w:numPr>
          <w:ilvl w:val="0"/>
          <w:numId w:val="7"/>
        </w:numPr>
        <w:pBdr>
          <w:top w:val="nil"/>
          <w:left w:val="nil"/>
          <w:bottom w:val="nil"/>
          <w:right w:val="nil"/>
          <w:between w:val="nil"/>
        </w:pBdr>
        <w:spacing w:after="0" w:line="240" w:lineRule="auto"/>
        <w:jc w:val="both"/>
        <w:rPr>
          <w:color w:val="000000"/>
        </w:rPr>
      </w:pPr>
      <w:r>
        <w:rPr>
          <w:color w:val="000000"/>
        </w:rPr>
        <w:t>El proceso reg</w:t>
      </w:r>
      <w:r>
        <w:rPr>
          <w:color w:val="000000"/>
        </w:rPr>
        <w:t>ula la relación del ámbito estudiado con su entorno. Cada Proceso debe satisfacer a uno de los componentes de la demanda del medio ambiente que llegan al ámbito de estudio.</w:t>
      </w:r>
    </w:p>
    <w:p w14:paraId="592042FC" w14:textId="77777777" w:rsidR="00286700" w:rsidRDefault="00286700">
      <w:pPr>
        <w:pBdr>
          <w:top w:val="nil"/>
          <w:left w:val="nil"/>
          <w:bottom w:val="nil"/>
          <w:right w:val="nil"/>
          <w:between w:val="nil"/>
        </w:pBdr>
        <w:spacing w:after="0" w:line="240" w:lineRule="auto"/>
        <w:jc w:val="both"/>
        <w:rPr>
          <w:color w:val="000000"/>
        </w:rPr>
      </w:pPr>
    </w:p>
    <w:p w14:paraId="45B6B19C" w14:textId="77777777" w:rsidR="00286700" w:rsidRDefault="00772EAA">
      <w:pPr>
        <w:numPr>
          <w:ilvl w:val="0"/>
          <w:numId w:val="5"/>
        </w:numPr>
        <w:pBdr>
          <w:top w:val="nil"/>
          <w:left w:val="nil"/>
          <w:bottom w:val="nil"/>
          <w:right w:val="nil"/>
          <w:between w:val="nil"/>
        </w:pBdr>
        <w:spacing w:after="0" w:line="240" w:lineRule="auto"/>
        <w:jc w:val="both"/>
        <w:rPr>
          <w:b/>
          <w:color w:val="000000"/>
          <w:u w:val="single"/>
        </w:rPr>
      </w:pPr>
      <w:r>
        <w:rPr>
          <w:b/>
          <w:color w:val="000000"/>
          <w:u w:val="single"/>
        </w:rPr>
        <w:t xml:space="preserve">Concepto de </w:t>
      </w:r>
      <w:proofErr w:type="gramStart"/>
      <w:r>
        <w:rPr>
          <w:b/>
          <w:color w:val="000000"/>
          <w:u w:val="single"/>
        </w:rPr>
        <w:t>Sub Proceso</w:t>
      </w:r>
      <w:proofErr w:type="gramEnd"/>
      <w:r>
        <w:rPr>
          <w:b/>
          <w:color w:val="000000"/>
          <w:u w:val="single"/>
        </w:rPr>
        <w:t xml:space="preserve"> (su utilización eventual)</w:t>
      </w:r>
    </w:p>
    <w:p w14:paraId="0CC89560" w14:textId="77777777" w:rsidR="00286700" w:rsidRDefault="00772EAA">
      <w:pPr>
        <w:numPr>
          <w:ilvl w:val="0"/>
          <w:numId w:val="17"/>
        </w:numPr>
        <w:pBdr>
          <w:top w:val="nil"/>
          <w:left w:val="nil"/>
          <w:bottom w:val="nil"/>
          <w:right w:val="nil"/>
          <w:between w:val="nil"/>
        </w:pBdr>
        <w:spacing w:after="0" w:line="240" w:lineRule="auto"/>
        <w:jc w:val="both"/>
        <w:rPr>
          <w:color w:val="000000"/>
        </w:rPr>
      </w:pPr>
      <w:r>
        <w:rPr>
          <w:color w:val="000000"/>
        </w:rPr>
        <w:t xml:space="preserve">Cuando un Proceso posee un gran número de Tareas, puede resultar aconsejable utilizar a un subconjunto denominado </w:t>
      </w:r>
      <w:proofErr w:type="gramStart"/>
      <w:r>
        <w:rPr>
          <w:color w:val="000000"/>
        </w:rPr>
        <w:t>Sub Proceso</w:t>
      </w:r>
      <w:proofErr w:type="gramEnd"/>
      <w:r>
        <w:rPr>
          <w:color w:val="000000"/>
        </w:rPr>
        <w:t>.</w:t>
      </w:r>
    </w:p>
    <w:p w14:paraId="06174657" w14:textId="77777777" w:rsidR="00286700" w:rsidRDefault="00772EAA">
      <w:pPr>
        <w:numPr>
          <w:ilvl w:val="0"/>
          <w:numId w:val="17"/>
        </w:numPr>
        <w:pBdr>
          <w:top w:val="nil"/>
          <w:left w:val="nil"/>
          <w:bottom w:val="nil"/>
          <w:right w:val="nil"/>
          <w:between w:val="nil"/>
        </w:pBdr>
        <w:spacing w:after="0" w:line="240" w:lineRule="auto"/>
        <w:jc w:val="both"/>
        <w:rPr>
          <w:color w:val="000000"/>
        </w:rPr>
      </w:pPr>
      <w:r>
        <w:rPr>
          <w:color w:val="000000"/>
        </w:rPr>
        <w:t xml:space="preserve">Se ha definido, empíricamente, que sólo por encima de veinte Tareas, puede ser conveniente subdividir al Proceso en </w:t>
      </w:r>
      <w:proofErr w:type="gramStart"/>
      <w:r>
        <w:rPr>
          <w:color w:val="000000"/>
        </w:rPr>
        <w:t>Sub Procesos</w:t>
      </w:r>
      <w:proofErr w:type="gramEnd"/>
      <w:r>
        <w:rPr>
          <w:color w:val="000000"/>
        </w:rPr>
        <w:t>.</w:t>
      </w:r>
    </w:p>
    <w:p w14:paraId="45F22F80" w14:textId="77777777" w:rsidR="00286700" w:rsidRDefault="00286700">
      <w:pPr>
        <w:pBdr>
          <w:top w:val="nil"/>
          <w:left w:val="nil"/>
          <w:bottom w:val="nil"/>
          <w:right w:val="nil"/>
          <w:between w:val="nil"/>
        </w:pBdr>
        <w:spacing w:after="0" w:line="240" w:lineRule="auto"/>
        <w:jc w:val="both"/>
        <w:rPr>
          <w:color w:val="000000"/>
        </w:rPr>
      </w:pPr>
    </w:p>
    <w:p w14:paraId="77152EAB" w14:textId="77777777" w:rsidR="00286700" w:rsidRDefault="00772EAA">
      <w:pPr>
        <w:numPr>
          <w:ilvl w:val="0"/>
          <w:numId w:val="5"/>
        </w:numPr>
        <w:pBdr>
          <w:top w:val="nil"/>
          <w:left w:val="nil"/>
          <w:bottom w:val="nil"/>
          <w:right w:val="nil"/>
          <w:between w:val="nil"/>
        </w:pBdr>
        <w:spacing w:after="0" w:line="240" w:lineRule="auto"/>
        <w:jc w:val="both"/>
        <w:rPr>
          <w:b/>
          <w:color w:val="000000"/>
          <w:u w:val="single"/>
        </w:rPr>
      </w:pPr>
      <w:r>
        <w:rPr>
          <w:b/>
          <w:color w:val="000000"/>
          <w:u w:val="single"/>
        </w:rPr>
        <w:t>Concepto de Tarea</w:t>
      </w:r>
    </w:p>
    <w:p w14:paraId="02AC48EA" w14:textId="77777777" w:rsidR="00286700" w:rsidRDefault="00772EAA">
      <w:pPr>
        <w:numPr>
          <w:ilvl w:val="0"/>
          <w:numId w:val="18"/>
        </w:numPr>
        <w:pBdr>
          <w:top w:val="nil"/>
          <w:left w:val="nil"/>
          <w:bottom w:val="nil"/>
          <w:right w:val="nil"/>
          <w:between w:val="nil"/>
        </w:pBdr>
        <w:spacing w:after="0" w:line="240" w:lineRule="auto"/>
        <w:jc w:val="both"/>
        <w:rPr>
          <w:color w:val="000000"/>
        </w:rPr>
      </w:pPr>
      <w:r>
        <w:rPr>
          <w:color w:val="000000"/>
        </w:rPr>
        <w:t xml:space="preserve">Tarea es cada una de las acciones que constituyen un Proceso. La división de un Proceso en Tareas constituye un paso fundamental para este estudio. Es muy importante el análisis de agregado de valor de cada Tarea en el contexto de un Proceso. </w:t>
      </w:r>
    </w:p>
    <w:p w14:paraId="2675F6FA" w14:textId="77777777" w:rsidR="00286700" w:rsidRDefault="00772EAA">
      <w:pPr>
        <w:numPr>
          <w:ilvl w:val="0"/>
          <w:numId w:val="18"/>
        </w:numPr>
        <w:pBdr>
          <w:top w:val="nil"/>
          <w:left w:val="nil"/>
          <w:bottom w:val="nil"/>
          <w:right w:val="nil"/>
          <w:between w:val="nil"/>
        </w:pBdr>
        <w:spacing w:after="0" w:line="240" w:lineRule="auto"/>
        <w:jc w:val="both"/>
        <w:rPr>
          <w:color w:val="000000"/>
        </w:rPr>
      </w:pPr>
      <w:r>
        <w:rPr>
          <w:color w:val="000000"/>
        </w:rPr>
        <w:t>Una tarea pu</w:t>
      </w:r>
      <w:r>
        <w:rPr>
          <w:color w:val="000000"/>
        </w:rPr>
        <w:t>ede formar parte de diferentes Procesos. Es usual relacionar una Tarea con un puesto de trabajo.</w:t>
      </w:r>
    </w:p>
    <w:p w14:paraId="1690909E" w14:textId="77777777" w:rsidR="00286700" w:rsidRDefault="00286700">
      <w:pPr>
        <w:pBdr>
          <w:top w:val="nil"/>
          <w:left w:val="nil"/>
          <w:bottom w:val="nil"/>
          <w:right w:val="nil"/>
          <w:between w:val="nil"/>
        </w:pBdr>
        <w:spacing w:after="0" w:line="240" w:lineRule="auto"/>
        <w:jc w:val="both"/>
        <w:rPr>
          <w:color w:val="000000"/>
        </w:rPr>
      </w:pPr>
    </w:p>
    <w:p w14:paraId="4308C5EE" w14:textId="77777777" w:rsidR="00286700" w:rsidRDefault="00772EAA">
      <w:pPr>
        <w:pBdr>
          <w:top w:val="nil"/>
          <w:left w:val="nil"/>
          <w:bottom w:val="nil"/>
          <w:right w:val="nil"/>
          <w:between w:val="nil"/>
        </w:pBdr>
        <w:spacing w:after="0" w:line="240" w:lineRule="auto"/>
        <w:jc w:val="both"/>
        <w:rPr>
          <w:color w:val="000000"/>
        </w:rPr>
      </w:pPr>
      <w:r>
        <w:rPr>
          <w:color w:val="000000"/>
        </w:rPr>
        <w:t>El Proyecto de Reingeniería tiene dos partes principales:</w:t>
      </w:r>
    </w:p>
    <w:p w14:paraId="429E0EB5" w14:textId="77777777" w:rsidR="00286700" w:rsidRDefault="00772EAA">
      <w:pPr>
        <w:numPr>
          <w:ilvl w:val="0"/>
          <w:numId w:val="5"/>
        </w:numPr>
        <w:pBdr>
          <w:top w:val="nil"/>
          <w:left w:val="nil"/>
          <w:bottom w:val="nil"/>
          <w:right w:val="nil"/>
          <w:between w:val="nil"/>
        </w:pBdr>
        <w:spacing w:after="0" w:line="240" w:lineRule="auto"/>
        <w:jc w:val="both"/>
        <w:rPr>
          <w:b/>
          <w:color w:val="000000"/>
          <w:u w:val="single"/>
        </w:rPr>
      </w:pPr>
      <w:r>
        <w:rPr>
          <w:b/>
          <w:color w:val="000000"/>
          <w:u w:val="single"/>
        </w:rPr>
        <w:t xml:space="preserve">Técnicas o herramientas utilizadas en la Ingeniería Reversa </w:t>
      </w:r>
    </w:p>
    <w:p w14:paraId="44A70806" w14:textId="77777777" w:rsidR="00286700" w:rsidRDefault="00772EAA">
      <w:pPr>
        <w:pBdr>
          <w:top w:val="nil"/>
          <w:left w:val="nil"/>
          <w:bottom w:val="nil"/>
          <w:right w:val="nil"/>
          <w:between w:val="nil"/>
        </w:pBdr>
        <w:spacing w:after="0" w:line="240" w:lineRule="auto"/>
        <w:jc w:val="both"/>
        <w:rPr>
          <w:color w:val="000000"/>
        </w:rPr>
      </w:pPr>
      <w:r>
        <w:rPr>
          <w:color w:val="000000"/>
        </w:rPr>
        <w:t>Implica la obtención de un modelo de la</w:t>
      </w:r>
      <w:r>
        <w:rPr>
          <w:color w:val="000000"/>
        </w:rPr>
        <w:t xml:space="preserve"> situación actual de manera de estudiar dicha situación en un adecuado nivel de abstracción.</w:t>
      </w:r>
    </w:p>
    <w:p w14:paraId="56EBB8F4" w14:textId="77777777" w:rsidR="00286700" w:rsidRDefault="00772EAA">
      <w:pPr>
        <w:pBdr>
          <w:top w:val="nil"/>
          <w:left w:val="nil"/>
          <w:bottom w:val="nil"/>
          <w:right w:val="nil"/>
          <w:between w:val="nil"/>
        </w:pBdr>
        <w:spacing w:after="0" w:line="240" w:lineRule="auto"/>
        <w:jc w:val="both"/>
        <w:rPr>
          <w:color w:val="000000"/>
        </w:rPr>
      </w:pPr>
      <w:r>
        <w:rPr>
          <w:color w:val="000000"/>
        </w:rPr>
        <w:t xml:space="preserve">Técnicas o herramientas utilizadas en la Ingeniería Reversa </w:t>
      </w:r>
    </w:p>
    <w:p w14:paraId="2C233C43" w14:textId="77777777" w:rsidR="00286700" w:rsidRDefault="00772EAA">
      <w:pPr>
        <w:numPr>
          <w:ilvl w:val="0"/>
          <w:numId w:val="60"/>
        </w:numPr>
        <w:pBdr>
          <w:top w:val="nil"/>
          <w:left w:val="nil"/>
          <w:bottom w:val="nil"/>
          <w:right w:val="nil"/>
          <w:between w:val="nil"/>
        </w:pBdr>
        <w:spacing w:after="0" w:line="240" w:lineRule="auto"/>
        <w:ind w:hanging="360"/>
        <w:jc w:val="both"/>
        <w:rPr>
          <w:color w:val="000000"/>
          <w:u w:val="single"/>
        </w:rPr>
      </w:pPr>
      <w:r>
        <w:rPr>
          <w:color w:val="000000"/>
          <w:u w:val="single"/>
        </w:rPr>
        <w:t xml:space="preserve">Técnica o herramienta: Matriz “Procesos / </w:t>
      </w:r>
      <w:proofErr w:type="spellStart"/>
      <w:r>
        <w:rPr>
          <w:color w:val="000000"/>
          <w:u w:val="single"/>
        </w:rPr>
        <w:t>FCEs</w:t>
      </w:r>
      <w:proofErr w:type="spellEnd"/>
      <w:r>
        <w:rPr>
          <w:color w:val="000000"/>
          <w:u w:val="single"/>
        </w:rPr>
        <w:t xml:space="preserve">” </w:t>
      </w:r>
    </w:p>
    <w:p w14:paraId="5ECBA517" w14:textId="77777777" w:rsidR="00286700" w:rsidRDefault="00772EAA">
      <w:pPr>
        <w:pBdr>
          <w:top w:val="nil"/>
          <w:left w:val="nil"/>
          <w:bottom w:val="nil"/>
          <w:right w:val="nil"/>
          <w:between w:val="nil"/>
        </w:pBdr>
        <w:spacing w:after="0" w:line="240" w:lineRule="auto"/>
        <w:jc w:val="both"/>
        <w:rPr>
          <w:color w:val="000000"/>
        </w:rPr>
      </w:pPr>
      <w:r>
        <w:rPr>
          <w:i/>
          <w:color w:val="000000"/>
        </w:rPr>
        <w:t>Objetivo de la Herramienta o técnica:</w:t>
      </w:r>
      <w:r>
        <w:rPr>
          <w:color w:val="000000"/>
        </w:rPr>
        <w:t xml:space="preserve"> Ordenar los Procesos involucrados en el área bajo estudio según su prioridad, teniendo en cuenta la relación de cada Proceso con los </w:t>
      </w:r>
      <w:proofErr w:type="spellStart"/>
      <w:r>
        <w:rPr>
          <w:color w:val="000000"/>
        </w:rPr>
        <w:t>FCEs</w:t>
      </w:r>
      <w:proofErr w:type="spellEnd"/>
      <w:r>
        <w:rPr>
          <w:color w:val="000000"/>
        </w:rPr>
        <w:t xml:space="preserve"> (Factores Críticos de </w:t>
      </w:r>
      <w:proofErr w:type="spellStart"/>
      <w:r>
        <w:rPr>
          <w:color w:val="000000"/>
        </w:rPr>
        <w:t>Exito</w:t>
      </w:r>
      <w:proofErr w:type="spellEnd"/>
      <w:r>
        <w:rPr>
          <w:color w:val="000000"/>
        </w:rPr>
        <w:t>), del administrador del área de gestión mencionada a</w:t>
      </w:r>
      <w:r>
        <w:rPr>
          <w:color w:val="000000"/>
        </w:rPr>
        <w:t xml:space="preserve">rriba. </w:t>
      </w:r>
    </w:p>
    <w:p w14:paraId="45893986" w14:textId="77777777" w:rsidR="00286700" w:rsidRDefault="00772EAA">
      <w:pPr>
        <w:pBdr>
          <w:top w:val="nil"/>
          <w:left w:val="nil"/>
          <w:bottom w:val="nil"/>
          <w:right w:val="nil"/>
          <w:between w:val="nil"/>
        </w:pBdr>
        <w:spacing w:after="0" w:line="240" w:lineRule="auto"/>
        <w:jc w:val="both"/>
        <w:rPr>
          <w:i/>
          <w:color w:val="000000"/>
        </w:rPr>
      </w:pPr>
      <w:r>
        <w:rPr>
          <w:i/>
          <w:color w:val="000000"/>
        </w:rPr>
        <w:t xml:space="preserve">Estructura </w:t>
      </w:r>
    </w:p>
    <w:p w14:paraId="3C709F2C" w14:textId="77777777" w:rsidR="00286700" w:rsidRDefault="00772EAA">
      <w:pPr>
        <w:pBdr>
          <w:top w:val="nil"/>
          <w:left w:val="nil"/>
          <w:bottom w:val="nil"/>
          <w:right w:val="nil"/>
          <w:between w:val="nil"/>
        </w:pBdr>
        <w:spacing w:after="0" w:line="240" w:lineRule="auto"/>
        <w:jc w:val="both"/>
        <w:rPr>
          <w:color w:val="000000"/>
        </w:rPr>
      </w:pPr>
      <w:r>
        <w:rPr>
          <w:color w:val="000000"/>
        </w:rPr>
        <w:t xml:space="preserve">• Filas: Todo Proceso involucrado en el área bajo consideración. </w:t>
      </w:r>
    </w:p>
    <w:p w14:paraId="47973E7D" w14:textId="77777777" w:rsidR="00286700" w:rsidRDefault="00772EAA">
      <w:pPr>
        <w:pBdr>
          <w:top w:val="nil"/>
          <w:left w:val="nil"/>
          <w:bottom w:val="nil"/>
          <w:right w:val="nil"/>
          <w:between w:val="nil"/>
        </w:pBdr>
        <w:spacing w:after="0" w:line="240" w:lineRule="auto"/>
        <w:jc w:val="both"/>
        <w:rPr>
          <w:color w:val="000000"/>
        </w:rPr>
      </w:pPr>
      <w:r>
        <w:rPr>
          <w:color w:val="000000"/>
        </w:rPr>
        <w:t xml:space="preserve">• Columnas: Los </w:t>
      </w:r>
      <w:proofErr w:type="spellStart"/>
      <w:r>
        <w:rPr>
          <w:color w:val="000000"/>
        </w:rPr>
        <w:t>FCEs</w:t>
      </w:r>
      <w:proofErr w:type="spellEnd"/>
      <w:r>
        <w:rPr>
          <w:color w:val="000000"/>
        </w:rPr>
        <w:t xml:space="preserve"> de la Organización estudiada. </w:t>
      </w:r>
    </w:p>
    <w:p w14:paraId="104523A5" w14:textId="77777777" w:rsidR="00286700" w:rsidRDefault="00772EAA">
      <w:pPr>
        <w:pBdr>
          <w:top w:val="nil"/>
          <w:left w:val="nil"/>
          <w:bottom w:val="nil"/>
          <w:right w:val="nil"/>
          <w:between w:val="nil"/>
        </w:pBdr>
        <w:spacing w:after="0" w:line="240" w:lineRule="auto"/>
        <w:jc w:val="both"/>
        <w:rPr>
          <w:color w:val="000000"/>
        </w:rPr>
      </w:pPr>
      <w:r>
        <w:rPr>
          <w:color w:val="000000"/>
        </w:rPr>
        <w:lastRenderedPageBreak/>
        <w:t>• Contenido de cada nodo: La evaluación de la relación entre un Proceso y un FCE: Cero: no existe relación, Uno: apenas relacionado. Dos, medianamente relacionado. Tres, fuertemente relacionado.</w:t>
      </w:r>
    </w:p>
    <w:p w14:paraId="47752970" w14:textId="77777777" w:rsidR="00286700" w:rsidRDefault="00286700">
      <w:pPr>
        <w:pBdr>
          <w:top w:val="nil"/>
          <w:left w:val="nil"/>
          <w:bottom w:val="nil"/>
          <w:right w:val="nil"/>
          <w:between w:val="nil"/>
        </w:pBdr>
        <w:spacing w:after="0" w:line="240" w:lineRule="auto"/>
        <w:jc w:val="both"/>
        <w:rPr>
          <w:color w:val="000000"/>
        </w:rPr>
      </w:pPr>
    </w:p>
    <w:p w14:paraId="74C385E0" w14:textId="77777777" w:rsidR="00286700" w:rsidRDefault="00772EAA">
      <w:pPr>
        <w:numPr>
          <w:ilvl w:val="0"/>
          <w:numId w:val="19"/>
        </w:numPr>
        <w:pBdr>
          <w:top w:val="nil"/>
          <w:left w:val="nil"/>
          <w:bottom w:val="nil"/>
          <w:right w:val="nil"/>
          <w:between w:val="nil"/>
        </w:pBdr>
        <w:spacing w:after="0" w:line="240" w:lineRule="auto"/>
        <w:jc w:val="both"/>
        <w:rPr>
          <w:color w:val="000000"/>
          <w:u w:val="single"/>
        </w:rPr>
      </w:pPr>
      <w:r>
        <w:rPr>
          <w:color w:val="000000"/>
          <w:u w:val="single"/>
        </w:rPr>
        <w:t xml:space="preserve">Técnica o herramienta: Matriz “Cantidad de </w:t>
      </w:r>
      <w:proofErr w:type="spellStart"/>
      <w:r>
        <w:rPr>
          <w:color w:val="000000"/>
          <w:u w:val="single"/>
        </w:rPr>
        <w:t>FCEs</w:t>
      </w:r>
      <w:proofErr w:type="spellEnd"/>
      <w:r>
        <w:rPr>
          <w:color w:val="000000"/>
          <w:u w:val="single"/>
        </w:rPr>
        <w:t xml:space="preserve"> relacionados</w:t>
      </w:r>
      <w:r>
        <w:rPr>
          <w:color w:val="000000"/>
          <w:u w:val="single"/>
        </w:rPr>
        <w:t xml:space="preserve"> con un Proceso/Valoración de la Calidad de la actual implementación del Proceso” </w:t>
      </w:r>
    </w:p>
    <w:p w14:paraId="0BF3DA90" w14:textId="77777777" w:rsidR="00286700" w:rsidRDefault="00772EAA">
      <w:pPr>
        <w:pBdr>
          <w:top w:val="nil"/>
          <w:left w:val="nil"/>
          <w:bottom w:val="nil"/>
          <w:right w:val="nil"/>
          <w:between w:val="nil"/>
        </w:pBdr>
        <w:spacing w:after="0" w:line="240" w:lineRule="auto"/>
        <w:jc w:val="both"/>
        <w:rPr>
          <w:color w:val="000000"/>
        </w:rPr>
      </w:pPr>
      <w:r>
        <w:rPr>
          <w:i/>
          <w:color w:val="000000"/>
        </w:rPr>
        <w:t>Objetivo de la Herramienta o técnica:</w:t>
      </w:r>
      <w:r>
        <w:rPr>
          <w:color w:val="000000"/>
        </w:rPr>
        <w:t xml:space="preserve"> Definir los Procesos en los cuales el trabajo debe comenzar primero, de manera de obtener un fuerte efecto inicial. Los Procesos con un</w:t>
      </w:r>
      <w:r>
        <w:rPr>
          <w:color w:val="000000"/>
        </w:rPr>
        <w:t xml:space="preserve">a muy mala calidad de implementación actual y con una importante cantidad de </w:t>
      </w:r>
      <w:proofErr w:type="spellStart"/>
      <w:r>
        <w:rPr>
          <w:color w:val="000000"/>
        </w:rPr>
        <w:t>FCEs</w:t>
      </w:r>
      <w:proofErr w:type="spellEnd"/>
      <w:r>
        <w:rPr>
          <w:color w:val="000000"/>
        </w:rPr>
        <w:t xml:space="preserve"> asociados serán encarados en las primeras etapas del proyecto de </w:t>
      </w:r>
      <w:proofErr w:type="spellStart"/>
      <w:r>
        <w:rPr>
          <w:color w:val="000000"/>
        </w:rPr>
        <w:t>Reingenería</w:t>
      </w:r>
      <w:proofErr w:type="spellEnd"/>
      <w:r>
        <w:rPr>
          <w:color w:val="000000"/>
        </w:rPr>
        <w:t>.</w:t>
      </w:r>
    </w:p>
    <w:p w14:paraId="25148747" w14:textId="77777777" w:rsidR="00286700" w:rsidRDefault="00772EAA">
      <w:pPr>
        <w:pBdr>
          <w:top w:val="nil"/>
          <w:left w:val="nil"/>
          <w:bottom w:val="nil"/>
          <w:right w:val="nil"/>
          <w:between w:val="nil"/>
        </w:pBdr>
        <w:spacing w:after="0" w:line="240" w:lineRule="auto"/>
        <w:jc w:val="both"/>
        <w:rPr>
          <w:i/>
          <w:color w:val="000000"/>
        </w:rPr>
      </w:pPr>
      <w:r>
        <w:rPr>
          <w:i/>
          <w:color w:val="000000"/>
        </w:rPr>
        <w:t xml:space="preserve">Estructura </w:t>
      </w:r>
    </w:p>
    <w:p w14:paraId="1F9674C7" w14:textId="77777777" w:rsidR="00286700" w:rsidRDefault="00772EAA">
      <w:pPr>
        <w:pBdr>
          <w:top w:val="nil"/>
          <w:left w:val="nil"/>
          <w:bottom w:val="nil"/>
          <w:right w:val="nil"/>
          <w:between w:val="nil"/>
        </w:pBdr>
        <w:spacing w:after="0" w:line="240" w:lineRule="auto"/>
        <w:jc w:val="both"/>
        <w:rPr>
          <w:color w:val="000000"/>
        </w:rPr>
      </w:pPr>
      <w:r>
        <w:rPr>
          <w:color w:val="000000"/>
        </w:rPr>
        <w:t xml:space="preserve">• Filas: Todos los Procesos que tienen la misma cantidad de </w:t>
      </w:r>
      <w:proofErr w:type="spellStart"/>
      <w:r>
        <w:rPr>
          <w:color w:val="000000"/>
        </w:rPr>
        <w:t>FCEs</w:t>
      </w:r>
      <w:proofErr w:type="spellEnd"/>
      <w:r>
        <w:rPr>
          <w:color w:val="000000"/>
        </w:rPr>
        <w:t xml:space="preserve"> asociados. </w:t>
      </w:r>
    </w:p>
    <w:p w14:paraId="6A0AC2CB" w14:textId="77777777" w:rsidR="00286700" w:rsidRDefault="00772EAA">
      <w:pPr>
        <w:pBdr>
          <w:top w:val="nil"/>
          <w:left w:val="nil"/>
          <w:bottom w:val="nil"/>
          <w:right w:val="nil"/>
          <w:between w:val="nil"/>
        </w:pBdr>
        <w:spacing w:after="0" w:line="240" w:lineRule="auto"/>
        <w:jc w:val="both"/>
        <w:rPr>
          <w:color w:val="000000"/>
        </w:rPr>
      </w:pPr>
      <w:r>
        <w:rPr>
          <w:color w:val="000000"/>
        </w:rPr>
        <w:t xml:space="preserve">• Columnas: Evaluación de la calidad de la actual implementación de los Procesos. “E”: Pésima calidad de implementación. “D”: </w:t>
      </w:r>
      <w:proofErr w:type="gramStart"/>
      <w:r>
        <w:rPr>
          <w:color w:val="000000"/>
        </w:rPr>
        <w:t>Mala .</w:t>
      </w:r>
      <w:proofErr w:type="gramEnd"/>
      <w:r>
        <w:rPr>
          <w:color w:val="000000"/>
        </w:rPr>
        <w:t xml:space="preserve"> “C”: Apenas Aceptable. “B”: Aceptable, y, “A”:</w:t>
      </w:r>
      <w:r>
        <w:rPr>
          <w:color w:val="000000"/>
        </w:rPr>
        <w:t xml:space="preserve"> Alta calidad de la implementación de los Procesos. </w:t>
      </w:r>
    </w:p>
    <w:p w14:paraId="39DFD10B" w14:textId="77777777" w:rsidR="00286700" w:rsidRDefault="00772EAA">
      <w:pPr>
        <w:pBdr>
          <w:top w:val="nil"/>
          <w:left w:val="nil"/>
          <w:bottom w:val="nil"/>
          <w:right w:val="nil"/>
          <w:between w:val="nil"/>
        </w:pBdr>
        <w:spacing w:after="0" w:line="240" w:lineRule="auto"/>
        <w:jc w:val="both"/>
        <w:rPr>
          <w:color w:val="000000"/>
        </w:rPr>
      </w:pPr>
      <w:r>
        <w:rPr>
          <w:color w:val="000000"/>
        </w:rPr>
        <w:t xml:space="preserve">• Contenido de cada nodo: La denominación de los Procesos que tienen un determinado número de </w:t>
      </w:r>
      <w:proofErr w:type="spellStart"/>
      <w:r>
        <w:rPr>
          <w:color w:val="000000"/>
        </w:rPr>
        <w:t>FCEs</w:t>
      </w:r>
      <w:proofErr w:type="spellEnd"/>
      <w:r>
        <w:rPr>
          <w:color w:val="000000"/>
        </w:rPr>
        <w:t xml:space="preserve"> asociados y una específica evaluación de Calidad.</w:t>
      </w:r>
    </w:p>
    <w:p w14:paraId="5A637108" w14:textId="77777777" w:rsidR="00286700" w:rsidRDefault="00286700">
      <w:pPr>
        <w:pBdr>
          <w:top w:val="nil"/>
          <w:left w:val="nil"/>
          <w:bottom w:val="nil"/>
          <w:right w:val="nil"/>
          <w:between w:val="nil"/>
        </w:pBdr>
        <w:spacing w:after="0" w:line="240" w:lineRule="auto"/>
        <w:jc w:val="both"/>
        <w:rPr>
          <w:color w:val="000000"/>
        </w:rPr>
      </w:pPr>
    </w:p>
    <w:p w14:paraId="33F4182C" w14:textId="77777777" w:rsidR="00286700" w:rsidRDefault="00772EAA">
      <w:pPr>
        <w:numPr>
          <w:ilvl w:val="0"/>
          <w:numId w:val="19"/>
        </w:numPr>
        <w:pBdr>
          <w:top w:val="nil"/>
          <w:left w:val="nil"/>
          <w:bottom w:val="nil"/>
          <w:right w:val="nil"/>
          <w:between w:val="nil"/>
        </w:pBdr>
        <w:spacing w:after="0" w:line="240" w:lineRule="auto"/>
        <w:jc w:val="both"/>
        <w:rPr>
          <w:color w:val="000000"/>
          <w:u w:val="single"/>
        </w:rPr>
      </w:pPr>
      <w:r>
        <w:rPr>
          <w:color w:val="000000"/>
          <w:u w:val="single"/>
        </w:rPr>
        <w:t xml:space="preserve">Técnica o herramienta: Matriz “Procesos / Tareas” </w:t>
      </w:r>
    </w:p>
    <w:p w14:paraId="365028C6" w14:textId="77777777" w:rsidR="00286700" w:rsidRDefault="00772EAA">
      <w:pPr>
        <w:pBdr>
          <w:top w:val="nil"/>
          <w:left w:val="nil"/>
          <w:bottom w:val="nil"/>
          <w:right w:val="nil"/>
          <w:between w:val="nil"/>
        </w:pBdr>
        <w:spacing w:after="0" w:line="240" w:lineRule="auto"/>
        <w:jc w:val="both"/>
        <w:rPr>
          <w:color w:val="000000"/>
        </w:rPr>
      </w:pPr>
      <w:r>
        <w:rPr>
          <w:i/>
          <w:color w:val="000000"/>
        </w:rPr>
        <w:t>Ob</w:t>
      </w:r>
      <w:r>
        <w:rPr>
          <w:i/>
          <w:color w:val="000000"/>
        </w:rPr>
        <w:t xml:space="preserve">jetivo de la Herramienta o técnica: </w:t>
      </w:r>
      <w:r>
        <w:rPr>
          <w:color w:val="000000"/>
        </w:rPr>
        <w:t>Determinar la composición de cada Proceso especificando las Tareas que lo componen. Esta matriz también permite mostrar el nivel de acoplamiento entre Procesos, esto significa la cualidad de los Procesos de compartir Tar</w:t>
      </w:r>
      <w:r>
        <w:rPr>
          <w:color w:val="000000"/>
        </w:rPr>
        <w:t xml:space="preserve">eas. </w:t>
      </w:r>
    </w:p>
    <w:p w14:paraId="3C391723" w14:textId="77777777" w:rsidR="00286700" w:rsidRDefault="00772EAA">
      <w:pPr>
        <w:pBdr>
          <w:top w:val="nil"/>
          <w:left w:val="nil"/>
          <w:bottom w:val="nil"/>
          <w:right w:val="nil"/>
          <w:between w:val="nil"/>
        </w:pBdr>
        <w:spacing w:after="0" w:line="240" w:lineRule="auto"/>
        <w:jc w:val="both"/>
        <w:rPr>
          <w:i/>
          <w:color w:val="000000"/>
        </w:rPr>
      </w:pPr>
      <w:r>
        <w:rPr>
          <w:i/>
          <w:color w:val="000000"/>
        </w:rPr>
        <w:t xml:space="preserve">Estructura </w:t>
      </w:r>
    </w:p>
    <w:p w14:paraId="75396012" w14:textId="77777777" w:rsidR="00286700" w:rsidRDefault="00772EAA">
      <w:pPr>
        <w:pBdr>
          <w:top w:val="nil"/>
          <w:left w:val="nil"/>
          <w:bottom w:val="nil"/>
          <w:right w:val="nil"/>
          <w:between w:val="nil"/>
        </w:pBdr>
        <w:spacing w:after="0" w:line="240" w:lineRule="auto"/>
        <w:jc w:val="both"/>
        <w:rPr>
          <w:color w:val="000000"/>
        </w:rPr>
      </w:pPr>
      <w:r>
        <w:rPr>
          <w:color w:val="000000"/>
        </w:rPr>
        <w:t xml:space="preserve">• Filas: Procesos en estudio. </w:t>
      </w:r>
    </w:p>
    <w:p w14:paraId="352781E2" w14:textId="77777777" w:rsidR="00286700" w:rsidRDefault="00772EAA">
      <w:pPr>
        <w:pBdr>
          <w:top w:val="nil"/>
          <w:left w:val="nil"/>
          <w:bottom w:val="nil"/>
          <w:right w:val="nil"/>
          <w:between w:val="nil"/>
        </w:pBdr>
        <w:spacing w:after="0" w:line="240" w:lineRule="auto"/>
        <w:jc w:val="both"/>
        <w:rPr>
          <w:color w:val="000000"/>
        </w:rPr>
      </w:pPr>
      <w:r>
        <w:rPr>
          <w:color w:val="000000"/>
        </w:rPr>
        <w:t xml:space="preserve">• Columnas: Todas las Tareas detectadas en el conjunto de Procesos bajo estudio. </w:t>
      </w:r>
    </w:p>
    <w:p w14:paraId="47AE91F1" w14:textId="77777777" w:rsidR="00286700" w:rsidRDefault="00772EAA">
      <w:pPr>
        <w:pBdr>
          <w:top w:val="nil"/>
          <w:left w:val="nil"/>
          <w:bottom w:val="nil"/>
          <w:right w:val="nil"/>
          <w:between w:val="nil"/>
        </w:pBdr>
        <w:spacing w:after="0" w:line="240" w:lineRule="auto"/>
        <w:jc w:val="both"/>
        <w:rPr>
          <w:color w:val="000000"/>
        </w:rPr>
      </w:pPr>
      <w:r>
        <w:rPr>
          <w:color w:val="000000"/>
        </w:rPr>
        <w:t>• Contenido de cada nodo: Se debe colocar “1” si la Tarea forma parte del Proceso en consideración, “0” en otro caso.</w:t>
      </w:r>
    </w:p>
    <w:p w14:paraId="0F21B866" w14:textId="77777777" w:rsidR="00286700" w:rsidRDefault="00286700">
      <w:pPr>
        <w:pBdr>
          <w:top w:val="nil"/>
          <w:left w:val="nil"/>
          <w:bottom w:val="nil"/>
          <w:right w:val="nil"/>
          <w:between w:val="nil"/>
        </w:pBdr>
        <w:spacing w:after="0" w:line="240" w:lineRule="auto"/>
        <w:jc w:val="both"/>
        <w:rPr>
          <w:color w:val="000000"/>
        </w:rPr>
      </w:pPr>
    </w:p>
    <w:p w14:paraId="1BABDF79" w14:textId="77777777" w:rsidR="00286700" w:rsidRDefault="00772EAA">
      <w:pPr>
        <w:numPr>
          <w:ilvl w:val="0"/>
          <w:numId w:val="19"/>
        </w:numPr>
        <w:pBdr>
          <w:top w:val="nil"/>
          <w:left w:val="nil"/>
          <w:bottom w:val="nil"/>
          <w:right w:val="nil"/>
          <w:between w:val="nil"/>
        </w:pBdr>
        <w:spacing w:after="0" w:line="240" w:lineRule="auto"/>
        <w:jc w:val="both"/>
        <w:rPr>
          <w:color w:val="000000"/>
          <w:u w:val="single"/>
        </w:rPr>
      </w:pPr>
      <w:r>
        <w:rPr>
          <w:color w:val="000000"/>
          <w:u w:val="single"/>
        </w:rPr>
        <w:t>Técnic</w:t>
      </w:r>
      <w:r>
        <w:rPr>
          <w:color w:val="000000"/>
          <w:u w:val="single"/>
        </w:rPr>
        <w:t>a o herramienta: Matriz “</w:t>
      </w:r>
      <w:proofErr w:type="gramStart"/>
      <w:r>
        <w:rPr>
          <w:color w:val="000000"/>
          <w:u w:val="single"/>
        </w:rPr>
        <w:t>Responsable</w:t>
      </w:r>
      <w:proofErr w:type="gramEnd"/>
      <w:r>
        <w:rPr>
          <w:color w:val="000000"/>
          <w:u w:val="single"/>
        </w:rPr>
        <w:t xml:space="preserve"> / Tareas” </w:t>
      </w:r>
    </w:p>
    <w:p w14:paraId="2BA8E433" w14:textId="77777777" w:rsidR="00286700" w:rsidRDefault="00772EAA">
      <w:pPr>
        <w:pBdr>
          <w:top w:val="nil"/>
          <w:left w:val="nil"/>
          <w:bottom w:val="nil"/>
          <w:right w:val="nil"/>
          <w:between w:val="nil"/>
        </w:pBdr>
        <w:spacing w:after="0" w:line="240" w:lineRule="auto"/>
        <w:jc w:val="both"/>
        <w:rPr>
          <w:color w:val="000000"/>
        </w:rPr>
      </w:pPr>
      <w:r>
        <w:rPr>
          <w:i/>
          <w:color w:val="000000"/>
        </w:rPr>
        <w:t>Objetivo de la Herramienta o técnica:</w:t>
      </w:r>
      <w:r>
        <w:rPr>
          <w:color w:val="000000"/>
        </w:rPr>
        <w:t xml:space="preserve"> Determinar la actual asignación de Recursos Humanos </w:t>
      </w:r>
    </w:p>
    <w:p w14:paraId="094737B2" w14:textId="77777777" w:rsidR="00286700" w:rsidRDefault="00772EAA">
      <w:pPr>
        <w:pBdr>
          <w:top w:val="nil"/>
          <w:left w:val="nil"/>
          <w:bottom w:val="nil"/>
          <w:right w:val="nil"/>
          <w:between w:val="nil"/>
        </w:pBdr>
        <w:spacing w:after="0" w:line="240" w:lineRule="auto"/>
        <w:jc w:val="both"/>
        <w:rPr>
          <w:i/>
          <w:color w:val="000000"/>
        </w:rPr>
      </w:pPr>
      <w:r>
        <w:rPr>
          <w:i/>
          <w:color w:val="000000"/>
        </w:rPr>
        <w:t xml:space="preserve">Estructura </w:t>
      </w:r>
    </w:p>
    <w:p w14:paraId="0C305FDD" w14:textId="77777777" w:rsidR="00286700" w:rsidRDefault="00772EAA">
      <w:pPr>
        <w:pBdr>
          <w:top w:val="nil"/>
          <w:left w:val="nil"/>
          <w:bottom w:val="nil"/>
          <w:right w:val="nil"/>
          <w:between w:val="nil"/>
        </w:pBdr>
        <w:spacing w:after="0" w:line="240" w:lineRule="auto"/>
        <w:jc w:val="both"/>
        <w:rPr>
          <w:color w:val="000000"/>
        </w:rPr>
      </w:pPr>
      <w:r>
        <w:rPr>
          <w:color w:val="000000"/>
        </w:rPr>
        <w:t xml:space="preserve">• Filas: Cada persona trabajando en el área bajo estudio. </w:t>
      </w:r>
    </w:p>
    <w:p w14:paraId="36DA5D9A" w14:textId="77777777" w:rsidR="00286700" w:rsidRDefault="00772EAA">
      <w:pPr>
        <w:pBdr>
          <w:top w:val="nil"/>
          <w:left w:val="nil"/>
          <w:bottom w:val="nil"/>
          <w:right w:val="nil"/>
          <w:between w:val="nil"/>
        </w:pBdr>
        <w:spacing w:after="0" w:line="240" w:lineRule="auto"/>
        <w:jc w:val="both"/>
        <w:rPr>
          <w:color w:val="000000"/>
        </w:rPr>
      </w:pPr>
      <w:r>
        <w:rPr>
          <w:color w:val="000000"/>
        </w:rPr>
        <w:t xml:space="preserve">• Columnas: Tareas bajo estudio </w:t>
      </w:r>
    </w:p>
    <w:p w14:paraId="7245BF40" w14:textId="77777777" w:rsidR="00286700" w:rsidRDefault="00772EAA">
      <w:pPr>
        <w:pBdr>
          <w:top w:val="nil"/>
          <w:left w:val="nil"/>
          <w:bottom w:val="nil"/>
          <w:right w:val="nil"/>
          <w:between w:val="nil"/>
        </w:pBdr>
        <w:spacing w:after="0" w:line="240" w:lineRule="auto"/>
        <w:jc w:val="both"/>
        <w:rPr>
          <w:color w:val="000000"/>
        </w:rPr>
      </w:pPr>
      <w:r>
        <w:rPr>
          <w:color w:val="000000"/>
        </w:rPr>
        <w:t>• Contenido d</w:t>
      </w:r>
      <w:r>
        <w:rPr>
          <w:color w:val="000000"/>
        </w:rPr>
        <w:t>e cada nodo: El porcentaje de tiempo que una persona utiliza para realizar una Tarea específica. La última columna contiene los porcentajes acumulados para cada persona.</w:t>
      </w:r>
    </w:p>
    <w:p w14:paraId="78C6E013" w14:textId="77777777" w:rsidR="00286700" w:rsidRDefault="00286700">
      <w:pPr>
        <w:pBdr>
          <w:top w:val="nil"/>
          <w:left w:val="nil"/>
          <w:bottom w:val="nil"/>
          <w:right w:val="nil"/>
          <w:between w:val="nil"/>
        </w:pBdr>
        <w:spacing w:after="0" w:line="240" w:lineRule="auto"/>
        <w:jc w:val="both"/>
        <w:rPr>
          <w:color w:val="000000"/>
        </w:rPr>
      </w:pPr>
    </w:p>
    <w:p w14:paraId="008F336A" w14:textId="77777777" w:rsidR="00286700" w:rsidRDefault="00772EAA">
      <w:pPr>
        <w:pBdr>
          <w:top w:val="nil"/>
          <w:left w:val="nil"/>
          <w:bottom w:val="nil"/>
          <w:right w:val="nil"/>
          <w:between w:val="nil"/>
        </w:pBdr>
        <w:spacing w:after="0" w:line="240" w:lineRule="auto"/>
        <w:jc w:val="both"/>
        <w:rPr>
          <w:color w:val="000000"/>
        </w:rPr>
      </w:pPr>
      <w:r>
        <w:rPr>
          <w:color w:val="000000"/>
        </w:rPr>
        <w:t xml:space="preserve">En la Reingeniería de Procesos Administrativos, en entorno Gubernamental, el recurso crítico está </w:t>
      </w:r>
      <w:proofErr w:type="spellStart"/>
      <w:r>
        <w:rPr>
          <w:color w:val="000000"/>
        </w:rPr>
        <w:t>constituído</w:t>
      </w:r>
      <w:proofErr w:type="spellEnd"/>
      <w:r>
        <w:rPr>
          <w:color w:val="000000"/>
        </w:rPr>
        <w:t xml:space="preserve"> por los Recursos Humanos. Esa es la razón por la que aquí sólo se modeliza la dedicación porcentual del tiempo de trabajo de cada empleado a las t</w:t>
      </w:r>
      <w:r>
        <w:rPr>
          <w:color w:val="000000"/>
        </w:rPr>
        <w:t>areas que se le asignaron. En Procesos Industriales, por ejemplo, se plantean tantas matrices de este tipo como recursos críticos resulte relevante evaluar y optimizar.</w:t>
      </w:r>
    </w:p>
    <w:p w14:paraId="10B41C63" w14:textId="77777777" w:rsidR="00286700" w:rsidRDefault="00286700">
      <w:pPr>
        <w:pBdr>
          <w:top w:val="nil"/>
          <w:left w:val="nil"/>
          <w:bottom w:val="nil"/>
          <w:right w:val="nil"/>
          <w:between w:val="nil"/>
        </w:pBdr>
        <w:spacing w:after="0" w:line="240" w:lineRule="auto"/>
        <w:jc w:val="both"/>
        <w:rPr>
          <w:color w:val="000000"/>
        </w:rPr>
      </w:pPr>
    </w:p>
    <w:p w14:paraId="68B1C241" w14:textId="77777777" w:rsidR="00286700" w:rsidRDefault="00772EAA">
      <w:pPr>
        <w:numPr>
          <w:ilvl w:val="0"/>
          <w:numId w:val="19"/>
        </w:numPr>
        <w:pBdr>
          <w:top w:val="nil"/>
          <w:left w:val="nil"/>
          <w:bottom w:val="nil"/>
          <w:right w:val="nil"/>
          <w:between w:val="nil"/>
        </w:pBdr>
        <w:spacing w:after="0" w:line="240" w:lineRule="auto"/>
        <w:jc w:val="both"/>
        <w:rPr>
          <w:color w:val="000000"/>
          <w:u w:val="single"/>
        </w:rPr>
      </w:pPr>
      <w:r>
        <w:rPr>
          <w:color w:val="000000"/>
          <w:u w:val="single"/>
        </w:rPr>
        <w:t xml:space="preserve">Técnica o herramienta: Simulación dinámica de los Procesos actuales. </w:t>
      </w:r>
    </w:p>
    <w:p w14:paraId="0676171D" w14:textId="77777777" w:rsidR="00286700" w:rsidRDefault="00772EAA">
      <w:pPr>
        <w:pBdr>
          <w:top w:val="nil"/>
          <w:left w:val="nil"/>
          <w:bottom w:val="nil"/>
          <w:right w:val="nil"/>
          <w:between w:val="nil"/>
        </w:pBdr>
        <w:spacing w:after="0" w:line="240" w:lineRule="auto"/>
        <w:jc w:val="both"/>
        <w:rPr>
          <w:color w:val="000000"/>
        </w:rPr>
      </w:pPr>
      <w:r>
        <w:rPr>
          <w:i/>
          <w:color w:val="000000"/>
        </w:rPr>
        <w:t>Objetivo de la H</w:t>
      </w:r>
      <w:r>
        <w:rPr>
          <w:i/>
          <w:color w:val="000000"/>
        </w:rPr>
        <w:t>erramienta o técnica:</w:t>
      </w:r>
      <w:r>
        <w:rPr>
          <w:color w:val="000000"/>
        </w:rPr>
        <w:t xml:space="preserve"> Evaluar dinámicamente la actual asignación de recursos físicos y financieros en un Proceso específico. Analizar el costo asociado con las Tareas de este Proceso y estudiar el mecanismo de agregado de valor en cada Tarea del Proceso. </w:t>
      </w:r>
    </w:p>
    <w:p w14:paraId="7B616715" w14:textId="77777777" w:rsidR="00286700" w:rsidRDefault="00772EAA">
      <w:pPr>
        <w:pBdr>
          <w:top w:val="nil"/>
          <w:left w:val="nil"/>
          <w:bottom w:val="nil"/>
          <w:right w:val="nil"/>
          <w:between w:val="nil"/>
        </w:pBdr>
        <w:spacing w:after="0" w:line="240" w:lineRule="auto"/>
        <w:jc w:val="both"/>
        <w:rPr>
          <w:i/>
          <w:color w:val="000000"/>
        </w:rPr>
      </w:pPr>
      <w:r>
        <w:rPr>
          <w:i/>
          <w:color w:val="000000"/>
        </w:rPr>
        <w:t>Estructura</w:t>
      </w:r>
    </w:p>
    <w:p w14:paraId="62BC8FA1" w14:textId="77777777" w:rsidR="00286700" w:rsidRDefault="00772EAA">
      <w:pPr>
        <w:pBdr>
          <w:top w:val="nil"/>
          <w:left w:val="nil"/>
          <w:bottom w:val="nil"/>
          <w:right w:val="nil"/>
          <w:between w:val="nil"/>
        </w:pBdr>
        <w:spacing w:after="0" w:line="240" w:lineRule="auto"/>
        <w:jc w:val="both"/>
        <w:rPr>
          <w:color w:val="000000"/>
        </w:rPr>
      </w:pPr>
      <w:r>
        <w:rPr>
          <w:color w:val="000000"/>
        </w:rPr>
        <w:t>• En los Proyectos de Reingeniería ya ejecutados, ha sido empleada la herramienta Optima</w:t>
      </w:r>
    </w:p>
    <w:p w14:paraId="76DF0F31" w14:textId="77777777" w:rsidR="00286700" w:rsidRDefault="00772EAA">
      <w:pPr>
        <w:pBdr>
          <w:top w:val="nil"/>
          <w:left w:val="nil"/>
          <w:bottom w:val="nil"/>
          <w:right w:val="nil"/>
          <w:between w:val="nil"/>
        </w:pBdr>
        <w:spacing w:after="0" w:line="240" w:lineRule="auto"/>
        <w:jc w:val="both"/>
        <w:rPr>
          <w:color w:val="000000"/>
        </w:rPr>
      </w:pPr>
      <w:r>
        <w:rPr>
          <w:color w:val="000000"/>
        </w:rPr>
        <w:t xml:space="preserve">• De </w:t>
      </w:r>
      <w:proofErr w:type="spellStart"/>
      <w:r>
        <w:rPr>
          <w:color w:val="000000"/>
        </w:rPr>
        <w:t>AvenEdge</w:t>
      </w:r>
      <w:proofErr w:type="spellEnd"/>
      <w:r>
        <w:rPr>
          <w:color w:val="000000"/>
        </w:rPr>
        <w:t xml:space="preserve"> Technologies, Inc. Es un programa basado en Teoría de Grafos y en Redes de Petri. Optima</w:t>
      </w:r>
    </w:p>
    <w:p w14:paraId="6656C6BB" w14:textId="77777777" w:rsidR="00286700" w:rsidRDefault="00772EAA">
      <w:pPr>
        <w:pBdr>
          <w:top w:val="nil"/>
          <w:left w:val="nil"/>
          <w:bottom w:val="nil"/>
          <w:right w:val="nil"/>
          <w:between w:val="nil"/>
        </w:pBdr>
        <w:spacing w:after="0" w:line="240" w:lineRule="auto"/>
        <w:jc w:val="both"/>
        <w:rPr>
          <w:color w:val="000000"/>
        </w:rPr>
      </w:pPr>
      <w:r>
        <w:rPr>
          <w:color w:val="000000"/>
        </w:rPr>
        <w:t>• Tiene una interesante componente gráfica para model</w:t>
      </w:r>
      <w:r>
        <w:rPr>
          <w:color w:val="000000"/>
        </w:rPr>
        <w:t>ado y actividades de simulación. Optima</w:t>
      </w:r>
    </w:p>
    <w:p w14:paraId="2A12DE8F" w14:textId="77777777" w:rsidR="00286700" w:rsidRDefault="00772EAA">
      <w:pPr>
        <w:pBdr>
          <w:top w:val="nil"/>
          <w:left w:val="nil"/>
          <w:bottom w:val="nil"/>
          <w:right w:val="nil"/>
          <w:between w:val="nil"/>
        </w:pBdr>
        <w:spacing w:after="0" w:line="240" w:lineRule="auto"/>
        <w:jc w:val="both"/>
        <w:rPr>
          <w:color w:val="000000"/>
        </w:rPr>
      </w:pPr>
      <w:r>
        <w:rPr>
          <w:color w:val="000000"/>
        </w:rPr>
        <w:t>• Permite una muy buena evaluación del Proceso.</w:t>
      </w:r>
    </w:p>
    <w:p w14:paraId="30F0D9A2" w14:textId="77777777" w:rsidR="00286700" w:rsidRDefault="00286700">
      <w:pPr>
        <w:pBdr>
          <w:top w:val="nil"/>
          <w:left w:val="nil"/>
          <w:bottom w:val="nil"/>
          <w:right w:val="nil"/>
          <w:between w:val="nil"/>
        </w:pBdr>
        <w:spacing w:after="0" w:line="240" w:lineRule="auto"/>
        <w:jc w:val="both"/>
        <w:rPr>
          <w:color w:val="000000"/>
        </w:rPr>
      </w:pPr>
    </w:p>
    <w:p w14:paraId="22D9F2D8" w14:textId="77777777" w:rsidR="00286700" w:rsidRDefault="00772EAA">
      <w:pPr>
        <w:numPr>
          <w:ilvl w:val="0"/>
          <w:numId w:val="5"/>
        </w:numPr>
        <w:pBdr>
          <w:top w:val="nil"/>
          <w:left w:val="nil"/>
          <w:bottom w:val="nil"/>
          <w:right w:val="nil"/>
          <w:between w:val="nil"/>
        </w:pBdr>
        <w:spacing w:after="0" w:line="240" w:lineRule="auto"/>
        <w:jc w:val="both"/>
        <w:rPr>
          <w:b/>
          <w:color w:val="000000"/>
          <w:u w:val="single"/>
        </w:rPr>
      </w:pPr>
      <w:r>
        <w:rPr>
          <w:b/>
          <w:color w:val="000000"/>
          <w:u w:val="single"/>
        </w:rPr>
        <w:t>Técnicas o herramientas utilizadas en la Ingeniería “Hacia Adelante”</w:t>
      </w:r>
    </w:p>
    <w:p w14:paraId="1E461DE4" w14:textId="77777777" w:rsidR="00286700" w:rsidRDefault="00772EAA">
      <w:pPr>
        <w:pBdr>
          <w:top w:val="nil"/>
          <w:left w:val="nil"/>
          <w:bottom w:val="nil"/>
          <w:right w:val="nil"/>
          <w:between w:val="nil"/>
        </w:pBdr>
        <w:spacing w:after="0" w:line="240" w:lineRule="auto"/>
        <w:jc w:val="both"/>
        <w:rPr>
          <w:color w:val="000000"/>
        </w:rPr>
      </w:pPr>
      <w:r>
        <w:rPr>
          <w:color w:val="000000"/>
        </w:rPr>
        <w:t>Implica la formulación del modelo de la situación optimizada y la implementación de dicho modelo.</w:t>
      </w:r>
    </w:p>
    <w:p w14:paraId="02F56A01" w14:textId="77777777" w:rsidR="00286700" w:rsidRDefault="00772EAA">
      <w:pPr>
        <w:numPr>
          <w:ilvl w:val="0"/>
          <w:numId w:val="19"/>
        </w:numPr>
        <w:pBdr>
          <w:top w:val="nil"/>
          <w:left w:val="nil"/>
          <w:bottom w:val="nil"/>
          <w:right w:val="nil"/>
          <w:between w:val="nil"/>
        </w:pBdr>
        <w:tabs>
          <w:tab w:val="left" w:pos="4200"/>
        </w:tabs>
        <w:spacing w:after="0" w:line="240" w:lineRule="auto"/>
        <w:jc w:val="both"/>
        <w:rPr>
          <w:color w:val="000000"/>
          <w:u w:val="single"/>
        </w:rPr>
      </w:pPr>
      <w:r>
        <w:rPr>
          <w:color w:val="000000"/>
          <w:u w:val="single"/>
        </w:rPr>
        <w:t xml:space="preserve">Técnica o herramienta: Simulación dinámica de los Procesos optimizados. </w:t>
      </w:r>
    </w:p>
    <w:p w14:paraId="1BF0685B" w14:textId="77777777" w:rsidR="00286700" w:rsidRDefault="00772EAA">
      <w:pPr>
        <w:pBdr>
          <w:top w:val="nil"/>
          <w:left w:val="nil"/>
          <w:bottom w:val="nil"/>
          <w:right w:val="nil"/>
          <w:between w:val="nil"/>
        </w:pBdr>
        <w:tabs>
          <w:tab w:val="left" w:pos="4200"/>
        </w:tabs>
        <w:spacing w:after="0" w:line="240" w:lineRule="auto"/>
        <w:jc w:val="both"/>
        <w:rPr>
          <w:color w:val="000000"/>
        </w:rPr>
      </w:pPr>
      <w:r>
        <w:rPr>
          <w:color w:val="000000"/>
        </w:rPr>
        <w:lastRenderedPageBreak/>
        <w:t xml:space="preserve">La herramienta para la simulación dinámica de los Procesos optimizados es la misma que se utiliza para la simulación dinámica de los Procesos originales. </w:t>
      </w:r>
    </w:p>
    <w:p w14:paraId="70E0232E" w14:textId="77777777" w:rsidR="00286700" w:rsidRDefault="00772EAA">
      <w:pPr>
        <w:pBdr>
          <w:top w:val="nil"/>
          <w:left w:val="nil"/>
          <w:bottom w:val="nil"/>
          <w:right w:val="nil"/>
          <w:between w:val="nil"/>
        </w:pBdr>
        <w:tabs>
          <w:tab w:val="left" w:pos="4200"/>
        </w:tabs>
        <w:spacing w:after="0" w:line="240" w:lineRule="auto"/>
        <w:jc w:val="both"/>
        <w:rPr>
          <w:color w:val="000000"/>
        </w:rPr>
      </w:pPr>
      <w:r>
        <w:rPr>
          <w:color w:val="000000"/>
        </w:rPr>
        <w:t>En la Ingeniería Reversa se utiliza la simulación para corroborar la evaluación de los Procesos actua</w:t>
      </w:r>
      <w:r>
        <w:rPr>
          <w:color w:val="000000"/>
        </w:rPr>
        <w:t xml:space="preserve">les. En la Ingeniería “Hacia Adelante” se la utiliza para evaluar la performance de un Proceso rediseñado antes de su implantación. </w:t>
      </w:r>
    </w:p>
    <w:p w14:paraId="61B28E6D" w14:textId="77777777" w:rsidR="00286700" w:rsidRDefault="00772EAA">
      <w:pPr>
        <w:pBdr>
          <w:top w:val="nil"/>
          <w:left w:val="nil"/>
          <w:bottom w:val="nil"/>
          <w:right w:val="nil"/>
          <w:between w:val="nil"/>
        </w:pBdr>
        <w:tabs>
          <w:tab w:val="left" w:pos="4200"/>
        </w:tabs>
        <w:spacing w:after="0" w:line="240" w:lineRule="auto"/>
        <w:jc w:val="both"/>
        <w:rPr>
          <w:color w:val="000000"/>
        </w:rPr>
      </w:pPr>
      <w:r>
        <w:rPr>
          <w:color w:val="000000"/>
        </w:rPr>
        <w:t>Es básicamente un instrumento de comparación entre el proceso original y el rediseñado.</w:t>
      </w:r>
      <w:r>
        <w:rPr>
          <w:color w:val="000000"/>
        </w:rPr>
        <w:tab/>
      </w:r>
    </w:p>
    <w:p w14:paraId="1A0EC909" w14:textId="77777777" w:rsidR="00286700" w:rsidRDefault="00286700">
      <w:pPr>
        <w:pBdr>
          <w:top w:val="nil"/>
          <w:left w:val="nil"/>
          <w:bottom w:val="nil"/>
          <w:right w:val="nil"/>
          <w:between w:val="nil"/>
        </w:pBdr>
        <w:tabs>
          <w:tab w:val="left" w:pos="4200"/>
        </w:tabs>
        <w:spacing w:after="0" w:line="240" w:lineRule="auto"/>
        <w:jc w:val="both"/>
        <w:rPr>
          <w:color w:val="000000"/>
        </w:rPr>
      </w:pPr>
    </w:p>
    <w:p w14:paraId="44432527" w14:textId="77777777" w:rsidR="00286700" w:rsidRDefault="00772EAA">
      <w:pPr>
        <w:pBdr>
          <w:top w:val="nil"/>
          <w:left w:val="nil"/>
          <w:bottom w:val="nil"/>
          <w:right w:val="nil"/>
          <w:between w:val="nil"/>
        </w:pBdr>
        <w:tabs>
          <w:tab w:val="left" w:pos="4200"/>
        </w:tabs>
        <w:spacing w:after="0" w:line="240" w:lineRule="auto"/>
        <w:jc w:val="both"/>
        <w:rPr>
          <w:color w:val="000000"/>
          <w:u w:val="single"/>
        </w:rPr>
      </w:pPr>
      <w:r>
        <w:rPr>
          <w:color w:val="000000"/>
          <w:u w:val="single"/>
        </w:rPr>
        <w:t xml:space="preserve">Completamiento de la Ingeniería “Hacia Adelante” </w:t>
      </w:r>
    </w:p>
    <w:p w14:paraId="5EF51C90" w14:textId="77777777" w:rsidR="00286700" w:rsidRPr="002151EA" w:rsidRDefault="00772EAA">
      <w:pPr>
        <w:numPr>
          <w:ilvl w:val="0"/>
          <w:numId w:val="20"/>
        </w:numPr>
        <w:pBdr>
          <w:top w:val="nil"/>
          <w:left w:val="nil"/>
          <w:bottom w:val="nil"/>
          <w:right w:val="nil"/>
          <w:between w:val="nil"/>
        </w:pBdr>
        <w:tabs>
          <w:tab w:val="left" w:pos="4200"/>
        </w:tabs>
        <w:spacing w:after="0" w:line="240" w:lineRule="auto"/>
        <w:jc w:val="both"/>
        <w:rPr>
          <w:color w:val="000000"/>
          <w:highlight w:val="yellow"/>
        </w:rPr>
      </w:pPr>
      <w:r>
        <w:rPr>
          <w:color w:val="000000"/>
        </w:rPr>
        <w:t xml:space="preserve">Los Procesos optimizados mediante </w:t>
      </w:r>
      <w:r w:rsidRPr="002151EA">
        <w:rPr>
          <w:color w:val="000000"/>
          <w:highlight w:val="yellow"/>
        </w:rPr>
        <w:t xml:space="preserve">ingeniería “Hacia Adelante” deben ser formalizados por intermedio de los correspondientes “Manuales de Proceso”. </w:t>
      </w:r>
    </w:p>
    <w:p w14:paraId="7C55A084" w14:textId="77777777" w:rsidR="00286700" w:rsidRDefault="00772EAA">
      <w:pPr>
        <w:numPr>
          <w:ilvl w:val="0"/>
          <w:numId w:val="20"/>
        </w:numPr>
        <w:pBdr>
          <w:top w:val="nil"/>
          <w:left w:val="nil"/>
          <w:bottom w:val="nil"/>
          <w:right w:val="nil"/>
          <w:between w:val="nil"/>
        </w:pBdr>
        <w:tabs>
          <w:tab w:val="left" w:pos="4200"/>
        </w:tabs>
        <w:spacing w:after="0" w:line="240" w:lineRule="auto"/>
        <w:jc w:val="both"/>
        <w:rPr>
          <w:color w:val="000000"/>
        </w:rPr>
      </w:pPr>
      <w:r>
        <w:rPr>
          <w:color w:val="000000"/>
        </w:rPr>
        <w:t xml:space="preserve">Los Procesos optimizados deben ser implementados teniendo </w:t>
      </w:r>
      <w:r>
        <w:rPr>
          <w:color w:val="000000"/>
        </w:rPr>
        <w:t xml:space="preserve">en cuenta: </w:t>
      </w:r>
    </w:p>
    <w:p w14:paraId="7BFBF0D8" w14:textId="77777777" w:rsidR="00286700" w:rsidRDefault="00772EAA">
      <w:pPr>
        <w:numPr>
          <w:ilvl w:val="0"/>
          <w:numId w:val="12"/>
        </w:numPr>
        <w:pBdr>
          <w:top w:val="nil"/>
          <w:left w:val="nil"/>
          <w:bottom w:val="nil"/>
          <w:right w:val="nil"/>
          <w:between w:val="nil"/>
        </w:pBdr>
        <w:tabs>
          <w:tab w:val="left" w:pos="4200"/>
        </w:tabs>
        <w:spacing w:after="0" w:line="240" w:lineRule="auto"/>
        <w:jc w:val="both"/>
        <w:rPr>
          <w:color w:val="000000"/>
        </w:rPr>
      </w:pPr>
      <w:r>
        <w:rPr>
          <w:color w:val="000000"/>
        </w:rPr>
        <w:t xml:space="preserve">Implementar, en primer término, los Procesos que guarden mayor relación con los Factores Críticos de Éxito. </w:t>
      </w:r>
    </w:p>
    <w:p w14:paraId="0B538948" w14:textId="77777777" w:rsidR="00286700" w:rsidRDefault="00772EAA">
      <w:pPr>
        <w:numPr>
          <w:ilvl w:val="0"/>
          <w:numId w:val="12"/>
        </w:numPr>
        <w:pBdr>
          <w:top w:val="nil"/>
          <w:left w:val="nil"/>
          <w:bottom w:val="nil"/>
          <w:right w:val="nil"/>
          <w:between w:val="nil"/>
        </w:pBdr>
        <w:tabs>
          <w:tab w:val="left" w:pos="4200"/>
        </w:tabs>
        <w:spacing w:after="0" w:line="240" w:lineRule="auto"/>
        <w:jc w:val="both"/>
        <w:rPr>
          <w:color w:val="000000"/>
        </w:rPr>
      </w:pPr>
      <w:r>
        <w:rPr>
          <w:color w:val="000000"/>
        </w:rPr>
        <w:t xml:space="preserve">Implementar reunidos a aquellos Procesos fuertemente acoplados entre sí. </w:t>
      </w:r>
    </w:p>
    <w:p w14:paraId="1EC6378C" w14:textId="77777777" w:rsidR="00286700" w:rsidRDefault="00772EAA">
      <w:pPr>
        <w:numPr>
          <w:ilvl w:val="0"/>
          <w:numId w:val="11"/>
        </w:numPr>
        <w:pBdr>
          <w:top w:val="nil"/>
          <w:left w:val="nil"/>
          <w:bottom w:val="nil"/>
          <w:right w:val="nil"/>
          <w:between w:val="nil"/>
        </w:pBdr>
        <w:tabs>
          <w:tab w:val="left" w:pos="4200"/>
        </w:tabs>
        <w:spacing w:after="0" w:line="240" w:lineRule="auto"/>
        <w:jc w:val="both"/>
        <w:rPr>
          <w:color w:val="000000"/>
        </w:rPr>
      </w:pPr>
      <w:r>
        <w:rPr>
          <w:color w:val="000000"/>
        </w:rPr>
        <w:t>Finalizada la implementación de los Procesos optimizados es necesario implementar herramientas que automaticen el Control de Gestión de los Flujos de Trabajo</w:t>
      </w:r>
    </w:p>
    <w:p w14:paraId="354DA5AA" w14:textId="77777777" w:rsidR="00286700" w:rsidRDefault="00286700">
      <w:pPr>
        <w:pBdr>
          <w:top w:val="nil"/>
          <w:left w:val="nil"/>
          <w:bottom w:val="nil"/>
          <w:right w:val="nil"/>
          <w:between w:val="nil"/>
        </w:pBdr>
        <w:tabs>
          <w:tab w:val="left" w:pos="4200"/>
        </w:tabs>
        <w:spacing w:after="0" w:line="240" w:lineRule="auto"/>
        <w:jc w:val="both"/>
        <w:rPr>
          <w:color w:val="000000"/>
        </w:rPr>
      </w:pPr>
    </w:p>
    <w:p w14:paraId="7ED9403F" w14:textId="77777777" w:rsidR="00286700" w:rsidRDefault="00772EAA">
      <w:pPr>
        <w:pBdr>
          <w:top w:val="nil"/>
          <w:left w:val="nil"/>
          <w:bottom w:val="nil"/>
          <w:right w:val="nil"/>
          <w:between w:val="nil"/>
        </w:pBdr>
        <w:tabs>
          <w:tab w:val="left" w:pos="4200"/>
        </w:tabs>
        <w:spacing w:after="0" w:line="240" w:lineRule="auto"/>
        <w:jc w:val="both"/>
        <w:rPr>
          <w:b/>
          <w:color w:val="000000"/>
          <w:u w:val="single"/>
        </w:rPr>
      </w:pPr>
      <w:r>
        <w:rPr>
          <w:b/>
          <w:color w:val="000000"/>
          <w:u w:val="single"/>
        </w:rPr>
        <w:t>EN SINTESIS.</w:t>
      </w:r>
    </w:p>
    <w:p w14:paraId="6F82BAC1" w14:textId="77777777" w:rsidR="00286700" w:rsidRDefault="00772EAA">
      <w:pPr>
        <w:numPr>
          <w:ilvl w:val="0"/>
          <w:numId w:val="13"/>
        </w:numPr>
        <w:pBdr>
          <w:top w:val="nil"/>
          <w:left w:val="nil"/>
          <w:bottom w:val="nil"/>
          <w:right w:val="nil"/>
          <w:between w:val="nil"/>
        </w:pBdr>
        <w:tabs>
          <w:tab w:val="left" w:pos="4200"/>
        </w:tabs>
        <w:spacing w:after="0" w:line="240" w:lineRule="auto"/>
        <w:jc w:val="both"/>
        <w:rPr>
          <w:color w:val="000000"/>
        </w:rPr>
      </w:pPr>
      <w:r>
        <w:rPr>
          <w:color w:val="000000"/>
        </w:rPr>
        <w:t>Se recomienda muy fuertemente optimizar las Estructuras poniendo especial énfasis en</w:t>
      </w:r>
      <w:r>
        <w:rPr>
          <w:color w:val="000000"/>
        </w:rPr>
        <w:t xml:space="preserve"> el estudio y optimización de los Procesos de la Organización. </w:t>
      </w:r>
    </w:p>
    <w:p w14:paraId="05436059" w14:textId="77777777" w:rsidR="00286700" w:rsidRDefault="00772EAA">
      <w:pPr>
        <w:numPr>
          <w:ilvl w:val="0"/>
          <w:numId w:val="13"/>
        </w:numPr>
        <w:pBdr>
          <w:top w:val="nil"/>
          <w:left w:val="nil"/>
          <w:bottom w:val="nil"/>
          <w:right w:val="nil"/>
          <w:between w:val="nil"/>
        </w:pBdr>
        <w:tabs>
          <w:tab w:val="left" w:pos="4200"/>
        </w:tabs>
        <w:spacing w:after="0" w:line="240" w:lineRule="auto"/>
        <w:jc w:val="both"/>
        <w:rPr>
          <w:color w:val="000000"/>
        </w:rPr>
      </w:pPr>
      <w:r>
        <w:rPr>
          <w:color w:val="000000"/>
        </w:rPr>
        <w:t xml:space="preserve">Resulta muy conveniente utilizar el enfoque y las herramientas de la Reingeniería de Procesos para evaluar y optimizar los Procesos. </w:t>
      </w:r>
    </w:p>
    <w:p w14:paraId="04D3EEE8" w14:textId="77777777" w:rsidR="00286700" w:rsidRDefault="00772EAA">
      <w:pPr>
        <w:numPr>
          <w:ilvl w:val="0"/>
          <w:numId w:val="13"/>
        </w:numPr>
        <w:pBdr>
          <w:top w:val="nil"/>
          <w:left w:val="nil"/>
          <w:bottom w:val="nil"/>
          <w:right w:val="nil"/>
          <w:between w:val="nil"/>
        </w:pBdr>
        <w:tabs>
          <w:tab w:val="left" w:pos="4200"/>
        </w:tabs>
        <w:spacing w:after="0" w:line="240" w:lineRule="auto"/>
        <w:jc w:val="both"/>
        <w:rPr>
          <w:color w:val="000000"/>
        </w:rPr>
      </w:pPr>
      <w:r>
        <w:rPr>
          <w:color w:val="000000"/>
        </w:rPr>
        <w:t>La Reingeniería de Procesos consta de la Ingeniería Revers</w:t>
      </w:r>
      <w:r>
        <w:rPr>
          <w:color w:val="000000"/>
        </w:rPr>
        <w:t xml:space="preserve">a (estudio de la situación actual) y de la Ingeniería “Hacia Adelante” (diseño e implementación de los Procesos y Estructuras optimizados). </w:t>
      </w:r>
    </w:p>
    <w:p w14:paraId="5180F313" w14:textId="77777777" w:rsidR="00286700" w:rsidRDefault="00772EAA">
      <w:pPr>
        <w:numPr>
          <w:ilvl w:val="0"/>
          <w:numId w:val="13"/>
        </w:numPr>
        <w:pBdr>
          <w:top w:val="nil"/>
          <w:left w:val="nil"/>
          <w:bottom w:val="nil"/>
          <w:right w:val="nil"/>
          <w:between w:val="nil"/>
        </w:pBdr>
        <w:tabs>
          <w:tab w:val="left" w:pos="4200"/>
        </w:tabs>
        <w:spacing w:after="0" w:line="240" w:lineRule="auto"/>
        <w:jc w:val="both"/>
        <w:rPr>
          <w:color w:val="000000"/>
        </w:rPr>
      </w:pPr>
      <w:r>
        <w:rPr>
          <w:color w:val="000000"/>
        </w:rPr>
        <w:t>La comparación de los resultados de la Ingeniería Reversa con los de la Ingeniería “Hacia Adelante” permite una eva</w:t>
      </w:r>
      <w:r>
        <w:rPr>
          <w:color w:val="000000"/>
        </w:rPr>
        <w:t xml:space="preserve">luación “Costos/Beneficios” muy ajustada del proyecto. </w:t>
      </w:r>
    </w:p>
    <w:p w14:paraId="5AFA13F7" w14:textId="77777777" w:rsidR="00286700" w:rsidRDefault="00772EAA">
      <w:pPr>
        <w:numPr>
          <w:ilvl w:val="0"/>
          <w:numId w:val="13"/>
        </w:numPr>
        <w:pBdr>
          <w:top w:val="nil"/>
          <w:left w:val="nil"/>
          <w:bottom w:val="nil"/>
          <w:right w:val="nil"/>
          <w:between w:val="nil"/>
        </w:pBdr>
        <w:tabs>
          <w:tab w:val="left" w:pos="4200"/>
        </w:tabs>
        <w:spacing w:after="0" w:line="240" w:lineRule="auto"/>
        <w:jc w:val="both"/>
        <w:rPr>
          <w:color w:val="000000"/>
        </w:rPr>
      </w:pPr>
      <w:r>
        <w:rPr>
          <w:color w:val="000000"/>
        </w:rPr>
        <w:t>El Desarrollo de los Recursos Humanos, un adecuado Programa de Acciones Motivacionales y un nuevo enfoque del Liderazgo constituyen componentes esenciales de un proyecto de Reingeniería de Procesos.</w:t>
      </w:r>
    </w:p>
    <w:p w14:paraId="46DCD26E" w14:textId="77777777" w:rsidR="00286700" w:rsidRDefault="00286700">
      <w:pPr>
        <w:pBdr>
          <w:top w:val="nil"/>
          <w:left w:val="nil"/>
          <w:bottom w:val="nil"/>
          <w:right w:val="nil"/>
          <w:between w:val="nil"/>
        </w:pBdr>
        <w:tabs>
          <w:tab w:val="left" w:pos="4200"/>
        </w:tabs>
        <w:spacing w:after="0" w:line="240" w:lineRule="auto"/>
        <w:jc w:val="both"/>
        <w:rPr>
          <w:color w:val="000000"/>
        </w:rPr>
      </w:pPr>
    </w:p>
    <w:p w14:paraId="2081AECA" w14:textId="77777777" w:rsidR="00286700" w:rsidRDefault="00772EAA">
      <w:pPr>
        <w:pBdr>
          <w:top w:val="nil"/>
          <w:left w:val="nil"/>
          <w:bottom w:val="nil"/>
          <w:right w:val="nil"/>
          <w:between w:val="nil"/>
        </w:pBdr>
        <w:spacing w:after="0" w:line="240" w:lineRule="auto"/>
        <w:jc w:val="both"/>
        <w:rPr>
          <w:color w:val="000000"/>
        </w:rPr>
      </w:pPr>
      <w:r w:rsidRPr="002151EA">
        <w:rPr>
          <w:b/>
          <w:color w:val="000000"/>
          <w:sz w:val="28"/>
          <w:szCs w:val="28"/>
          <w:highlight w:val="yellow"/>
          <w:u w:val="single"/>
        </w:rPr>
        <w:t>UNIDAD 5: DIRECCIÓN DE OPERACIONES EN SERVICIOS</w:t>
      </w:r>
    </w:p>
    <w:p w14:paraId="2A1B3348" w14:textId="77777777" w:rsidR="00286700" w:rsidRDefault="00286700">
      <w:pPr>
        <w:pBdr>
          <w:top w:val="nil"/>
          <w:left w:val="nil"/>
          <w:bottom w:val="nil"/>
          <w:right w:val="nil"/>
          <w:between w:val="nil"/>
        </w:pBdr>
        <w:spacing w:after="0" w:line="240" w:lineRule="auto"/>
        <w:jc w:val="both"/>
        <w:rPr>
          <w:color w:val="000000"/>
        </w:rPr>
      </w:pPr>
    </w:p>
    <w:p w14:paraId="708B17F6" w14:textId="77777777" w:rsidR="00286700" w:rsidRDefault="00772EAA">
      <w:pPr>
        <w:pBdr>
          <w:top w:val="nil"/>
          <w:left w:val="nil"/>
          <w:bottom w:val="nil"/>
          <w:right w:val="nil"/>
          <w:between w:val="nil"/>
        </w:pBdr>
        <w:spacing w:after="0" w:line="240" w:lineRule="auto"/>
        <w:jc w:val="both"/>
        <w:rPr>
          <w:color w:val="000000"/>
        </w:rPr>
      </w:pPr>
      <w:r>
        <w:rPr>
          <w:b/>
          <w:color w:val="000000"/>
          <w:u w:val="single"/>
        </w:rPr>
        <w:t>Procesos de servicios</w:t>
      </w:r>
      <w:r>
        <w:rPr>
          <w:color w:val="000000"/>
        </w:rPr>
        <w:t xml:space="preserve"> (unidad 7 del libro)</w:t>
      </w:r>
    </w:p>
    <w:p w14:paraId="23232B29" w14:textId="77777777" w:rsidR="00286700" w:rsidRDefault="00286700">
      <w:pPr>
        <w:pBdr>
          <w:top w:val="nil"/>
          <w:left w:val="nil"/>
          <w:bottom w:val="nil"/>
          <w:right w:val="nil"/>
          <w:between w:val="nil"/>
        </w:pBdr>
        <w:spacing w:after="0" w:line="240" w:lineRule="auto"/>
        <w:jc w:val="both"/>
        <w:rPr>
          <w:color w:val="000000"/>
        </w:rPr>
      </w:pPr>
    </w:p>
    <w:p w14:paraId="173B81DD" w14:textId="77777777" w:rsidR="00286700" w:rsidRDefault="00772EAA">
      <w:pPr>
        <w:pBdr>
          <w:top w:val="nil"/>
          <w:left w:val="nil"/>
          <w:bottom w:val="nil"/>
          <w:right w:val="nil"/>
          <w:between w:val="nil"/>
        </w:pBdr>
        <w:spacing w:after="0" w:line="240" w:lineRule="auto"/>
        <w:jc w:val="both"/>
        <w:rPr>
          <w:b/>
          <w:color w:val="000000"/>
          <w:u w:val="single"/>
        </w:rPr>
      </w:pPr>
      <w:r>
        <w:rPr>
          <w:b/>
          <w:color w:val="000000"/>
          <w:u w:val="single"/>
        </w:rPr>
        <w:t>Características de los servicios</w:t>
      </w:r>
    </w:p>
    <w:p w14:paraId="60F1B714" w14:textId="77777777" w:rsidR="00286700" w:rsidRDefault="00772EAA">
      <w:pPr>
        <w:numPr>
          <w:ilvl w:val="0"/>
          <w:numId w:val="53"/>
        </w:numPr>
        <w:pBdr>
          <w:top w:val="nil"/>
          <w:left w:val="nil"/>
          <w:bottom w:val="nil"/>
          <w:right w:val="nil"/>
          <w:between w:val="nil"/>
        </w:pBdr>
        <w:spacing w:after="0" w:line="240" w:lineRule="auto"/>
        <w:rPr>
          <w:color w:val="000000"/>
        </w:rPr>
      </w:pPr>
      <w:r>
        <w:rPr>
          <w:color w:val="000000"/>
        </w:rPr>
        <w:t>Todos somos expertos en servicios</w:t>
      </w:r>
    </w:p>
    <w:p w14:paraId="34095228" w14:textId="77777777" w:rsidR="00286700" w:rsidRDefault="00772EAA">
      <w:pPr>
        <w:numPr>
          <w:ilvl w:val="0"/>
          <w:numId w:val="53"/>
        </w:numPr>
        <w:pBdr>
          <w:top w:val="nil"/>
          <w:left w:val="nil"/>
          <w:bottom w:val="nil"/>
          <w:right w:val="nil"/>
          <w:between w:val="nil"/>
        </w:pBdr>
        <w:spacing w:after="0" w:line="240" w:lineRule="auto"/>
        <w:rPr>
          <w:color w:val="000000"/>
        </w:rPr>
      </w:pPr>
      <w:r>
        <w:rPr>
          <w:color w:val="000000"/>
        </w:rPr>
        <w:t>Los servicios son idiosincráticos</w:t>
      </w:r>
    </w:p>
    <w:p w14:paraId="64A1A4D7" w14:textId="77777777" w:rsidR="00286700" w:rsidRDefault="00772EAA">
      <w:pPr>
        <w:numPr>
          <w:ilvl w:val="0"/>
          <w:numId w:val="53"/>
        </w:numPr>
        <w:pBdr>
          <w:top w:val="nil"/>
          <w:left w:val="nil"/>
          <w:bottom w:val="nil"/>
          <w:right w:val="nil"/>
          <w:between w:val="nil"/>
        </w:pBdr>
        <w:spacing w:after="0" w:line="240" w:lineRule="auto"/>
        <w:rPr>
          <w:color w:val="000000"/>
        </w:rPr>
      </w:pPr>
      <w:r>
        <w:rPr>
          <w:color w:val="000000"/>
        </w:rPr>
        <w:t>La calidad de trabajo no equivale a servicio</w:t>
      </w:r>
    </w:p>
    <w:p w14:paraId="283DC3EB" w14:textId="77777777" w:rsidR="00286700" w:rsidRDefault="00772EAA">
      <w:pPr>
        <w:numPr>
          <w:ilvl w:val="0"/>
          <w:numId w:val="53"/>
        </w:numPr>
        <w:pBdr>
          <w:top w:val="nil"/>
          <w:left w:val="nil"/>
          <w:bottom w:val="nil"/>
          <w:right w:val="nil"/>
          <w:between w:val="nil"/>
        </w:pBdr>
        <w:spacing w:after="0" w:line="240" w:lineRule="auto"/>
        <w:rPr>
          <w:color w:val="000000"/>
        </w:rPr>
      </w:pPr>
      <w:r>
        <w:rPr>
          <w:color w:val="000000"/>
        </w:rPr>
        <w:t>Es una mezcla de atributos tangibles e intangibles que forma el “paquete de servicios”</w:t>
      </w:r>
    </w:p>
    <w:p w14:paraId="6491D2DB" w14:textId="77777777" w:rsidR="00286700" w:rsidRDefault="00772EAA">
      <w:pPr>
        <w:numPr>
          <w:ilvl w:val="0"/>
          <w:numId w:val="53"/>
        </w:numPr>
        <w:pBdr>
          <w:top w:val="nil"/>
          <w:left w:val="nil"/>
          <w:bottom w:val="nil"/>
          <w:right w:val="nil"/>
          <w:between w:val="nil"/>
        </w:pBdr>
        <w:spacing w:after="0" w:line="240" w:lineRule="auto"/>
        <w:rPr>
          <w:color w:val="000000"/>
        </w:rPr>
      </w:pPr>
      <w:r>
        <w:rPr>
          <w:color w:val="000000"/>
        </w:rPr>
        <w:t>Los servicios de alto contacto se viven</w:t>
      </w:r>
    </w:p>
    <w:p w14:paraId="4952F626" w14:textId="77777777" w:rsidR="00286700" w:rsidRDefault="00772EAA">
      <w:pPr>
        <w:numPr>
          <w:ilvl w:val="0"/>
          <w:numId w:val="53"/>
        </w:numPr>
        <w:pBdr>
          <w:top w:val="nil"/>
          <w:left w:val="nil"/>
          <w:bottom w:val="nil"/>
          <w:right w:val="nil"/>
          <w:between w:val="nil"/>
        </w:pBdr>
        <w:spacing w:after="0" w:line="240" w:lineRule="auto"/>
        <w:rPr>
          <w:color w:val="000000"/>
        </w:rPr>
      </w:pPr>
      <w:r>
        <w:rPr>
          <w:color w:val="000000"/>
        </w:rPr>
        <w:t>Gerenciar requiere dominio de MK, manejo de personal y de operaciones</w:t>
      </w:r>
    </w:p>
    <w:p w14:paraId="0EB9DA70" w14:textId="77777777" w:rsidR="00286700" w:rsidRDefault="00772EAA">
      <w:pPr>
        <w:numPr>
          <w:ilvl w:val="0"/>
          <w:numId w:val="53"/>
        </w:numPr>
        <w:pBdr>
          <w:top w:val="nil"/>
          <w:left w:val="nil"/>
          <w:bottom w:val="nil"/>
          <w:right w:val="nil"/>
          <w:between w:val="nil"/>
        </w:pBdr>
        <w:spacing w:after="0" w:line="240" w:lineRule="auto"/>
        <w:rPr>
          <w:color w:val="000000"/>
        </w:rPr>
      </w:pPr>
      <w:r>
        <w:rPr>
          <w:color w:val="000000"/>
        </w:rPr>
        <w:t xml:space="preserve">Los servicios </w:t>
      </w:r>
      <w:r>
        <w:rPr>
          <w:color w:val="000000"/>
        </w:rPr>
        <w:t>toman forma de ciclos de encuentro (interacciones cara a cara, por te o por correo)</w:t>
      </w:r>
    </w:p>
    <w:p w14:paraId="0AFDAADF" w14:textId="77777777" w:rsidR="00286700" w:rsidRDefault="00286700">
      <w:pPr>
        <w:pBdr>
          <w:top w:val="nil"/>
          <w:left w:val="nil"/>
          <w:bottom w:val="nil"/>
          <w:right w:val="nil"/>
          <w:between w:val="nil"/>
        </w:pBdr>
        <w:spacing w:after="0" w:line="240" w:lineRule="auto"/>
        <w:jc w:val="both"/>
        <w:rPr>
          <w:color w:val="000000"/>
        </w:rPr>
      </w:pPr>
    </w:p>
    <w:p w14:paraId="4090D89F" w14:textId="77777777" w:rsidR="00286700" w:rsidRDefault="00772EAA">
      <w:pPr>
        <w:pBdr>
          <w:top w:val="nil"/>
          <w:left w:val="nil"/>
          <w:bottom w:val="nil"/>
          <w:right w:val="nil"/>
          <w:between w:val="nil"/>
        </w:pBdr>
        <w:spacing w:after="0" w:line="240" w:lineRule="auto"/>
        <w:jc w:val="both"/>
        <w:rPr>
          <w:b/>
          <w:color w:val="000000"/>
          <w:u w:val="single"/>
        </w:rPr>
      </w:pPr>
      <w:r>
        <w:rPr>
          <w:b/>
          <w:color w:val="000000"/>
          <w:u w:val="single"/>
        </w:rPr>
        <w:t>El triángulo de los servicios</w:t>
      </w:r>
    </w:p>
    <w:p w14:paraId="0FD31AAA" w14:textId="77777777" w:rsidR="00286700" w:rsidRDefault="00772EAA">
      <w:pPr>
        <w:pBdr>
          <w:top w:val="nil"/>
          <w:left w:val="nil"/>
          <w:bottom w:val="nil"/>
          <w:right w:val="nil"/>
          <w:between w:val="nil"/>
        </w:pBdr>
        <w:spacing w:after="0" w:line="240" w:lineRule="auto"/>
        <w:jc w:val="both"/>
        <w:rPr>
          <w:color w:val="000000"/>
        </w:rPr>
      </w:pPr>
      <w:r>
        <w:rPr>
          <w:color w:val="000000"/>
        </w:rPr>
        <w:t>El cliente es, o debe ser, el punto focal de todas las decisiones y acciones de la organización de servicios. El triángulo de los servicios c</w:t>
      </w:r>
      <w:r>
        <w:rPr>
          <w:color w:val="000000"/>
        </w:rPr>
        <w:t>apta muy bien esta filosofía. En ella, el cliente es el centro de todo: la estrategia del servicio, los sistemas y los empleados que brindan el servicio. Visto así, la organización existe para servir al cliente, y los sistemas y empleados, para facilitar e</w:t>
      </w:r>
      <w:r>
        <w:rPr>
          <w:color w:val="000000"/>
        </w:rPr>
        <w:t xml:space="preserve">l proceso del servicio. Hay quienes sugieren que la organización de servicios también existe para servir a sus trabajadores, porque en general ellos determinan cómo perciben el servicio los clientes. En este sentido, el cliente recibe </w:t>
      </w:r>
      <w:r>
        <w:rPr>
          <w:color w:val="000000"/>
        </w:rPr>
        <w:lastRenderedPageBreak/>
        <w:t>el tipo de servicio q</w:t>
      </w:r>
      <w:r>
        <w:rPr>
          <w:color w:val="000000"/>
        </w:rPr>
        <w:t xml:space="preserve">ue la gerencia merece; es decir, la forma en que la gerencia trata al trabajador será como el trabajador trate al público. Si la gerencia capacita y motiva bien a los trabajadores, harán un buen papel frente a sus clientes. </w:t>
      </w:r>
      <w:r>
        <w:rPr>
          <w:noProof/>
        </w:rPr>
        <w:drawing>
          <wp:anchor distT="0" distB="0" distL="114300" distR="114300" simplePos="0" relativeHeight="251656192" behindDoc="0" locked="0" layoutInCell="1" hidden="0" allowOverlap="1" wp14:anchorId="4653A7FE" wp14:editId="1260A274">
            <wp:simplePos x="0" y="0"/>
            <wp:positionH relativeFrom="column">
              <wp:posOffset>4752975</wp:posOffset>
            </wp:positionH>
            <wp:positionV relativeFrom="paragraph">
              <wp:posOffset>13970</wp:posOffset>
            </wp:positionV>
            <wp:extent cx="1857375" cy="1694447"/>
            <wp:effectExtent l="0" t="0" r="0" b="0"/>
            <wp:wrapSquare wrapText="bothSides" distT="0" distB="0" distL="114300" distR="114300"/>
            <wp:docPr id="33"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2"/>
                    <a:srcRect l="23473" t="15564" r="60694" b="58744"/>
                    <a:stretch>
                      <a:fillRect/>
                    </a:stretch>
                  </pic:blipFill>
                  <pic:spPr>
                    <a:xfrm>
                      <a:off x="0" y="0"/>
                      <a:ext cx="1857375" cy="1694447"/>
                    </a:xfrm>
                    <a:prstGeom prst="rect">
                      <a:avLst/>
                    </a:prstGeom>
                    <a:ln/>
                  </pic:spPr>
                </pic:pic>
              </a:graphicData>
            </a:graphic>
          </wp:anchor>
        </w:drawing>
      </w:r>
    </w:p>
    <w:p w14:paraId="30B2A980" w14:textId="77777777" w:rsidR="00286700" w:rsidRDefault="00772EAA">
      <w:pPr>
        <w:pBdr>
          <w:top w:val="nil"/>
          <w:left w:val="nil"/>
          <w:bottom w:val="nil"/>
          <w:right w:val="nil"/>
          <w:between w:val="nil"/>
        </w:pBdr>
        <w:spacing w:after="0" w:line="240" w:lineRule="auto"/>
        <w:jc w:val="both"/>
        <w:rPr>
          <w:color w:val="000000"/>
        </w:rPr>
      </w:pPr>
      <w:r>
        <w:rPr>
          <w:color w:val="000000"/>
        </w:rPr>
        <w:t>Dentro del triángulo, la funci</w:t>
      </w:r>
      <w:r>
        <w:rPr>
          <w:color w:val="000000"/>
        </w:rPr>
        <w:t xml:space="preserve">ón de las operaciones es muy importante. Estas son responsables de los sistemas de los servicios (procedimientos, equipo e instalaciones), así como de administrar la actividad de los trabajadores de los servicios, que, por lo general, constituyen la mayor </w:t>
      </w:r>
      <w:r>
        <w:rPr>
          <w:color w:val="000000"/>
        </w:rPr>
        <w:t>parte de los empleados de las organizaciones grandes de servicios. Sin embargo, antes de explicar esta función más a fondo, conviene clasificar los servicios para apreciar cómo el cliente afecta la función de las operaciones.</w:t>
      </w:r>
    </w:p>
    <w:p w14:paraId="511D60C0" w14:textId="77777777" w:rsidR="00286700" w:rsidRDefault="00772EAA">
      <w:pPr>
        <w:pBdr>
          <w:top w:val="nil"/>
          <w:left w:val="nil"/>
          <w:bottom w:val="nil"/>
          <w:right w:val="nil"/>
          <w:between w:val="nil"/>
        </w:pBdr>
        <w:spacing w:after="0" w:line="240" w:lineRule="auto"/>
        <w:jc w:val="both"/>
        <w:rPr>
          <w:color w:val="000000"/>
        </w:rPr>
      </w:pPr>
      <w:r>
        <w:rPr>
          <w:color w:val="000000"/>
        </w:rPr>
        <w:t xml:space="preserve">Todo servicio tiene un </w:t>
      </w:r>
      <w:r>
        <w:rPr>
          <w:b/>
          <w:color w:val="000000"/>
          <w:u w:val="single"/>
        </w:rPr>
        <w:t>paquete</w:t>
      </w:r>
      <w:r>
        <w:rPr>
          <w:b/>
          <w:color w:val="000000"/>
          <w:u w:val="single"/>
        </w:rPr>
        <w:t xml:space="preserve"> de servicios</w:t>
      </w:r>
      <w:r>
        <w:rPr>
          <w:color w:val="000000"/>
        </w:rPr>
        <w:t xml:space="preserve">, que se define como un conjunto de bienes y servicios proporcionado en un ambiente. Este conjunto consta de cinco características: </w:t>
      </w:r>
    </w:p>
    <w:p w14:paraId="6F158A00" w14:textId="77777777" w:rsidR="00286700" w:rsidRDefault="00772EAA">
      <w:pPr>
        <w:numPr>
          <w:ilvl w:val="0"/>
          <w:numId w:val="41"/>
        </w:numPr>
        <w:pBdr>
          <w:top w:val="nil"/>
          <w:left w:val="nil"/>
          <w:bottom w:val="nil"/>
          <w:right w:val="nil"/>
          <w:between w:val="nil"/>
        </w:pBdr>
        <w:spacing w:after="0" w:line="240" w:lineRule="auto"/>
        <w:jc w:val="both"/>
        <w:rPr>
          <w:color w:val="000000"/>
        </w:rPr>
      </w:pPr>
      <w:r>
        <w:rPr>
          <w:i/>
          <w:color w:val="000000"/>
          <w:u w:val="single"/>
        </w:rPr>
        <w:t>Instalaciones de apoyo:</w:t>
      </w:r>
      <w:r>
        <w:rPr>
          <w:color w:val="000000"/>
        </w:rPr>
        <w:t xml:space="preserve"> recursos físicos que deben estar en su lugar antes de ofrecer un servicio. Ejemplo: el campo de golf.</w:t>
      </w:r>
    </w:p>
    <w:p w14:paraId="285C238E" w14:textId="77777777" w:rsidR="00286700" w:rsidRDefault="00772EAA">
      <w:pPr>
        <w:pBdr>
          <w:top w:val="nil"/>
          <w:left w:val="nil"/>
          <w:bottom w:val="nil"/>
          <w:right w:val="nil"/>
          <w:between w:val="nil"/>
        </w:pBdr>
        <w:spacing w:after="0" w:line="240" w:lineRule="auto"/>
        <w:jc w:val="both"/>
        <w:rPr>
          <w:color w:val="000000"/>
        </w:rPr>
      </w:pPr>
      <w:r>
        <w:rPr>
          <w:color w:val="000000"/>
        </w:rPr>
        <w:t>Criterios para evaluar el paquete de servicio:</w:t>
      </w:r>
    </w:p>
    <w:p w14:paraId="71CCB44F" w14:textId="77777777" w:rsidR="00286700" w:rsidRDefault="00772EAA">
      <w:pPr>
        <w:numPr>
          <w:ilvl w:val="0"/>
          <w:numId w:val="42"/>
        </w:numPr>
        <w:pBdr>
          <w:top w:val="nil"/>
          <w:left w:val="nil"/>
          <w:bottom w:val="nil"/>
          <w:right w:val="nil"/>
          <w:between w:val="nil"/>
        </w:pBdr>
        <w:spacing w:after="0" w:line="240" w:lineRule="auto"/>
        <w:jc w:val="both"/>
        <w:rPr>
          <w:color w:val="000000"/>
        </w:rPr>
      </w:pPr>
      <w:r>
        <w:rPr>
          <w:color w:val="000000"/>
        </w:rPr>
        <w:t>Adecuación arquitectónica</w:t>
      </w:r>
    </w:p>
    <w:p w14:paraId="552E1D9B" w14:textId="77777777" w:rsidR="00286700" w:rsidRDefault="00772EAA">
      <w:pPr>
        <w:numPr>
          <w:ilvl w:val="0"/>
          <w:numId w:val="42"/>
        </w:numPr>
        <w:pBdr>
          <w:top w:val="nil"/>
          <w:left w:val="nil"/>
          <w:bottom w:val="nil"/>
          <w:right w:val="nil"/>
          <w:between w:val="nil"/>
        </w:pBdr>
        <w:spacing w:after="0" w:line="240" w:lineRule="auto"/>
        <w:jc w:val="both"/>
        <w:rPr>
          <w:color w:val="000000"/>
        </w:rPr>
      </w:pPr>
      <w:r>
        <w:rPr>
          <w:color w:val="000000"/>
        </w:rPr>
        <w:t>Decoración interior</w:t>
      </w:r>
    </w:p>
    <w:p w14:paraId="65329427" w14:textId="77777777" w:rsidR="00286700" w:rsidRDefault="00772EAA">
      <w:pPr>
        <w:numPr>
          <w:ilvl w:val="0"/>
          <w:numId w:val="42"/>
        </w:numPr>
        <w:pBdr>
          <w:top w:val="nil"/>
          <w:left w:val="nil"/>
          <w:bottom w:val="nil"/>
          <w:right w:val="nil"/>
          <w:between w:val="nil"/>
        </w:pBdr>
        <w:spacing w:after="0" w:line="240" w:lineRule="auto"/>
        <w:jc w:val="both"/>
        <w:rPr>
          <w:color w:val="000000"/>
        </w:rPr>
      </w:pPr>
      <w:r>
        <w:rPr>
          <w:color w:val="000000"/>
        </w:rPr>
        <w:t>Disposición de las instalaciones (</w:t>
      </w:r>
      <w:proofErr w:type="spellStart"/>
      <w:r>
        <w:rPr>
          <w:color w:val="000000"/>
        </w:rPr>
        <w:t>layout</w:t>
      </w:r>
      <w:proofErr w:type="spellEnd"/>
      <w:r>
        <w:rPr>
          <w:color w:val="000000"/>
        </w:rPr>
        <w:t>)</w:t>
      </w:r>
    </w:p>
    <w:p w14:paraId="606A9BFE" w14:textId="77777777" w:rsidR="00286700" w:rsidRDefault="00772EAA">
      <w:pPr>
        <w:numPr>
          <w:ilvl w:val="0"/>
          <w:numId w:val="42"/>
        </w:numPr>
        <w:pBdr>
          <w:top w:val="nil"/>
          <w:left w:val="nil"/>
          <w:bottom w:val="nil"/>
          <w:right w:val="nil"/>
          <w:between w:val="nil"/>
        </w:pBdr>
        <w:spacing w:after="0" w:line="240" w:lineRule="auto"/>
        <w:jc w:val="both"/>
        <w:rPr>
          <w:color w:val="000000"/>
        </w:rPr>
      </w:pPr>
      <w:r>
        <w:rPr>
          <w:color w:val="000000"/>
        </w:rPr>
        <w:t>Equipamiento de ap</w:t>
      </w:r>
      <w:r>
        <w:rPr>
          <w:color w:val="000000"/>
        </w:rPr>
        <w:t>oyo</w:t>
      </w:r>
    </w:p>
    <w:p w14:paraId="74EF5AD4" w14:textId="77777777" w:rsidR="00286700" w:rsidRDefault="00772EAA">
      <w:pPr>
        <w:numPr>
          <w:ilvl w:val="0"/>
          <w:numId w:val="41"/>
        </w:numPr>
        <w:pBdr>
          <w:top w:val="nil"/>
          <w:left w:val="nil"/>
          <w:bottom w:val="nil"/>
          <w:right w:val="nil"/>
          <w:between w:val="nil"/>
        </w:pBdr>
        <w:spacing w:after="0" w:line="240" w:lineRule="auto"/>
        <w:jc w:val="both"/>
        <w:rPr>
          <w:color w:val="000000"/>
        </w:rPr>
      </w:pPr>
      <w:r>
        <w:rPr>
          <w:i/>
          <w:color w:val="000000"/>
          <w:u w:val="single"/>
        </w:rPr>
        <w:t>Bienes facilitados/coadyuvantes:</w:t>
      </w:r>
      <w:r>
        <w:rPr>
          <w:color w:val="000000"/>
        </w:rPr>
        <w:t xml:space="preserve"> material que compra o consume el cliente o artículos proporcionados por el cliente. Por ejemplo: palos de golf.</w:t>
      </w:r>
    </w:p>
    <w:p w14:paraId="1D7C6503" w14:textId="77777777" w:rsidR="00286700" w:rsidRDefault="00772EAA">
      <w:pPr>
        <w:pBdr>
          <w:top w:val="nil"/>
          <w:left w:val="nil"/>
          <w:bottom w:val="nil"/>
          <w:right w:val="nil"/>
          <w:between w:val="nil"/>
        </w:pBdr>
        <w:spacing w:after="0" w:line="240" w:lineRule="auto"/>
        <w:jc w:val="both"/>
        <w:rPr>
          <w:color w:val="000000"/>
        </w:rPr>
      </w:pPr>
      <w:r>
        <w:rPr>
          <w:color w:val="000000"/>
        </w:rPr>
        <w:t>Criterios para evaluar el paquete de servicio:</w:t>
      </w:r>
    </w:p>
    <w:p w14:paraId="483BF071" w14:textId="77777777" w:rsidR="00286700" w:rsidRDefault="00772EAA">
      <w:pPr>
        <w:numPr>
          <w:ilvl w:val="0"/>
          <w:numId w:val="43"/>
        </w:numPr>
        <w:pBdr>
          <w:top w:val="nil"/>
          <w:left w:val="nil"/>
          <w:bottom w:val="nil"/>
          <w:right w:val="nil"/>
          <w:between w:val="nil"/>
        </w:pBdr>
        <w:spacing w:after="0" w:line="240" w:lineRule="auto"/>
        <w:jc w:val="both"/>
        <w:rPr>
          <w:color w:val="000000"/>
        </w:rPr>
      </w:pPr>
      <w:r>
        <w:rPr>
          <w:color w:val="000000"/>
        </w:rPr>
        <w:t>Consistencia</w:t>
      </w:r>
    </w:p>
    <w:p w14:paraId="3E83FC69" w14:textId="77777777" w:rsidR="00286700" w:rsidRDefault="00772EAA">
      <w:pPr>
        <w:numPr>
          <w:ilvl w:val="0"/>
          <w:numId w:val="43"/>
        </w:numPr>
        <w:pBdr>
          <w:top w:val="nil"/>
          <w:left w:val="nil"/>
          <w:bottom w:val="nil"/>
          <w:right w:val="nil"/>
          <w:between w:val="nil"/>
        </w:pBdr>
        <w:spacing w:after="0" w:line="240" w:lineRule="auto"/>
        <w:jc w:val="both"/>
        <w:rPr>
          <w:color w:val="000000"/>
        </w:rPr>
      </w:pPr>
      <w:r>
        <w:rPr>
          <w:color w:val="000000"/>
        </w:rPr>
        <w:t>Calidad</w:t>
      </w:r>
    </w:p>
    <w:p w14:paraId="68772E6B" w14:textId="77777777" w:rsidR="00286700" w:rsidRDefault="00772EAA">
      <w:pPr>
        <w:numPr>
          <w:ilvl w:val="0"/>
          <w:numId w:val="43"/>
        </w:numPr>
        <w:pBdr>
          <w:top w:val="nil"/>
          <w:left w:val="nil"/>
          <w:bottom w:val="nil"/>
          <w:right w:val="nil"/>
          <w:between w:val="nil"/>
        </w:pBdr>
        <w:spacing w:after="0" w:line="240" w:lineRule="auto"/>
        <w:jc w:val="both"/>
        <w:rPr>
          <w:color w:val="000000"/>
        </w:rPr>
      </w:pPr>
      <w:r>
        <w:rPr>
          <w:color w:val="000000"/>
        </w:rPr>
        <w:t xml:space="preserve">Selección </w:t>
      </w:r>
    </w:p>
    <w:p w14:paraId="3F3CBCC0" w14:textId="77777777" w:rsidR="00286700" w:rsidRDefault="00772EAA">
      <w:pPr>
        <w:numPr>
          <w:ilvl w:val="0"/>
          <w:numId w:val="41"/>
        </w:numPr>
        <w:pBdr>
          <w:top w:val="nil"/>
          <w:left w:val="nil"/>
          <w:bottom w:val="nil"/>
          <w:right w:val="nil"/>
          <w:between w:val="nil"/>
        </w:pBdr>
        <w:spacing w:after="0" w:line="240" w:lineRule="auto"/>
        <w:jc w:val="both"/>
        <w:rPr>
          <w:color w:val="000000"/>
        </w:rPr>
      </w:pPr>
      <w:r>
        <w:rPr>
          <w:i/>
          <w:color w:val="000000"/>
          <w:u w:val="single"/>
        </w:rPr>
        <w:t>Información:</w:t>
      </w:r>
      <w:r>
        <w:rPr>
          <w:color w:val="000000"/>
        </w:rPr>
        <w:t xml:space="preserve"> datos o información de operaciones proporcionados por el cliente para que los servicios sean eficientes y personalizados. Ejemplo: horas de salidas en el golf.</w:t>
      </w:r>
    </w:p>
    <w:p w14:paraId="1821F196" w14:textId="77777777" w:rsidR="00286700" w:rsidRDefault="00772EAA">
      <w:pPr>
        <w:numPr>
          <w:ilvl w:val="0"/>
          <w:numId w:val="41"/>
        </w:numPr>
        <w:pBdr>
          <w:top w:val="nil"/>
          <w:left w:val="nil"/>
          <w:bottom w:val="nil"/>
          <w:right w:val="nil"/>
          <w:between w:val="nil"/>
        </w:pBdr>
        <w:spacing w:after="0" w:line="240" w:lineRule="auto"/>
        <w:jc w:val="both"/>
        <w:rPr>
          <w:color w:val="000000"/>
        </w:rPr>
      </w:pPr>
      <w:r>
        <w:rPr>
          <w:i/>
          <w:color w:val="000000"/>
          <w:u w:val="single"/>
        </w:rPr>
        <w:t>Servicios explícitos:</w:t>
      </w:r>
      <w:r>
        <w:rPr>
          <w:color w:val="000000"/>
        </w:rPr>
        <w:t xml:space="preserve"> beneficios fácilmente observables por los sentidos y que consisten en car</w:t>
      </w:r>
      <w:r>
        <w:rPr>
          <w:color w:val="000000"/>
        </w:rPr>
        <w:t>acterísticas esenciales o intrínsecas del servicio. Ejemplo: aire acondicionado en un cuarto de hotel.</w:t>
      </w:r>
    </w:p>
    <w:p w14:paraId="693DC72E" w14:textId="77777777" w:rsidR="00286700" w:rsidRDefault="00772EAA">
      <w:pPr>
        <w:pBdr>
          <w:top w:val="nil"/>
          <w:left w:val="nil"/>
          <w:bottom w:val="nil"/>
          <w:right w:val="nil"/>
          <w:between w:val="nil"/>
        </w:pBdr>
        <w:spacing w:after="0" w:line="240" w:lineRule="auto"/>
        <w:jc w:val="both"/>
        <w:rPr>
          <w:color w:val="000000"/>
        </w:rPr>
      </w:pPr>
      <w:r>
        <w:rPr>
          <w:color w:val="000000"/>
        </w:rPr>
        <w:t>Criterios para evaluar el paquete de servicio:</w:t>
      </w:r>
    </w:p>
    <w:p w14:paraId="020F18B1" w14:textId="77777777" w:rsidR="00286700" w:rsidRDefault="00772EAA">
      <w:pPr>
        <w:numPr>
          <w:ilvl w:val="0"/>
          <w:numId w:val="44"/>
        </w:numPr>
        <w:pBdr>
          <w:top w:val="nil"/>
          <w:left w:val="nil"/>
          <w:bottom w:val="nil"/>
          <w:right w:val="nil"/>
          <w:between w:val="nil"/>
        </w:pBdr>
        <w:spacing w:after="0" w:line="240" w:lineRule="auto"/>
        <w:jc w:val="both"/>
        <w:rPr>
          <w:color w:val="000000"/>
        </w:rPr>
      </w:pPr>
      <w:r>
        <w:rPr>
          <w:color w:val="000000"/>
        </w:rPr>
        <w:t>Entrenamiento del personal</w:t>
      </w:r>
    </w:p>
    <w:p w14:paraId="1832DDC6" w14:textId="77777777" w:rsidR="00286700" w:rsidRDefault="00772EAA">
      <w:pPr>
        <w:numPr>
          <w:ilvl w:val="0"/>
          <w:numId w:val="44"/>
        </w:numPr>
        <w:pBdr>
          <w:top w:val="nil"/>
          <w:left w:val="nil"/>
          <w:bottom w:val="nil"/>
          <w:right w:val="nil"/>
          <w:between w:val="nil"/>
        </w:pBdr>
        <w:spacing w:after="0" w:line="240" w:lineRule="auto"/>
        <w:jc w:val="both"/>
        <w:rPr>
          <w:color w:val="000000"/>
        </w:rPr>
      </w:pPr>
      <w:r>
        <w:rPr>
          <w:color w:val="000000"/>
        </w:rPr>
        <w:t>Alcance de los servicios prestados</w:t>
      </w:r>
    </w:p>
    <w:p w14:paraId="7272B37F" w14:textId="77777777" w:rsidR="00286700" w:rsidRDefault="00772EAA">
      <w:pPr>
        <w:numPr>
          <w:ilvl w:val="0"/>
          <w:numId w:val="44"/>
        </w:numPr>
        <w:pBdr>
          <w:top w:val="nil"/>
          <w:left w:val="nil"/>
          <w:bottom w:val="nil"/>
          <w:right w:val="nil"/>
          <w:between w:val="nil"/>
        </w:pBdr>
        <w:spacing w:after="0" w:line="240" w:lineRule="auto"/>
        <w:jc w:val="both"/>
        <w:rPr>
          <w:color w:val="000000"/>
        </w:rPr>
      </w:pPr>
      <w:r>
        <w:rPr>
          <w:color w:val="000000"/>
        </w:rPr>
        <w:t>Consistencia</w:t>
      </w:r>
    </w:p>
    <w:p w14:paraId="355CF351" w14:textId="77777777" w:rsidR="00286700" w:rsidRDefault="00772EAA">
      <w:pPr>
        <w:numPr>
          <w:ilvl w:val="0"/>
          <w:numId w:val="44"/>
        </w:numPr>
        <w:pBdr>
          <w:top w:val="nil"/>
          <w:left w:val="nil"/>
          <w:bottom w:val="nil"/>
          <w:right w:val="nil"/>
          <w:between w:val="nil"/>
        </w:pBdr>
        <w:spacing w:after="0" w:line="240" w:lineRule="auto"/>
        <w:jc w:val="both"/>
        <w:rPr>
          <w:color w:val="000000"/>
        </w:rPr>
      </w:pPr>
      <w:r>
        <w:rPr>
          <w:color w:val="000000"/>
        </w:rPr>
        <w:t xml:space="preserve">Disponibilidad </w:t>
      </w:r>
    </w:p>
    <w:p w14:paraId="49EF3EB8" w14:textId="77777777" w:rsidR="00286700" w:rsidRDefault="00772EAA">
      <w:pPr>
        <w:numPr>
          <w:ilvl w:val="0"/>
          <w:numId w:val="41"/>
        </w:numPr>
        <w:pBdr>
          <w:top w:val="nil"/>
          <w:left w:val="nil"/>
          <w:bottom w:val="nil"/>
          <w:right w:val="nil"/>
          <w:between w:val="nil"/>
        </w:pBdr>
        <w:spacing w:after="0" w:line="240" w:lineRule="auto"/>
        <w:jc w:val="both"/>
        <w:rPr>
          <w:color w:val="000000"/>
        </w:rPr>
      </w:pPr>
      <w:r>
        <w:rPr>
          <w:i/>
          <w:color w:val="000000"/>
          <w:u w:val="single"/>
        </w:rPr>
        <w:t>Servicios implícitos:</w:t>
      </w:r>
      <w:r>
        <w:rPr>
          <w:color w:val="000000"/>
        </w:rPr>
        <w:t xml:space="preserve"> beneficios psicológicos que el cliente capta solo vagamente o las características extrínsecas del servicio. Ejemplo: condición del título de una universidad de gran prestigio. </w:t>
      </w:r>
    </w:p>
    <w:p w14:paraId="7A45FFF1" w14:textId="77777777" w:rsidR="00286700" w:rsidRDefault="00286700">
      <w:pPr>
        <w:pBdr>
          <w:top w:val="nil"/>
          <w:left w:val="nil"/>
          <w:bottom w:val="nil"/>
          <w:right w:val="nil"/>
          <w:between w:val="nil"/>
        </w:pBdr>
        <w:spacing w:after="0" w:line="240" w:lineRule="auto"/>
        <w:jc w:val="both"/>
        <w:rPr>
          <w:color w:val="000000"/>
        </w:rPr>
      </w:pPr>
    </w:p>
    <w:p w14:paraId="6A78BE5A" w14:textId="77777777" w:rsidR="00286700" w:rsidRDefault="00772EAA">
      <w:pPr>
        <w:pBdr>
          <w:top w:val="nil"/>
          <w:left w:val="nil"/>
          <w:bottom w:val="nil"/>
          <w:right w:val="nil"/>
          <w:between w:val="nil"/>
        </w:pBdr>
        <w:spacing w:after="0" w:line="240" w:lineRule="auto"/>
        <w:jc w:val="both"/>
        <w:rPr>
          <w:color w:val="000000"/>
        </w:rPr>
        <w:sectPr w:rsidR="00286700">
          <w:footerReference w:type="default" r:id="rId23"/>
          <w:pgSz w:w="12240" w:h="15840"/>
          <w:pgMar w:top="720" w:right="720" w:bottom="720" w:left="720" w:header="708" w:footer="708" w:gutter="0"/>
          <w:pgNumType w:start="1"/>
          <w:cols w:space="720"/>
        </w:sectPr>
      </w:pPr>
      <w:r>
        <w:rPr>
          <w:color w:val="000000"/>
        </w:rPr>
        <w:t>Criterios para evaluar el paquete de servicio:</w:t>
      </w:r>
    </w:p>
    <w:p w14:paraId="352B8200" w14:textId="77777777" w:rsidR="00286700" w:rsidRDefault="00772EAA">
      <w:pPr>
        <w:numPr>
          <w:ilvl w:val="0"/>
          <w:numId w:val="81"/>
        </w:numPr>
        <w:pBdr>
          <w:top w:val="nil"/>
          <w:left w:val="nil"/>
          <w:bottom w:val="nil"/>
          <w:right w:val="nil"/>
          <w:between w:val="nil"/>
        </w:pBdr>
        <w:spacing w:after="0" w:line="240" w:lineRule="auto"/>
        <w:jc w:val="both"/>
        <w:rPr>
          <w:color w:val="000000"/>
        </w:rPr>
      </w:pPr>
      <w:r>
        <w:rPr>
          <w:color w:val="000000"/>
        </w:rPr>
        <w:t>Actitud del personal</w:t>
      </w:r>
    </w:p>
    <w:p w14:paraId="612704C7" w14:textId="77777777" w:rsidR="00286700" w:rsidRDefault="00772EAA">
      <w:pPr>
        <w:numPr>
          <w:ilvl w:val="0"/>
          <w:numId w:val="81"/>
        </w:numPr>
        <w:pBdr>
          <w:top w:val="nil"/>
          <w:left w:val="nil"/>
          <w:bottom w:val="nil"/>
          <w:right w:val="nil"/>
          <w:between w:val="nil"/>
        </w:pBdr>
        <w:spacing w:after="0" w:line="240" w:lineRule="auto"/>
        <w:jc w:val="both"/>
        <w:rPr>
          <w:color w:val="000000"/>
        </w:rPr>
      </w:pPr>
      <w:r>
        <w:rPr>
          <w:color w:val="000000"/>
        </w:rPr>
        <w:t>Privacidad y seguridad</w:t>
      </w:r>
    </w:p>
    <w:p w14:paraId="30EF2AC6" w14:textId="77777777" w:rsidR="00286700" w:rsidRDefault="00772EAA">
      <w:pPr>
        <w:numPr>
          <w:ilvl w:val="0"/>
          <w:numId w:val="81"/>
        </w:numPr>
        <w:pBdr>
          <w:top w:val="nil"/>
          <w:left w:val="nil"/>
          <w:bottom w:val="nil"/>
          <w:right w:val="nil"/>
          <w:between w:val="nil"/>
        </w:pBdr>
        <w:spacing w:after="0" w:line="240" w:lineRule="auto"/>
        <w:jc w:val="both"/>
        <w:rPr>
          <w:color w:val="000000"/>
        </w:rPr>
      </w:pPr>
      <w:r>
        <w:rPr>
          <w:color w:val="000000"/>
        </w:rPr>
        <w:t>Comodidad</w:t>
      </w:r>
    </w:p>
    <w:p w14:paraId="6248B7A8" w14:textId="77777777" w:rsidR="00286700" w:rsidRDefault="00772EAA">
      <w:pPr>
        <w:numPr>
          <w:ilvl w:val="0"/>
          <w:numId w:val="81"/>
        </w:numPr>
        <w:pBdr>
          <w:top w:val="nil"/>
          <w:left w:val="nil"/>
          <w:bottom w:val="nil"/>
          <w:right w:val="nil"/>
          <w:between w:val="nil"/>
        </w:pBdr>
        <w:spacing w:after="0" w:line="240" w:lineRule="auto"/>
        <w:jc w:val="both"/>
        <w:rPr>
          <w:color w:val="000000"/>
        </w:rPr>
      </w:pPr>
      <w:r>
        <w:rPr>
          <w:color w:val="000000"/>
        </w:rPr>
        <w:t xml:space="preserve">Atmosfera </w:t>
      </w:r>
    </w:p>
    <w:p w14:paraId="1ABA9E0C" w14:textId="77777777" w:rsidR="00286700" w:rsidRDefault="00772EAA">
      <w:pPr>
        <w:numPr>
          <w:ilvl w:val="0"/>
          <w:numId w:val="81"/>
        </w:numPr>
        <w:pBdr>
          <w:top w:val="nil"/>
          <w:left w:val="nil"/>
          <w:bottom w:val="nil"/>
          <w:right w:val="nil"/>
          <w:between w:val="nil"/>
        </w:pBdr>
        <w:spacing w:after="0" w:line="240" w:lineRule="auto"/>
        <w:jc w:val="both"/>
        <w:rPr>
          <w:color w:val="000000"/>
        </w:rPr>
      </w:pPr>
      <w:r>
        <w:rPr>
          <w:color w:val="000000"/>
        </w:rPr>
        <w:t>Espera</w:t>
      </w:r>
    </w:p>
    <w:p w14:paraId="044DE910" w14:textId="77777777" w:rsidR="00286700" w:rsidRDefault="00772EAA">
      <w:pPr>
        <w:numPr>
          <w:ilvl w:val="0"/>
          <w:numId w:val="81"/>
        </w:numPr>
        <w:pBdr>
          <w:top w:val="nil"/>
          <w:left w:val="nil"/>
          <w:bottom w:val="nil"/>
          <w:right w:val="nil"/>
          <w:between w:val="nil"/>
        </w:pBdr>
        <w:spacing w:after="0" w:line="240" w:lineRule="auto"/>
        <w:jc w:val="both"/>
        <w:rPr>
          <w:color w:val="000000"/>
        </w:rPr>
      </w:pPr>
      <w:proofErr w:type="gramStart"/>
      <w:r>
        <w:rPr>
          <w:color w:val="000000"/>
        </w:rPr>
        <w:t>Status</w:t>
      </w:r>
      <w:proofErr w:type="gramEnd"/>
    </w:p>
    <w:p w14:paraId="3BF2AEDB" w14:textId="77777777" w:rsidR="00286700" w:rsidRDefault="00772EAA">
      <w:pPr>
        <w:numPr>
          <w:ilvl w:val="0"/>
          <w:numId w:val="81"/>
        </w:numPr>
        <w:pBdr>
          <w:top w:val="nil"/>
          <w:left w:val="nil"/>
          <w:bottom w:val="nil"/>
          <w:right w:val="nil"/>
          <w:between w:val="nil"/>
        </w:pBdr>
        <w:spacing w:after="0" w:line="240" w:lineRule="auto"/>
        <w:jc w:val="both"/>
        <w:rPr>
          <w:color w:val="000000"/>
        </w:rPr>
        <w:sectPr w:rsidR="00286700">
          <w:type w:val="continuous"/>
          <w:pgSz w:w="12240" w:h="15840"/>
          <w:pgMar w:top="720" w:right="720" w:bottom="720" w:left="720" w:header="708" w:footer="708" w:gutter="0"/>
          <w:cols w:num="2" w:space="720" w:equalWidth="0">
            <w:col w:w="5046" w:space="708"/>
            <w:col w:w="5046" w:space="0"/>
          </w:cols>
        </w:sectPr>
      </w:pPr>
      <w:r>
        <w:rPr>
          <w:color w:val="000000"/>
        </w:rPr>
        <w:t>Sensación de bienestar</w:t>
      </w:r>
    </w:p>
    <w:p w14:paraId="682AC932" w14:textId="77777777" w:rsidR="00286700" w:rsidRDefault="00286700">
      <w:pPr>
        <w:pBdr>
          <w:top w:val="nil"/>
          <w:left w:val="nil"/>
          <w:bottom w:val="nil"/>
          <w:right w:val="nil"/>
          <w:between w:val="nil"/>
        </w:pBdr>
        <w:spacing w:after="0" w:line="240" w:lineRule="auto"/>
        <w:jc w:val="both"/>
        <w:rPr>
          <w:b/>
          <w:color w:val="000000"/>
          <w:u w:val="single"/>
        </w:rPr>
      </w:pPr>
    </w:p>
    <w:p w14:paraId="4C756180" w14:textId="77777777" w:rsidR="00286700" w:rsidRPr="002151EA" w:rsidRDefault="00772EAA">
      <w:pPr>
        <w:spacing w:after="0" w:line="240" w:lineRule="auto"/>
        <w:rPr>
          <w:b/>
          <w:highlight w:val="yellow"/>
          <w:u w:val="single"/>
        </w:rPr>
      </w:pPr>
      <w:r w:rsidRPr="002151EA">
        <w:rPr>
          <w:b/>
          <w:highlight w:val="yellow"/>
          <w:u w:val="single"/>
        </w:rPr>
        <w:t>Elaboración de diagramas de servicio</w:t>
      </w:r>
    </w:p>
    <w:p w14:paraId="4E2A3946" w14:textId="77777777" w:rsidR="00286700" w:rsidRPr="002151EA" w:rsidRDefault="00772EAA">
      <w:pPr>
        <w:numPr>
          <w:ilvl w:val="0"/>
          <w:numId w:val="117"/>
        </w:numPr>
        <w:spacing w:after="0" w:line="240" w:lineRule="auto"/>
        <w:rPr>
          <w:highlight w:val="yellow"/>
        </w:rPr>
      </w:pPr>
      <w:r w:rsidRPr="002151EA">
        <w:rPr>
          <w:highlight w:val="yellow"/>
        </w:rPr>
        <w:t>Identificar procesos</w:t>
      </w:r>
    </w:p>
    <w:p w14:paraId="44E42119" w14:textId="77777777" w:rsidR="00286700" w:rsidRPr="002151EA" w:rsidRDefault="00772EAA">
      <w:pPr>
        <w:numPr>
          <w:ilvl w:val="0"/>
          <w:numId w:val="117"/>
        </w:numPr>
        <w:spacing w:after="0" w:line="240" w:lineRule="auto"/>
        <w:rPr>
          <w:highlight w:val="yellow"/>
        </w:rPr>
      </w:pPr>
      <w:r w:rsidRPr="002151EA">
        <w:rPr>
          <w:highlight w:val="yellow"/>
        </w:rPr>
        <w:t>Aislar los puntos de error</w:t>
      </w:r>
    </w:p>
    <w:p w14:paraId="7ED6A0C8" w14:textId="77777777" w:rsidR="00286700" w:rsidRPr="002151EA" w:rsidRDefault="00772EAA">
      <w:pPr>
        <w:numPr>
          <w:ilvl w:val="0"/>
          <w:numId w:val="117"/>
        </w:numPr>
        <w:spacing w:after="0" w:line="240" w:lineRule="auto"/>
        <w:rPr>
          <w:highlight w:val="yellow"/>
        </w:rPr>
      </w:pPr>
      <w:r w:rsidRPr="002151EA">
        <w:rPr>
          <w:highlight w:val="yellow"/>
        </w:rPr>
        <w:t>Establecer un marco de tiempo</w:t>
      </w:r>
    </w:p>
    <w:p w14:paraId="0AE31DA8" w14:textId="77777777" w:rsidR="00286700" w:rsidRPr="002151EA" w:rsidRDefault="00772EAA">
      <w:pPr>
        <w:numPr>
          <w:ilvl w:val="0"/>
          <w:numId w:val="117"/>
        </w:numPr>
        <w:spacing w:after="0" w:line="240" w:lineRule="auto"/>
        <w:rPr>
          <w:highlight w:val="yellow"/>
        </w:rPr>
      </w:pPr>
      <w:r w:rsidRPr="002151EA">
        <w:rPr>
          <w:highlight w:val="yellow"/>
        </w:rPr>
        <w:t>Analizar la rentabilidad</w:t>
      </w:r>
    </w:p>
    <w:p w14:paraId="45F57964" w14:textId="77777777" w:rsidR="00286700" w:rsidRDefault="00286700">
      <w:pPr>
        <w:pBdr>
          <w:top w:val="nil"/>
          <w:left w:val="nil"/>
          <w:bottom w:val="nil"/>
          <w:right w:val="nil"/>
          <w:between w:val="nil"/>
        </w:pBdr>
        <w:spacing w:after="0" w:line="240" w:lineRule="auto"/>
        <w:jc w:val="both"/>
        <w:rPr>
          <w:b/>
          <w:color w:val="000000"/>
          <w:u w:val="single"/>
        </w:rPr>
      </w:pPr>
    </w:p>
    <w:p w14:paraId="753ED67A" w14:textId="77777777" w:rsidR="00286700" w:rsidRDefault="00772EAA">
      <w:pPr>
        <w:pBdr>
          <w:top w:val="nil"/>
          <w:left w:val="nil"/>
          <w:bottom w:val="nil"/>
          <w:right w:val="nil"/>
          <w:between w:val="nil"/>
        </w:pBdr>
        <w:spacing w:after="0" w:line="240" w:lineRule="auto"/>
        <w:jc w:val="both"/>
        <w:rPr>
          <w:b/>
          <w:color w:val="000000"/>
          <w:u w:val="single"/>
        </w:rPr>
      </w:pPr>
      <w:r>
        <w:rPr>
          <w:b/>
          <w:color w:val="000000"/>
          <w:u w:val="single"/>
        </w:rPr>
        <w:t>Empresas de servicios</w:t>
      </w:r>
    </w:p>
    <w:p w14:paraId="06B70EC5" w14:textId="77777777" w:rsidR="00286700" w:rsidRPr="006837E7" w:rsidRDefault="00772EAA">
      <w:pPr>
        <w:numPr>
          <w:ilvl w:val="0"/>
          <w:numId w:val="55"/>
        </w:numPr>
        <w:pBdr>
          <w:top w:val="nil"/>
          <w:left w:val="nil"/>
          <w:bottom w:val="nil"/>
          <w:right w:val="nil"/>
          <w:between w:val="nil"/>
        </w:pBdr>
        <w:spacing w:after="0" w:line="240" w:lineRule="auto"/>
        <w:rPr>
          <w:color w:val="000000"/>
          <w:highlight w:val="yellow"/>
        </w:rPr>
      </w:pPr>
      <w:r w:rsidRPr="006837E7">
        <w:rPr>
          <w:color w:val="000000"/>
          <w:highlight w:val="yellow"/>
        </w:rPr>
        <w:t>Servicios con base en instalaciones</w:t>
      </w:r>
    </w:p>
    <w:p w14:paraId="37BE4634" w14:textId="77777777" w:rsidR="00286700" w:rsidRDefault="00772EAA">
      <w:pPr>
        <w:numPr>
          <w:ilvl w:val="0"/>
          <w:numId w:val="39"/>
        </w:numPr>
        <w:pBdr>
          <w:top w:val="nil"/>
          <w:left w:val="nil"/>
          <w:bottom w:val="nil"/>
          <w:right w:val="nil"/>
          <w:between w:val="nil"/>
        </w:pBdr>
        <w:spacing w:after="0" w:line="240" w:lineRule="auto"/>
        <w:rPr>
          <w:color w:val="000000"/>
        </w:rPr>
      </w:pPr>
      <w:r>
        <w:rPr>
          <w:color w:val="000000"/>
        </w:rPr>
        <w:lastRenderedPageBreak/>
        <w:t>Atención de salud en hospital</w:t>
      </w:r>
    </w:p>
    <w:p w14:paraId="1997F9EE" w14:textId="77777777" w:rsidR="00286700" w:rsidRDefault="00772EAA">
      <w:pPr>
        <w:numPr>
          <w:ilvl w:val="0"/>
          <w:numId w:val="39"/>
        </w:numPr>
        <w:pBdr>
          <w:top w:val="nil"/>
          <w:left w:val="nil"/>
          <w:bottom w:val="nil"/>
          <w:right w:val="nil"/>
          <w:between w:val="nil"/>
        </w:pBdr>
        <w:spacing w:after="0" w:line="240" w:lineRule="auto"/>
        <w:rPr>
          <w:color w:val="000000"/>
        </w:rPr>
      </w:pPr>
      <w:r>
        <w:rPr>
          <w:color w:val="000000"/>
        </w:rPr>
        <w:t>Comercio minorista</w:t>
      </w:r>
    </w:p>
    <w:p w14:paraId="765BEC69" w14:textId="77777777" w:rsidR="00286700" w:rsidRDefault="00772EAA">
      <w:pPr>
        <w:numPr>
          <w:ilvl w:val="0"/>
          <w:numId w:val="39"/>
        </w:numPr>
        <w:pBdr>
          <w:top w:val="nil"/>
          <w:left w:val="nil"/>
          <w:bottom w:val="nil"/>
          <w:right w:val="nil"/>
          <w:between w:val="nil"/>
        </w:pBdr>
        <w:spacing w:after="0" w:line="240" w:lineRule="auto"/>
        <w:rPr>
          <w:color w:val="000000"/>
        </w:rPr>
      </w:pPr>
      <w:r>
        <w:rPr>
          <w:color w:val="000000"/>
        </w:rPr>
        <w:t>Restaurante</w:t>
      </w:r>
    </w:p>
    <w:p w14:paraId="3F8966E4" w14:textId="77777777" w:rsidR="00286700" w:rsidRPr="006837E7" w:rsidRDefault="00772EAA">
      <w:pPr>
        <w:numPr>
          <w:ilvl w:val="0"/>
          <w:numId w:val="55"/>
        </w:numPr>
        <w:pBdr>
          <w:top w:val="nil"/>
          <w:left w:val="nil"/>
          <w:bottom w:val="nil"/>
          <w:right w:val="nil"/>
          <w:between w:val="nil"/>
        </w:pBdr>
        <w:spacing w:after="0" w:line="240" w:lineRule="auto"/>
        <w:rPr>
          <w:color w:val="000000"/>
          <w:highlight w:val="yellow"/>
        </w:rPr>
      </w:pPr>
      <w:r>
        <w:rPr>
          <w:color w:val="000000"/>
        </w:rPr>
        <w:t xml:space="preserve">Servicios con </w:t>
      </w:r>
      <w:r w:rsidRPr="006837E7">
        <w:rPr>
          <w:color w:val="000000"/>
          <w:highlight w:val="yellow"/>
        </w:rPr>
        <w:t xml:space="preserve">base in situ </w:t>
      </w:r>
    </w:p>
    <w:p w14:paraId="153CFE4A" w14:textId="77777777" w:rsidR="00286700" w:rsidRDefault="00772EAA">
      <w:pPr>
        <w:numPr>
          <w:ilvl w:val="0"/>
          <w:numId w:val="40"/>
        </w:numPr>
        <w:pBdr>
          <w:top w:val="nil"/>
          <w:left w:val="nil"/>
          <w:bottom w:val="nil"/>
          <w:right w:val="nil"/>
          <w:between w:val="nil"/>
        </w:pBdr>
        <w:spacing w:after="0" w:line="240" w:lineRule="auto"/>
        <w:rPr>
          <w:color w:val="000000"/>
        </w:rPr>
      </w:pPr>
      <w:r>
        <w:rPr>
          <w:color w:val="000000"/>
        </w:rPr>
        <w:t>Limpieza</w:t>
      </w:r>
    </w:p>
    <w:p w14:paraId="5FF41EF8" w14:textId="77777777" w:rsidR="00286700" w:rsidRDefault="00772EAA">
      <w:pPr>
        <w:numPr>
          <w:ilvl w:val="0"/>
          <w:numId w:val="40"/>
        </w:numPr>
        <w:pBdr>
          <w:top w:val="nil"/>
          <w:left w:val="nil"/>
          <w:bottom w:val="nil"/>
          <w:right w:val="nil"/>
          <w:between w:val="nil"/>
        </w:pBdr>
        <w:spacing w:after="0" w:line="240" w:lineRule="auto"/>
        <w:rPr>
          <w:color w:val="000000"/>
        </w:rPr>
      </w:pPr>
      <w:r>
        <w:rPr>
          <w:color w:val="000000"/>
        </w:rPr>
        <w:t>Vigilancia</w:t>
      </w:r>
    </w:p>
    <w:p w14:paraId="3354F1E0" w14:textId="77777777" w:rsidR="00286700" w:rsidRDefault="00772EAA">
      <w:pPr>
        <w:numPr>
          <w:ilvl w:val="0"/>
          <w:numId w:val="40"/>
        </w:numPr>
        <w:pBdr>
          <w:top w:val="nil"/>
          <w:left w:val="nil"/>
          <w:bottom w:val="nil"/>
          <w:right w:val="nil"/>
          <w:between w:val="nil"/>
        </w:pBdr>
        <w:spacing w:after="0" w:line="240" w:lineRule="auto"/>
        <w:rPr>
          <w:color w:val="000000"/>
        </w:rPr>
      </w:pPr>
      <w:r>
        <w:rPr>
          <w:color w:val="000000"/>
        </w:rPr>
        <w:t>Mantenimiento instalaciones</w:t>
      </w:r>
    </w:p>
    <w:p w14:paraId="5CCFF9C9" w14:textId="77777777" w:rsidR="00286700" w:rsidRDefault="00772EAA">
      <w:pPr>
        <w:numPr>
          <w:ilvl w:val="0"/>
          <w:numId w:val="40"/>
        </w:numPr>
        <w:pBdr>
          <w:top w:val="nil"/>
          <w:left w:val="nil"/>
          <w:bottom w:val="nil"/>
          <w:right w:val="nil"/>
          <w:between w:val="nil"/>
        </w:pBdr>
        <w:spacing w:after="0" w:line="240" w:lineRule="auto"/>
        <w:rPr>
          <w:color w:val="000000"/>
        </w:rPr>
      </w:pPr>
      <w:r>
        <w:rPr>
          <w:color w:val="000000"/>
        </w:rPr>
        <w:t>Comunicaciones</w:t>
      </w:r>
    </w:p>
    <w:p w14:paraId="31AE84F0" w14:textId="77777777" w:rsidR="00286700" w:rsidRDefault="00286700">
      <w:pPr>
        <w:pBdr>
          <w:top w:val="nil"/>
          <w:left w:val="nil"/>
          <w:bottom w:val="nil"/>
          <w:right w:val="nil"/>
          <w:between w:val="nil"/>
        </w:pBdr>
        <w:spacing w:after="0" w:line="240" w:lineRule="auto"/>
        <w:jc w:val="both"/>
        <w:rPr>
          <w:color w:val="000000"/>
        </w:rPr>
      </w:pPr>
    </w:p>
    <w:p w14:paraId="0F2EBAC4" w14:textId="77777777" w:rsidR="00286700" w:rsidRDefault="00772EAA">
      <w:pPr>
        <w:pBdr>
          <w:top w:val="nil"/>
          <w:left w:val="nil"/>
          <w:bottom w:val="nil"/>
          <w:right w:val="nil"/>
          <w:between w:val="nil"/>
        </w:pBdr>
        <w:spacing w:after="0" w:line="240" w:lineRule="auto"/>
        <w:jc w:val="both"/>
        <w:rPr>
          <w:b/>
          <w:color w:val="000000"/>
          <w:u w:val="single"/>
        </w:rPr>
      </w:pPr>
      <w:r>
        <w:rPr>
          <w:b/>
          <w:color w:val="000000"/>
          <w:u w:val="single"/>
        </w:rPr>
        <w:t>Clasificación operativa de los servicios</w:t>
      </w:r>
    </w:p>
    <w:p w14:paraId="0EBFA0F0" w14:textId="77777777" w:rsidR="00286700" w:rsidRDefault="00772EAA">
      <w:pPr>
        <w:pBdr>
          <w:top w:val="nil"/>
          <w:left w:val="nil"/>
          <w:bottom w:val="nil"/>
          <w:right w:val="nil"/>
          <w:between w:val="nil"/>
        </w:pBdr>
        <w:spacing w:after="0" w:line="240" w:lineRule="auto"/>
        <w:jc w:val="both"/>
        <w:rPr>
          <w:color w:val="000000"/>
        </w:rPr>
      </w:pPr>
      <w:r>
        <w:rPr>
          <w:color w:val="000000"/>
        </w:rPr>
        <w:t>El elemento que, en términos operativos, distingue a un sistema de servicios de otro en cuanto a su función de producción es el grado de contacto del cliente pa</w:t>
      </w:r>
      <w:r>
        <w:rPr>
          <w:color w:val="000000"/>
        </w:rPr>
        <w:t xml:space="preserve">ra crear el servicio. </w:t>
      </w:r>
    </w:p>
    <w:p w14:paraId="688DBF59" w14:textId="77777777" w:rsidR="00286700" w:rsidRDefault="00772EAA">
      <w:pPr>
        <w:pBdr>
          <w:top w:val="nil"/>
          <w:left w:val="nil"/>
          <w:bottom w:val="nil"/>
          <w:right w:val="nil"/>
          <w:between w:val="nil"/>
        </w:pBdr>
        <w:spacing w:after="0" w:line="240" w:lineRule="auto"/>
        <w:jc w:val="both"/>
        <w:rPr>
          <w:color w:val="000000"/>
        </w:rPr>
      </w:pPr>
      <w:r>
        <w:rPr>
          <w:color w:val="000000"/>
        </w:rPr>
        <w:t xml:space="preserve">El término contacto del cliente se refiere a su presencia física en el sistema, y la frase creación del servicio, al proceso de trabajo que implica la prestación del servicio mismo. Cabe definir el grado de contacto más o menos como </w:t>
      </w:r>
      <w:r>
        <w:rPr>
          <w:color w:val="000000"/>
        </w:rPr>
        <w:t>el porcentaje de tiempo que el cliente debe estar dentro del sistema en relación con el tiempo total que se requiere para prestarle el servicio. Cuanto mayor sea el porcentaje de tiempo de contacto entre el sistema del servicio y el cliente, tanto mayor se</w:t>
      </w:r>
      <w:r>
        <w:rPr>
          <w:color w:val="000000"/>
        </w:rPr>
        <w:t xml:space="preserve">rá el grado de interacción entre ambos durante el proceso de producción. </w:t>
      </w:r>
    </w:p>
    <w:p w14:paraId="20F2A0F6" w14:textId="77777777" w:rsidR="00286700" w:rsidRDefault="00772EAA">
      <w:pPr>
        <w:pBdr>
          <w:top w:val="nil"/>
          <w:left w:val="nil"/>
          <w:bottom w:val="nil"/>
          <w:right w:val="nil"/>
          <w:between w:val="nil"/>
        </w:pBdr>
        <w:spacing w:after="0" w:line="240" w:lineRule="auto"/>
        <w:jc w:val="both"/>
        <w:rPr>
          <w:color w:val="000000"/>
        </w:rPr>
      </w:pPr>
      <w:r>
        <w:rPr>
          <w:color w:val="000000"/>
        </w:rPr>
        <w:t>Es lógico pensar que es más difícil controlar y racionalizar los sistemas de servicios con un grado elevado de contacto con el cliente que los que tienen un grado bajo de contacto co</w:t>
      </w:r>
      <w:r>
        <w:rPr>
          <w:color w:val="000000"/>
        </w:rPr>
        <w:t xml:space="preserve">n el cliente. En los sistemas de mucho contacto, el cliente afecta el tiempo demandado, la naturaleza exacta del servicio y la calidad (o calidad percibida) del servicio porque él participa en el proceso. </w:t>
      </w:r>
    </w:p>
    <w:p w14:paraId="1715B8DD" w14:textId="77777777" w:rsidR="00286700" w:rsidRDefault="00772EAA">
      <w:pPr>
        <w:pBdr>
          <w:top w:val="nil"/>
          <w:left w:val="nil"/>
          <w:bottom w:val="nil"/>
          <w:right w:val="nil"/>
          <w:between w:val="nil"/>
        </w:pBdr>
        <w:spacing w:after="0" w:line="240" w:lineRule="auto"/>
        <w:jc w:val="both"/>
        <w:rPr>
          <w:color w:val="000000"/>
        </w:rPr>
      </w:pPr>
      <w:r>
        <w:rPr>
          <w:color w:val="000000"/>
        </w:rPr>
        <w:t>La presencia o ausencia del cliente durante la pre</w:t>
      </w:r>
      <w:r>
        <w:rPr>
          <w:color w:val="000000"/>
        </w:rPr>
        <w:t>stación del servicio afecta todas las decisiones del diseño.</w:t>
      </w:r>
    </w:p>
    <w:p w14:paraId="3761B24E" w14:textId="77777777" w:rsidR="00286700" w:rsidRDefault="00772EAA">
      <w:pPr>
        <w:pBdr>
          <w:top w:val="nil"/>
          <w:left w:val="nil"/>
          <w:bottom w:val="nil"/>
          <w:right w:val="nil"/>
          <w:between w:val="nil"/>
        </w:pBdr>
        <w:spacing w:after="0" w:line="240" w:lineRule="auto"/>
        <w:jc w:val="both"/>
        <w:rPr>
          <w:color w:val="000000"/>
        </w:rPr>
      </w:pPr>
      <w:r>
        <w:rPr>
          <w:noProof/>
          <w:color w:val="000000"/>
        </w:rPr>
        <w:lastRenderedPageBreak/>
        <w:drawing>
          <wp:inline distT="0" distB="0" distL="0" distR="0" wp14:anchorId="2044F430" wp14:editId="1058AA2F">
            <wp:extent cx="6667770" cy="5319440"/>
            <wp:effectExtent l="0" t="0" r="0" b="0"/>
            <wp:docPr id="2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4"/>
                    <a:srcRect l="23750" t="16551" r="26111" b="12301"/>
                    <a:stretch>
                      <a:fillRect/>
                    </a:stretch>
                  </pic:blipFill>
                  <pic:spPr>
                    <a:xfrm>
                      <a:off x="0" y="0"/>
                      <a:ext cx="6667770" cy="5319440"/>
                    </a:xfrm>
                    <a:prstGeom prst="rect">
                      <a:avLst/>
                    </a:prstGeom>
                    <a:ln/>
                  </pic:spPr>
                </pic:pic>
              </a:graphicData>
            </a:graphic>
          </wp:inline>
        </w:drawing>
      </w:r>
    </w:p>
    <w:p w14:paraId="3A0220C5" w14:textId="77777777" w:rsidR="00286700" w:rsidRDefault="00286700">
      <w:pPr>
        <w:pBdr>
          <w:top w:val="nil"/>
          <w:left w:val="nil"/>
          <w:bottom w:val="nil"/>
          <w:right w:val="nil"/>
          <w:between w:val="nil"/>
        </w:pBdr>
        <w:spacing w:after="0" w:line="240" w:lineRule="auto"/>
        <w:jc w:val="both"/>
        <w:rPr>
          <w:color w:val="000000"/>
        </w:rPr>
      </w:pPr>
    </w:p>
    <w:p w14:paraId="7EAFF583" w14:textId="77777777" w:rsidR="00286700" w:rsidRDefault="00772EAA">
      <w:pPr>
        <w:pBdr>
          <w:top w:val="nil"/>
          <w:left w:val="nil"/>
          <w:bottom w:val="nil"/>
          <w:right w:val="nil"/>
          <w:between w:val="nil"/>
        </w:pBdr>
        <w:spacing w:after="0" w:line="240" w:lineRule="auto"/>
        <w:jc w:val="both"/>
        <w:rPr>
          <w:b/>
          <w:color w:val="000000"/>
          <w:u w:val="single"/>
        </w:rPr>
      </w:pPr>
      <w:r>
        <w:rPr>
          <w:b/>
          <w:color w:val="000000"/>
          <w:u w:val="single"/>
        </w:rPr>
        <w:t>Diseño de organizaciones de servicios</w:t>
      </w:r>
    </w:p>
    <w:p w14:paraId="3F6A9B86" w14:textId="77777777" w:rsidR="00286700" w:rsidRDefault="00772EAA">
      <w:pPr>
        <w:pBdr>
          <w:top w:val="nil"/>
          <w:left w:val="nil"/>
          <w:bottom w:val="nil"/>
          <w:right w:val="nil"/>
          <w:between w:val="nil"/>
        </w:pBdr>
        <w:spacing w:after="0" w:line="240" w:lineRule="auto"/>
        <w:jc w:val="both"/>
        <w:rPr>
          <w:color w:val="000000"/>
        </w:rPr>
      </w:pPr>
      <w:r>
        <w:rPr>
          <w:color w:val="000000"/>
        </w:rPr>
        <w:t>Cuando se diseñan organizaciones de servicios es preciso recordar una característica distintiva: es imposible llevar inventarios de servicios. A diferencia de las manufacturas, en cuyo caso se pueden crear inventarios durante periodos de poca actividad par</w:t>
      </w:r>
      <w:r>
        <w:rPr>
          <w:color w:val="000000"/>
        </w:rPr>
        <w:t>a después satisfacer con ellos la demanda pico y así mantener un nivel relativamente estable de empleo y planeación de producción, en el caso de los servicios es necesario (salvo contadas excepciones) satisfacer la demanda cuando se presenta. Por tanto, en</w:t>
      </w:r>
      <w:r>
        <w:rPr>
          <w:color w:val="000000"/>
        </w:rPr>
        <w:t xml:space="preserve"> el caso de los servicios, la capacidad es un tema dominante.</w:t>
      </w:r>
    </w:p>
    <w:p w14:paraId="77DD441C" w14:textId="77777777" w:rsidR="00286700" w:rsidRDefault="00772EAA">
      <w:pPr>
        <w:pBdr>
          <w:top w:val="nil"/>
          <w:left w:val="nil"/>
          <w:bottom w:val="nil"/>
          <w:right w:val="nil"/>
          <w:between w:val="nil"/>
        </w:pBdr>
        <w:spacing w:after="0" w:line="240" w:lineRule="auto"/>
        <w:jc w:val="both"/>
        <w:rPr>
          <w:color w:val="000000"/>
        </w:rPr>
      </w:pPr>
      <w:r>
        <w:rPr>
          <w:color w:val="000000"/>
        </w:rPr>
        <w:t xml:space="preserve">El exceso de capacidad genera costos enormes, y una insuficiente hace perder clientes. </w:t>
      </w:r>
    </w:p>
    <w:p w14:paraId="7E8ADD9B" w14:textId="77777777" w:rsidR="00286700" w:rsidRDefault="00772EAA">
      <w:pPr>
        <w:pBdr>
          <w:top w:val="nil"/>
          <w:left w:val="nil"/>
          <w:bottom w:val="nil"/>
          <w:right w:val="nil"/>
          <w:between w:val="nil"/>
        </w:pBdr>
        <w:spacing w:after="0" w:line="240" w:lineRule="auto"/>
        <w:jc w:val="both"/>
        <w:rPr>
          <w:color w:val="000000"/>
        </w:rPr>
      </w:pPr>
      <w:r>
        <w:rPr>
          <w:color w:val="000000"/>
        </w:rPr>
        <w:t>Varios factores centrales diferencian entre el diseño y prestación de servicios y el desarrollo caracterís</w:t>
      </w:r>
      <w:r>
        <w:rPr>
          <w:color w:val="000000"/>
        </w:rPr>
        <w:t>tico de los productos manufacturados:</w:t>
      </w:r>
    </w:p>
    <w:p w14:paraId="306471D4" w14:textId="77777777" w:rsidR="00286700" w:rsidRDefault="00772EAA">
      <w:pPr>
        <w:numPr>
          <w:ilvl w:val="0"/>
          <w:numId w:val="50"/>
        </w:numPr>
        <w:pBdr>
          <w:top w:val="nil"/>
          <w:left w:val="nil"/>
          <w:bottom w:val="nil"/>
          <w:right w:val="nil"/>
          <w:between w:val="nil"/>
        </w:pBdr>
        <w:spacing w:after="0" w:line="240" w:lineRule="auto"/>
        <w:ind w:hanging="360"/>
        <w:jc w:val="both"/>
        <w:rPr>
          <w:color w:val="000000"/>
        </w:rPr>
      </w:pPr>
      <w:r>
        <w:rPr>
          <w:color w:val="000000"/>
        </w:rPr>
        <w:t>En primer término, el proceso y el producto se deben desarrollar en forma simultánea; de hecho, en los servicios, el proceso es el producto.</w:t>
      </w:r>
    </w:p>
    <w:p w14:paraId="186FA8DC" w14:textId="77777777" w:rsidR="00286700" w:rsidRDefault="00772EAA">
      <w:pPr>
        <w:numPr>
          <w:ilvl w:val="0"/>
          <w:numId w:val="50"/>
        </w:numPr>
        <w:pBdr>
          <w:top w:val="nil"/>
          <w:left w:val="nil"/>
          <w:bottom w:val="nil"/>
          <w:right w:val="nil"/>
          <w:between w:val="nil"/>
        </w:pBdr>
        <w:spacing w:after="0" w:line="240" w:lineRule="auto"/>
        <w:ind w:hanging="360"/>
        <w:jc w:val="both"/>
        <w:rPr>
          <w:color w:val="000000"/>
        </w:rPr>
      </w:pPr>
      <w:r>
        <w:rPr>
          <w:color w:val="000000"/>
        </w:rPr>
        <w:t>En segundo término, si bien el equipamiento y el software que apoyan un servicio están protegidos por patentes y de</w:t>
      </w:r>
      <w:r>
        <w:rPr>
          <w:color w:val="000000"/>
        </w:rPr>
        <w:t>rechos de autor, la operación del servicio mismo carece de la protección legal que suele existir en el caso de la producción de bienes.</w:t>
      </w:r>
    </w:p>
    <w:p w14:paraId="0EADC768" w14:textId="77777777" w:rsidR="00286700" w:rsidRDefault="00772EAA">
      <w:pPr>
        <w:numPr>
          <w:ilvl w:val="0"/>
          <w:numId w:val="50"/>
        </w:numPr>
        <w:pBdr>
          <w:top w:val="nil"/>
          <w:left w:val="nil"/>
          <w:bottom w:val="nil"/>
          <w:right w:val="nil"/>
          <w:between w:val="nil"/>
        </w:pBdr>
        <w:spacing w:after="0" w:line="240" w:lineRule="auto"/>
        <w:ind w:hanging="360"/>
        <w:jc w:val="both"/>
        <w:rPr>
          <w:color w:val="000000"/>
        </w:rPr>
      </w:pPr>
      <w:r>
        <w:rPr>
          <w:color w:val="000000"/>
        </w:rPr>
        <w:t>En tercer término, el paquete de servicios, y no un bien definible, representa el producto principal del proceso de desa</w:t>
      </w:r>
      <w:r>
        <w:rPr>
          <w:color w:val="000000"/>
        </w:rPr>
        <w:t>rrollo.</w:t>
      </w:r>
    </w:p>
    <w:p w14:paraId="3BC79F32" w14:textId="77777777" w:rsidR="00286700" w:rsidRDefault="00772EAA">
      <w:pPr>
        <w:numPr>
          <w:ilvl w:val="0"/>
          <w:numId w:val="50"/>
        </w:numPr>
        <w:pBdr>
          <w:top w:val="nil"/>
          <w:left w:val="nil"/>
          <w:bottom w:val="nil"/>
          <w:right w:val="nil"/>
          <w:between w:val="nil"/>
        </w:pBdr>
        <w:spacing w:after="0" w:line="240" w:lineRule="auto"/>
        <w:ind w:hanging="360"/>
        <w:jc w:val="both"/>
        <w:rPr>
          <w:color w:val="000000"/>
        </w:rPr>
      </w:pPr>
      <w:r>
        <w:rPr>
          <w:color w:val="000000"/>
        </w:rPr>
        <w:t xml:space="preserve">En cuarto término, muchas partes del paquete de servicios suelen definirse por la capacitación que los individuos reciben antes de formar parte de la empresa de servicios. En particular, en empresas de servicios profesionales </w:t>
      </w:r>
      <w:r>
        <w:rPr>
          <w:color w:val="000000"/>
        </w:rPr>
        <w:lastRenderedPageBreak/>
        <w:t>(OSP), como bufetes de</w:t>
      </w:r>
      <w:r>
        <w:rPr>
          <w:color w:val="000000"/>
        </w:rPr>
        <w:t xml:space="preserve"> abogados y hospitales, es necesario contar con un certificado de estudios para ser contratado.</w:t>
      </w:r>
    </w:p>
    <w:p w14:paraId="743326C4" w14:textId="77777777" w:rsidR="00286700" w:rsidRDefault="00772EAA">
      <w:pPr>
        <w:numPr>
          <w:ilvl w:val="0"/>
          <w:numId w:val="50"/>
        </w:numPr>
        <w:pBdr>
          <w:top w:val="nil"/>
          <w:left w:val="nil"/>
          <w:bottom w:val="nil"/>
          <w:right w:val="nil"/>
          <w:between w:val="nil"/>
        </w:pBdr>
        <w:spacing w:after="0" w:line="240" w:lineRule="auto"/>
        <w:ind w:hanging="360"/>
        <w:jc w:val="both"/>
        <w:rPr>
          <w:color w:val="000000"/>
        </w:rPr>
      </w:pPr>
      <w:r>
        <w:rPr>
          <w:color w:val="000000"/>
        </w:rPr>
        <w:t>En quinto término, muchas organizaciones de servicios cambian los servicios que ofrecen prácticamente de un día para otro. Las empresas de servicios de rutina (</w:t>
      </w:r>
      <w:r>
        <w:rPr>
          <w:color w:val="000000"/>
        </w:rPr>
        <w:t>OSR), como peluquerías, tiendas minoristas y restaurantes, tienen esta flexibilidad.</w:t>
      </w:r>
    </w:p>
    <w:p w14:paraId="696312BB" w14:textId="77777777" w:rsidR="00286700" w:rsidRDefault="00286700">
      <w:pPr>
        <w:pBdr>
          <w:top w:val="nil"/>
          <w:left w:val="nil"/>
          <w:bottom w:val="nil"/>
          <w:right w:val="nil"/>
          <w:between w:val="nil"/>
        </w:pBdr>
        <w:spacing w:after="0" w:line="240" w:lineRule="auto"/>
        <w:rPr>
          <w:color w:val="000000"/>
        </w:rPr>
      </w:pPr>
    </w:p>
    <w:p w14:paraId="18D26E92" w14:textId="77777777" w:rsidR="00286700" w:rsidRDefault="00772EAA">
      <w:pPr>
        <w:pBdr>
          <w:top w:val="nil"/>
          <w:left w:val="nil"/>
          <w:bottom w:val="nil"/>
          <w:right w:val="nil"/>
          <w:between w:val="nil"/>
        </w:pBdr>
        <w:spacing w:after="0" w:line="240" w:lineRule="auto"/>
        <w:rPr>
          <w:b/>
          <w:color w:val="000000"/>
          <w:u w:val="single"/>
        </w:rPr>
      </w:pPr>
      <w:r>
        <w:rPr>
          <w:b/>
          <w:color w:val="000000"/>
          <w:u w:val="single"/>
        </w:rPr>
        <w:t xml:space="preserve">Estructuración del encuentro de servicios: </w:t>
      </w:r>
      <w:r w:rsidRPr="006837E7">
        <w:rPr>
          <w:b/>
          <w:color w:val="000000"/>
          <w:highlight w:val="yellow"/>
          <w:u w:val="single"/>
        </w:rPr>
        <w:t>matriz para el diseño del sistema de servicios</w:t>
      </w:r>
    </w:p>
    <w:p w14:paraId="5BE89A53" w14:textId="77777777" w:rsidR="00286700" w:rsidRDefault="00772EAA">
      <w:pPr>
        <w:pBdr>
          <w:top w:val="nil"/>
          <w:left w:val="nil"/>
          <w:bottom w:val="nil"/>
          <w:right w:val="nil"/>
          <w:between w:val="nil"/>
        </w:pBdr>
        <w:spacing w:after="0" w:line="240" w:lineRule="auto"/>
        <w:jc w:val="both"/>
        <w:rPr>
          <w:color w:val="000000"/>
        </w:rPr>
      </w:pPr>
      <w:r>
        <w:rPr>
          <w:color w:val="000000"/>
        </w:rPr>
        <w:t>La punta de la matriz muestra el grado de contacto cliente/servidor: el centro a</w:t>
      </w:r>
      <w:r>
        <w:rPr>
          <w:color w:val="000000"/>
        </w:rPr>
        <w:t>mortiguado, separado físicamente del cliente; el sistema permeable, al que accede el cliente por vía telefónica o en persona; y el sistema reactivo, al que accede el cliente y reacciona a sus requerimientos. El lado izquierdo de la matriz presenta la propo</w:t>
      </w:r>
      <w:r>
        <w:rPr>
          <w:color w:val="000000"/>
        </w:rPr>
        <w:t xml:space="preserve">sición de marketing que, en opinión de los autores, sería la lógica; es decir, cuanto mayor sea la cantidad de contacto, tanto mayor es la oportunidad de vender; el lado derecho muestra las repercusiones para la eficiencia de la producción a medida que el </w:t>
      </w:r>
      <w:r>
        <w:rPr>
          <w:color w:val="000000"/>
        </w:rPr>
        <w:t xml:space="preserve">cliente ejerce mayor influencia en la operación. </w:t>
      </w:r>
    </w:p>
    <w:p w14:paraId="05754057" w14:textId="77777777" w:rsidR="00286700" w:rsidRDefault="00772EAA">
      <w:pPr>
        <w:pBdr>
          <w:top w:val="nil"/>
          <w:left w:val="nil"/>
          <w:bottom w:val="nil"/>
          <w:right w:val="nil"/>
          <w:between w:val="nil"/>
        </w:pBdr>
        <w:spacing w:after="0" w:line="240" w:lineRule="auto"/>
        <w:jc w:val="both"/>
        <w:rPr>
          <w:color w:val="000000"/>
        </w:rPr>
      </w:pPr>
      <w:r>
        <w:rPr>
          <w:color w:val="000000"/>
        </w:rPr>
        <w:t>Las anotaciones en el interior de la matriz enumeran las formas de prestar el servicio. En un extremo, el contacto del servicio es por correo; los clientes tienen poca interacción con el sistema. En el otro</w:t>
      </w:r>
      <w:r>
        <w:rPr>
          <w:color w:val="000000"/>
        </w:rPr>
        <w:t xml:space="preserve"> extremo, los clientes “hacen lo que quieren” en un contacto personal. Las otras cuatro anotaciones de la matriz contienen grados diversos de interacción. </w:t>
      </w:r>
    </w:p>
    <w:p w14:paraId="7E320971" w14:textId="77777777" w:rsidR="00286700" w:rsidRDefault="00772EAA">
      <w:pPr>
        <w:pBdr>
          <w:top w:val="nil"/>
          <w:left w:val="nil"/>
          <w:bottom w:val="nil"/>
          <w:right w:val="nil"/>
          <w:between w:val="nil"/>
        </w:pBdr>
        <w:spacing w:after="0" w:line="240" w:lineRule="auto"/>
        <w:jc w:val="both"/>
        <w:rPr>
          <w:color w:val="000000"/>
        </w:rPr>
      </w:pPr>
      <w:r w:rsidRPr="006837E7">
        <w:rPr>
          <w:color w:val="000000"/>
          <w:highlight w:val="yellow"/>
        </w:rPr>
        <w:t>La eficiencia de la producción disminuye a medida que el cliente tiene más contacto</w:t>
      </w:r>
      <w:r>
        <w:rPr>
          <w:color w:val="000000"/>
        </w:rPr>
        <w:t xml:space="preserve"> (y por ende más </w:t>
      </w:r>
      <w:r>
        <w:rPr>
          <w:color w:val="000000"/>
        </w:rPr>
        <w:t xml:space="preserve">influencia) en el sistema. Para compensar lo anterior, </w:t>
      </w:r>
      <w:r w:rsidRPr="006837E7">
        <w:rPr>
          <w:color w:val="000000"/>
          <w:highlight w:val="yellow"/>
        </w:rPr>
        <w:t>el contacto personal ofrece una enorme oportunidad de vender productos adicionales. Por otro lado, el contacto lejano, como</w:t>
      </w:r>
      <w:r>
        <w:rPr>
          <w:color w:val="000000"/>
        </w:rPr>
        <w:t xml:space="preserve"> el correo, </w:t>
      </w:r>
      <w:r w:rsidRPr="006837E7">
        <w:rPr>
          <w:color w:val="000000"/>
          <w:highlight w:val="yellow"/>
        </w:rPr>
        <w:t>permite que el sistema funcione con más eficiencia porque el clien</w:t>
      </w:r>
      <w:r w:rsidRPr="006837E7">
        <w:rPr>
          <w:color w:val="000000"/>
          <w:highlight w:val="yellow"/>
        </w:rPr>
        <w:t>te no puede afectar (ni alterar) el sistema en forma sustantiva. No obstante, hay relativamente pocas posibilidades de realizar ventas de productos adicionales.</w:t>
      </w:r>
    </w:p>
    <w:p w14:paraId="60A12AF6" w14:textId="77777777" w:rsidR="00286700" w:rsidRDefault="00286700">
      <w:pPr>
        <w:pBdr>
          <w:top w:val="nil"/>
          <w:left w:val="nil"/>
          <w:bottom w:val="nil"/>
          <w:right w:val="nil"/>
          <w:between w:val="nil"/>
        </w:pBdr>
        <w:spacing w:after="0" w:line="240" w:lineRule="auto"/>
        <w:jc w:val="both"/>
        <w:rPr>
          <w:color w:val="000000"/>
        </w:rPr>
      </w:pPr>
    </w:p>
    <w:p w14:paraId="21FA0366" w14:textId="77777777" w:rsidR="00286700" w:rsidRDefault="00772EAA">
      <w:pPr>
        <w:pBdr>
          <w:top w:val="nil"/>
          <w:left w:val="nil"/>
          <w:bottom w:val="nil"/>
          <w:right w:val="nil"/>
          <w:between w:val="nil"/>
        </w:pBdr>
        <w:spacing w:after="0" w:line="240" w:lineRule="auto"/>
        <w:jc w:val="center"/>
        <w:rPr>
          <w:color w:val="000000"/>
        </w:rPr>
      </w:pPr>
      <w:r>
        <w:rPr>
          <w:noProof/>
          <w:color w:val="000000"/>
        </w:rPr>
        <w:drawing>
          <wp:inline distT="0" distB="0" distL="0" distR="0" wp14:anchorId="34859143" wp14:editId="0322760F">
            <wp:extent cx="4957720" cy="2919184"/>
            <wp:effectExtent l="0" t="0" r="0" b="0"/>
            <wp:docPr id="2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5"/>
                    <a:srcRect l="30556" t="16304" r="27221" b="39476"/>
                    <a:stretch>
                      <a:fillRect/>
                    </a:stretch>
                  </pic:blipFill>
                  <pic:spPr>
                    <a:xfrm>
                      <a:off x="0" y="0"/>
                      <a:ext cx="4957720" cy="2919184"/>
                    </a:xfrm>
                    <a:prstGeom prst="rect">
                      <a:avLst/>
                    </a:prstGeom>
                    <a:ln/>
                  </pic:spPr>
                </pic:pic>
              </a:graphicData>
            </a:graphic>
          </wp:inline>
        </w:drawing>
      </w:r>
    </w:p>
    <w:p w14:paraId="0F612657" w14:textId="77777777" w:rsidR="00286700" w:rsidRDefault="00772EAA">
      <w:pPr>
        <w:pBdr>
          <w:top w:val="nil"/>
          <w:left w:val="nil"/>
          <w:bottom w:val="nil"/>
          <w:right w:val="nil"/>
          <w:between w:val="nil"/>
        </w:pBdr>
        <w:spacing w:after="0" w:line="240" w:lineRule="auto"/>
        <w:jc w:val="center"/>
        <w:rPr>
          <w:color w:val="000000"/>
        </w:rPr>
      </w:pPr>
      <w:r>
        <w:rPr>
          <w:noProof/>
          <w:color w:val="000000"/>
        </w:rPr>
        <w:drawing>
          <wp:inline distT="0" distB="0" distL="0" distR="0" wp14:anchorId="5C17D233" wp14:editId="18E7C393">
            <wp:extent cx="5501873" cy="1325147"/>
            <wp:effectExtent l="0" t="0" r="0" b="0"/>
            <wp:docPr id="2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5"/>
                    <a:srcRect l="27778" t="66452" r="26667" b="14031"/>
                    <a:stretch>
                      <a:fillRect/>
                    </a:stretch>
                  </pic:blipFill>
                  <pic:spPr>
                    <a:xfrm>
                      <a:off x="0" y="0"/>
                      <a:ext cx="5501873" cy="1325147"/>
                    </a:xfrm>
                    <a:prstGeom prst="rect">
                      <a:avLst/>
                    </a:prstGeom>
                    <a:ln/>
                  </pic:spPr>
                </pic:pic>
              </a:graphicData>
            </a:graphic>
          </wp:inline>
        </w:drawing>
      </w:r>
    </w:p>
    <w:p w14:paraId="1D08999F" w14:textId="77777777" w:rsidR="00286700" w:rsidRDefault="00772EAA">
      <w:pPr>
        <w:spacing w:after="0" w:line="240" w:lineRule="auto"/>
        <w:jc w:val="both"/>
      </w:pPr>
      <w:r>
        <w:t>Las entradas dentro de la matriz indican las formas en que puede entregarse el servicio:</w:t>
      </w:r>
    </w:p>
    <w:p w14:paraId="6DFA1D36" w14:textId="77777777" w:rsidR="00286700" w:rsidRDefault="00772EAA">
      <w:pPr>
        <w:numPr>
          <w:ilvl w:val="0"/>
          <w:numId w:val="142"/>
        </w:numPr>
        <w:spacing w:after="0" w:line="240" w:lineRule="auto"/>
        <w:jc w:val="both"/>
      </w:pPr>
      <w:r>
        <w:rPr>
          <w:u w:val="single"/>
        </w:rPr>
        <w:t>Contacto por correo,</w:t>
      </w:r>
      <w:r>
        <w:t xml:space="preserve"> implica un contacto bajo que permite que el sistema funcione de manera más eficiente debido a que el cliente no puede afectar de manera significat</w:t>
      </w:r>
      <w:r>
        <w:t>iva el sistema. Sin embargo, hay muy poca oportunidad para la venta de productos adicionales.</w:t>
      </w:r>
    </w:p>
    <w:p w14:paraId="2F3F8027" w14:textId="77777777" w:rsidR="00286700" w:rsidRDefault="00772EAA">
      <w:pPr>
        <w:numPr>
          <w:ilvl w:val="0"/>
          <w:numId w:val="142"/>
        </w:numPr>
        <w:spacing w:after="0" w:line="240" w:lineRule="auto"/>
        <w:jc w:val="both"/>
      </w:pPr>
      <w:r>
        <w:rPr>
          <w:u w:val="single"/>
        </w:rPr>
        <w:lastRenderedPageBreak/>
        <w:t>Tecnología de Internet</w:t>
      </w:r>
      <w:r>
        <w:t xml:space="preserve"> y en la ubicación, Internet protege a la compañía del cliente, pero también hay oportunidades interesantes para proporcionar información y </w:t>
      </w:r>
      <w:r>
        <w:t>servicios pertinentes al mismo, lo que es significativo para abrir oportunidades de nuevas ventas.</w:t>
      </w:r>
    </w:p>
    <w:p w14:paraId="3224226C" w14:textId="77777777" w:rsidR="00286700" w:rsidRDefault="00772EAA">
      <w:pPr>
        <w:numPr>
          <w:ilvl w:val="0"/>
          <w:numId w:val="142"/>
        </w:numPr>
        <w:spacing w:after="0" w:line="240" w:lineRule="auto"/>
        <w:jc w:val="both"/>
        <w:rPr>
          <w:u w:val="single"/>
        </w:rPr>
      </w:pPr>
      <w:r>
        <w:rPr>
          <w:u w:val="single"/>
        </w:rPr>
        <w:t>Contacto por teléfono.</w:t>
      </w:r>
    </w:p>
    <w:p w14:paraId="2F49634D" w14:textId="77777777" w:rsidR="00286700" w:rsidRPr="006837E7" w:rsidRDefault="00772EAA">
      <w:pPr>
        <w:numPr>
          <w:ilvl w:val="0"/>
          <w:numId w:val="142"/>
        </w:numPr>
        <w:spacing w:after="0" w:line="240" w:lineRule="auto"/>
        <w:jc w:val="both"/>
      </w:pPr>
      <w:r>
        <w:rPr>
          <w:u w:val="single"/>
        </w:rPr>
        <w:t>Especificaciones rígidas cara a cara,</w:t>
      </w:r>
      <w:r>
        <w:t xml:space="preserve"> se refiere a aquellas situaciones en las cuales hay muy poca variación en el proceso de servicio</w:t>
      </w:r>
      <w:r>
        <w:t xml:space="preserve">, es decir, </w:t>
      </w:r>
      <w:r w:rsidRPr="006837E7">
        <w:rPr>
          <w:highlight w:val="yellow"/>
        </w:rPr>
        <w:t xml:space="preserve">ni el cliente ni el servidor tienen mucha libertad en la creación del servicio. Ejemplo: Mc </w:t>
      </w:r>
      <w:proofErr w:type="spellStart"/>
      <w:r w:rsidRPr="006837E7">
        <w:rPr>
          <w:highlight w:val="yellow"/>
        </w:rPr>
        <w:t>Donald’s</w:t>
      </w:r>
      <w:proofErr w:type="spellEnd"/>
      <w:r w:rsidRPr="006837E7">
        <w:rPr>
          <w:highlight w:val="yellow"/>
        </w:rPr>
        <w:t>, Disney, etc.</w:t>
      </w:r>
    </w:p>
    <w:p w14:paraId="2D734130" w14:textId="77777777" w:rsidR="00286700" w:rsidRDefault="00772EAA">
      <w:pPr>
        <w:numPr>
          <w:ilvl w:val="0"/>
          <w:numId w:val="142"/>
        </w:numPr>
        <w:spacing w:after="0" w:line="240" w:lineRule="auto"/>
        <w:jc w:val="both"/>
      </w:pPr>
      <w:r w:rsidRPr="006837E7">
        <w:rPr>
          <w:u w:val="single"/>
        </w:rPr>
        <w:t>Especificaciones flexibles cara a cara</w:t>
      </w:r>
      <w:r w:rsidRPr="006837E7">
        <w:t>, se refiere a situaciones en las que por lo general se comprende</w:t>
      </w:r>
      <w:r>
        <w:t xml:space="preserve"> el proceso de servicio, p</w:t>
      </w:r>
      <w:r>
        <w:t xml:space="preserve">ero hay opciones acerca de la forma en la cual se desempeñará o de los bienes físicos que son parte </w:t>
      </w:r>
      <w:proofErr w:type="gramStart"/>
      <w:r>
        <w:t>del mismo</w:t>
      </w:r>
      <w:proofErr w:type="gramEnd"/>
      <w:r>
        <w:t xml:space="preserve">. Ejemplo: </w:t>
      </w:r>
      <w:r w:rsidRPr="006837E7">
        <w:rPr>
          <w:highlight w:val="yellow"/>
        </w:rPr>
        <w:t>restaurante de servicio completo, agencia de venta de autos</w:t>
      </w:r>
      <w:r>
        <w:t>, etc.</w:t>
      </w:r>
    </w:p>
    <w:p w14:paraId="39989B77" w14:textId="77777777" w:rsidR="00286700" w:rsidRPr="00E50A6C" w:rsidRDefault="00772EAA">
      <w:pPr>
        <w:numPr>
          <w:ilvl w:val="0"/>
          <w:numId w:val="142"/>
        </w:numPr>
        <w:spacing w:after="0" w:line="240" w:lineRule="auto"/>
        <w:jc w:val="both"/>
        <w:rPr>
          <w:highlight w:val="yellow"/>
        </w:rPr>
      </w:pPr>
      <w:r>
        <w:rPr>
          <w:u w:val="single"/>
        </w:rPr>
        <w:t>Ajuste total a las necesidades/personalización total cara a cara</w:t>
      </w:r>
      <w:r>
        <w:t xml:space="preserve">, se refiere a los encuentros de servicio cuyas especificaciones deben desarrollarse por medio de cierta interacción entre el cliente y el servidor. </w:t>
      </w:r>
      <w:r w:rsidRPr="00E50A6C">
        <w:rPr>
          <w:highlight w:val="yellow"/>
        </w:rPr>
        <w:t>Ejemplo: servicios legales y médicos.</w:t>
      </w:r>
    </w:p>
    <w:p w14:paraId="2E90F395" w14:textId="77777777" w:rsidR="00286700" w:rsidRDefault="00286700">
      <w:pPr>
        <w:spacing w:after="0" w:line="240" w:lineRule="auto"/>
        <w:jc w:val="both"/>
      </w:pPr>
    </w:p>
    <w:p w14:paraId="09DD5C52" w14:textId="77777777" w:rsidR="00286700" w:rsidRDefault="00772EAA">
      <w:pPr>
        <w:spacing w:after="0" w:line="240" w:lineRule="auto"/>
        <w:jc w:val="both"/>
      </w:pPr>
      <w:r>
        <w:t>La matriz tiene utilización tanto operacional (reflejada en la ident</w:t>
      </w:r>
      <w:r>
        <w:t>ificación de los requerimientos del trabajador, el enfoque en las operaciones y las innovaciones) como estratégica. Éstas últimas incluyen:</w:t>
      </w:r>
    </w:p>
    <w:p w14:paraId="0C2B6A51" w14:textId="77777777" w:rsidR="00286700" w:rsidRDefault="00772EAA">
      <w:pPr>
        <w:numPr>
          <w:ilvl w:val="0"/>
          <w:numId w:val="118"/>
        </w:numPr>
        <w:spacing w:after="0" w:line="240" w:lineRule="auto"/>
        <w:ind w:left="360"/>
        <w:jc w:val="both"/>
      </w:pPr>
      <w:r>
        <w:t>Permitir la integración sistémica de las operaciones y la estrategia de mercadotecnia.</w:t>
      </w:r>
    </w:p>
    <w:p w14:paraId="789A6590" w14:textId="77777777" w:rsidR="00286700" w:rsidRDefault="00772EAA">
      <w:pPr>
        <w:numPr>
          <w:ilvl w:val="0"/>
          <w:numId w:val="118"/>
        </w:numPr>
        <w:spacing w:after="0" w:line="240" w:lineRule="auto"/>
        <w:ind w:left="360"/>
        <w:jc w:val="both"/>
      </w:pPr>
      <w:r>
        <w:t>Aclarar la combinación de entrega de servicio que proporciona la empresa en realidad. A medida que la compañía incorpora las opciones de entrega listadas en la diagonal,</w:t>
      </w:r>
      <w:r>
        <w:t xml:space="preserve"> se diversifica en su proceso de producción.</w:t>
      </w:r>
    </w:p>
    <w:p w14:paraId="563731BC" w14:textId="77777777" w:rsidR="00286700" w:rsidRDefault="00772EAA">
      <w:pPr>
        <w:numPr>
          <w:ilvl w:val="0"/>
          <w:numId w:val="118"/>
        </w:numPr>
        <w:spacing w:after="0" w:line="240" w:lineRule="auto"/>
        <w:ind w:left="360"/>
        <w:jc w:val="both"/>
      </w:pPr>
      <w:r>
        <w:t>Permitir la comparación con la forma en la cual otras empresas entregan servicios específicos, lo que ayuda a determinar con precisión la ventaja competitiva de la empresa.</w:t>
      </w:r>
    </w:p>
    <w:p w14:paraId="1E7BCCD8" w14:textId="77777777" w:rsidR="00286700" w:rsidRDefault="00772EAA">
      <w:pPr>
        <w:numPr>
          <w:ilvl w:val="0"/>
          <w:numId w:val="118"/>
        </w:numPr>
        <w:spacing w:after="0" w:line="240" w:lineRule="auto"/>
        <w:ind w:left="360"/>
        <w:jc w:val="both"/>
      </w:pPr>
      <w:r>
        <w:t>Indicar los cambios evolutivos o del c</w:t>
      </w:r>
      <w:r>
        <w:t>iclo de vida que podrían requerirse a medida que crece la empresa. Sin embargo, la evolución puede moverse en cualquier dirección a lo largo de la diagonal (y no en una única, como la matriz producto-proceso).</w:t>
      </w:r>
    </w:p>
    <w:p w14:paraId="0E6E4241" w14:textId="77777777" w:rsidR="00286700" w:rsidRDefault="00286700">
      <w:pPr>
        <w:pBdr>
          <w:top w:val="nil"/>
          <w:left w:val="nil"/>
          <w:bottom w:val="nil"/>
          <w:right w:val="nil"/>
          <w:between w:val="nil"/>
        </w:pBdr>
        <w:spacing w:after="0" w:line="240" w:lineRule="auto"/>
        <w:rPr>
          <w:b/>
          <w:color w:val="000000"/>
          <w:u w:val="single"/>
        </w:rPr>
      </w:pPr>
    </w:p>
    <w:p w14:paraId="36F06B8A" w14:textId="77777777" w:rsidR="00286700" w:rsidRDefault="00772EAA">
      <w:pPr>
        <w:pBdr>
          <w:top w:val="nil"/>
          <w:left w:val="nil"/>
          <w:bottom w:val="nil"/>
          <w:right w:val="nil"/>
          <w:between w:val="nil"/>
        </w:pBdr>
        <w:spacing w:after="0" w:line="240" w:lineRule="auto"/>
        <w:rPr>
          <w:b/>
          <w:color w:val="000000"/>
          <w:u w:val="single"/>
        </w:rPr>
      </w:pPr>
      <w:r w:rsidRPr="00E50A6C">
        <w:rPr>
          <w:b/>
          <w:color w:val="000000"/>
          <w:highlight w:val="yellow"/>
          <w:u w:val="single"/>
        </w:rPr>
        <w:t>Planos de servicios y protección contra falla</w:t>
      </w:r>
      <w:r w:rsidRPr="00E50A6C">
        <w:rPr>
          <w:b/>
          <w:color w:val="000000"/>
          <w:highlight w:val="yellow"/>
          <w:u w:val="single"/>
        </w:rPr>
        <w:t>s</w:t>
      </w:r>
    </w:p>
    <w:p w14:paraId="405A6240" w14:textId="77777777" w:rsidR="00286700" w:rsidRDefault="00772EAA">
      <w:pPr>
        <w:pBdr>
          <w:top w:val="nil"/>
          <w:left w:val="nil"/>
          <w:bottom w:val="nil"/>
          <w:right w:val="nil"/>
          <w:between w:val="nil"/>
        </w:pBdr>
        <w:spacing w:after="0" w:line="240" w:lineRule="auto"/>
        <w:jc w:val="both"/>
        <w:rPr>
          <w:color w:val="000000"/>
        </w:rPr>
      </w:pPr>
      <w:r>
        <w:rPr>
          <w:color w:val="000000"/>
        </w:rPr>
        <w:t>El instrumento estándar para el diseño de procesos de servicios, igual que el diseño de procesos de manufactura, es el diagrama de flujo. Se afirma con intención de destacar la importancia del diseño de procesos, que el diagrama de flujo es un plano de s</w:t>
      </w:r>
      <w:r>
        <w:rPr>
          <w:color w:val="000000"/>
        </w:rPr>
        <w:t xml:space="preserve">ervicios. </w:t>
      </w:r>
      <w:r w:rsidRPr="00E50A6C">
        <w:rPr>
          <w:color w:val="000000"/>
          <w:highlight w:val="yellow"/>
        </w:rPr>
        <w:t>Una característica singular del plano de un servicio es la diferencia que establece entre los aspectos de un servicio que tiene mucho contacto con el cliente</w:t>
      </w:r>
      <w:r>
        <w:rPr>
          <w:color w:val="000000"/>
        </w:rPr>
        <w:t xml:space="preserve"> (las partes del proceso que ve el cliente) y </w:t>
      </w:r>
      <w:r w:rsidRPr="00E50A6C">
        <w:rPr>
          <w:color w:val="000000"/>
          <w:highlight w:val="yellow"/>
        </w:rPr>
        <w:t xml:space="preserve">las actividades que no ve. Esta diferencia </w:t>
      </w:r>
      <w:r w:rsidRPr="00E50A6C">
        <w:rPr>
          <w:color w:val="000000"/>
          <w:highlight w:val="yellow"/>
        </w:rPr>
        <w:t>se marca con una “línea de visibilidad” en el diagrama de flujo.</w:t>
      </w:r>
    </w:p>
    <w:p w14:paraId="66781846" w14:textId="77777777" w:rsidR="00286700" w:rsidRDefault="00286700">
      <w:pPr>
        <w:pBdr>
          <w:top w:val="nil"/>
          <w:left w:val="nil"/>
          <w:bottom w:val="nil"/>
          <w:right w:val="nil"/>
          <w:between w:val="nil"/>
        </w:pBdr>
        <w:spacing w:after="0" w:line="240" w:lineRule="auto"/>
        <w:jc w:val="both"/>
        <w:rPr>
          <w:b/>
          <w:color w:val="000000"/>
          <w:u w:val="single"/>
        </w:rPr>
      </w:pPr>
    </w:p>
    <w:p w14:paraId="28482C45" w14:textId="77777777" w:rsidR="00286700" w:rsidRDefault="00772EAA">
      <w:pPr>
        <w:pBdr>
          <w:top w:val="nil"/>
          <w:left w:val="nil"/>
          <w:bottom w:val="nil"/>
          <w:right w:val="nil"/>
          <w:between w:val="nil"/>
        </w:pBdr>
        <w:spacing w:after="0" w:line="240" w:lineRule="auto"/>
        <w:jc w:val="both"/>
        <w:rPr>
          <w:b/>
          <w:color w:val="000000"/>
          <w:u w:val="single"/>
        </w:rPr>
      </w:pPr>
      <w:r w:rsidRPr="00E50A6C">
        <w:rPr>
          <w:b/>
          <w:color w:val="000000"/>
          <w:highlight w:val="yellow"/>
          <w:u w:val="single"/>
        </w:rPr>
        <w:t>Poka-yokes</w:t>
      </w:r>
    </w:p>
    <w:p w14:paraId="73D709B0" w14:textId="77777777" w:rsidR="00286700" w:rsidRDefault="00772EAA">
      <w:pPr>
        <w:pBdr>
          <w:top w:val="nil"/>
          <w:left w:val="nil"/>
          <w:bottom w:val="nil"/>
          <w:right w:val="nil"/>
          <w:between w:val="nil"/>
        </w:pBdr>
        <w:spacing w:after="0" w:line="240" w:lineRule="auto"/>
        <w:jc w:val="both"/>
        <w:rPr>
          <w:color w:val="000000"/>
        </w:rPr>
      </w:pPr>
      <w:r>
        <w:rPr>
          <w:color w:val="000000"/>
        </w:rPr>
        <w:t xml:space="preserve">El plano básico describe las características del diseño de servicios, pero </w:t>
      </w:r>
      <w:r w:rsidRPr="00E50A6C">
        <w:rPr>
          <w:color w:val="000000"/>
          <w:highlight w:val="yellow"/>
        </w:rPr>
        <w:t>no hay líneas directas que indiquen cómo lograr que el proceso se ajuste al diseño. Una forma de abordar</w:t>
      </w:r>
      <w:r w:rsidRPr="00E50A6C">
        <w:rPr>
          <w:color w:val="000000"/>
          <w:highlight w:val="yellow"/>
        </w:rPr>
        <w:t xml:space="preserve"> este problema es aplicar poka-yokes (evitar errores</w:t>
      </w:r>
      <w:r>
        <w:rPr>
          <w:color w:val="000000"/>
        </w:rPr>
        <w:t xml:space="preserve">): procedimientos que </w:t>
      </w:r>
      <w:r w:rsidRPr="00E50A6C">
        <w:rPr>
          <w:color w:val="000000"/>
          <w:highlight w:val="yellow"/>
        </w:rPr>
        <w:t>impiden que los errores inevitables se conviertan en un defecto del servicio</w:t>
      </w:r>
      <w:r>
        <w:rPr>
          <w:color w:val="000000"/>
        </w:rPr>
        <w:t>. Los poka-yokes son comunes en las fábricas, y están compuestos por cosas como aditamentos para garantiza</w:t>
      </w:r>
      <w:r>
        <w:rPr>
          <w:color w:val="000000"/>
        </w:rPr>
        <w:t>r que las piezas solo se puedan unir del lado correcto, interruptores electrónicos que desconectan automáticamente el equipo cuando ocurre un error, presentación de piezas antes de montarlas para asegurarse de que se utilizan las cantidades correctas y lis</w:t>
      </w:r>
      <w:r>
        <w:rPr>
          <w:color w:val="000000"/>
        </w:rPr>
        <w:t>tas para comprobar que se sigue la secuencia correcta de pasos.</w:t>
      </w:r>
    </w:p>
    <w:p w14:paraId="1B9B8EBD" w14:textId="77777777" w:rsidR="00286700" w:rsidRDefault="00772EAA">
      <w:pPr>
        <w:spacing w:after="0" w:line="240" w:lineRule="auto"/>
        <w:jc w:val="both"/>
      </w:pPr>
      <w:r w:rsidRPr="00E50A6C">
        <w:rPr>
          <w:highlight w:val="yellow"/>
        </w:rPr>
        <w:t>Las aplicaciones a los servicios pueden clasificarse en: métodos de advertencia, métodos de contacto físico o visual, y lo que llamamos “las tres T” (Tarea por hacer, Trato al cliente y caract</w:t>
      </w:r>
      <w:r w:rsidRPr="00E50A6C">
        <w:rPr>
          <w:highlight w:val="yellow"/>
        </w:rPr>
        <w:t>erísticas Tangibles o ambientales de la instalación de servicio); y se aplican tanto para acciones del cliente como del trabajador del servicio</w:t>
      </w:r>
      <w:r>
        <w:t>.</w:t>
      </w:r>
    </w:p>
    <w:p w14:paraId="39BFAE6B" w14:textId="77777777" w:rsidR="00286700" w:rsidRDefault="00772EAA">
      <w:pPr>
        <w:spacing w:after="0" w:line="240" w:lineRule="auto"/>
        <w:jc w:val="both"/>
      </w:pPr>
      <w:r>
        <w:t xml:space="preserve">Aun cuando estos procedimientos no pueden garantizar el nivel de protección de errores encontrados en fábrica, </w:t>
      </w:r>
      <w:r>
        <w:t>sí pueden reducir esos errores en muchas situaciones de servicio.</w:t>
      </w:r>
    </w:p>
    <w:p w14:paraId="09931CD6" w14:textId="77777777" w:rsidR="00286700" w:rsidRDefault="00286700">
      <w:pPr>
        <w:pBdr>
          <w:top w:val="nil"/>
          <w:left w:val="nil"/>
          <w:bottom w:val="nil"/>
          <w:right w:val="nil"/>
          <w:between w:val="nil"/>
        </w:pBdr>
        <w:spacing w:after="0" w:line="240" w:lineRule="auto"/>
        <w:jc w:val="both"/>
        <w:rPr>
          <w:color w:val="000000"/>
        </w:rPr>
      </w:pPr>
    </w:p>
    <w:p w14:paraId="6BC5E8AC" w14:textId="77777777" w:rsidR="00286700" w:rsidRDefault="00772EAA">
      <w:pPr>
        <w:pBdr>
          <w:top w:val="nil"/>
          <w:left w:val="nil"/>
          <w:bottom w:val="nil"/>
          <w:right w:val="nil"/>
          <w:between w:val="nil"/>
        </w:pBdr>
        <w:spacing w:after="0" w:line="240" w:lineRule="auto"/>
        <w:jc w:val="both"/>
        <w:rPr>
          <w:b/>
          <w:color w:val="000000"/>
          <w:u w:val="single"/>
        </w:rPr>
      </w:pPr>
      <w:r w:rsidRPr="00E50A6C">
        <w:rPr>
          <w:b/>
          <w:color w:val="000000"/>
          <w:highlight w:val="yellow"/>
          <w:u w:val="single"/>
        </w:rPr>
        <w:t>Distintos tipos de servicios</w:t>
      </w:r>
      <w:r>
        <w:rPr>
          <w:b/>
          <w:color w:val="000000"/>
          <w:u w:val="single"/>
        </w:rPr>
        <w:t xml:space="preserve"> – tres diseños de servicios contrastantes</w:t>
      </w:r>
    </w:p>
    <w:p w14:paraId="227C11C3" w14:textId="77777777" w:rsidR="00286700" w:rsidRDefault="00772EAA">
      <w:pPr>
        <w:numPr>
          <w:ilvl w:val="0"/>
          <w:numId w:val="60"/>
        </w:numPr>
        <w:pBdr>
          <w:top w:val="nil"/>
          <w:left w:val="nil"/>
          <w:bottom w:val="nil"/>
          <w:right w:val="nil"/>
          <w:between w:val="nil"/>
        </w:pBdr>
        <w:spacing w:after="0" w:line="240" w:lineRule="auto"/>
        <w:ind w:hanging="360"/>
        <w:jc w:val="both"/>
        <w:rPr>
          <w:i/>
          <w:color w:val="000000"/>
          <w:u w:val="single"/>
        </w:rPr>
      </w:pPr>
      <w:r w:rsidRPr="00E50A6C">
        <w:rPr>
          <w:i/>
          <w:color w:val="000000"/>
          <w:highlight w:val="yellow"/>
          <w:u w:val="single"/>
        </w:rPr>
        <w:t>Enfoque de línea de producción</w:t>
      </w:r>
      <w:r>
        <w:rPr>
          <w:i/>
          <w:color w:val="000000"/>
          <w:u w:val="single"/>
        </w:rPr>
        <w:t xml:space="preserve"> (Mc </w:t>
      </w:r>
      <w:proofErr w:type="spellStart"/>
      <w:r>
        <w:rPr>
          <w:i/>
          <w:color w:val="000000"/>
          <w:u w:val="single"/>
        </w:rPr>
        <w:t>Donald’s</w:t>
      </w:r>
      <w:proofErr w:type="spellEnd"/>
      <w:r>
        <w:rPr>
          <w:i/>
          <w:color w:val="000000"/>
          <w:u w:val="single"/>
        </w:rPr>
        <w:t>)</w:t>
      </w:r>
    </w:p>
    <w:p w14:paraId="0CC2224F" w14:textId="77777777" w:rsidR="00286700" w:rsidRDefault="00772EAA">
      <w:pPr>
        <w:pBdr>
          <w:top w:val="nil"/>
          <w:left w:val="nil"/>
          <w:bottom w:val="nil"/>
          <w:right w:val="nil"/>
          <w:between w:val="nil"/>
        </w:pBdr>
        <w:spacing w:after="0" w:line="240" w:lineRule="auto"/>
        <w:jc w:val="both"/>
        <w:rPr>
          <w:color w:val="000000"/>
        </w:rPr>
      </w:pPr>
      <w:r w:rsidRPr="006F1A0A">
        <w:rPr>
          <w:color w:val="000000"/>
          <w:highlight w:val="yellow"/>
        </w:rPr>
        <w:t>Servicio implica subordinación o sometimiento del servidor al servido</w:t>
      </w:r>
      <w:r>
        <w:rPr>
          <w:color w:val="000000"/>
        </w:rPr>
        <w:t xml:space="preserve">; por otra parte, </w:t>
      </w:r>
      <w:r w:rsidRPr="006F1A0A">
        <w:rPr>
          <w:color w:val="000000"/>
          <w:highlight w:val="yellow"/>
        </w:rPr>
        <w:t>la manufactura</w:t>
      </w:r>
      <w:r>
        <w:rPr>
          <w:color w:val="000000"/>
        </w:rPr>
        <w:t xml:space="preserve"> no conlleva esta connotación porque </w:t>
      </w:r>
      <w:r w:rsidRPr="006F1A0A">
        <w:rPr>
          <w:color w:val="000000"/>
          <w:highlight w:val="yellow"/>
        </w:rPr>
        <w:t>se concentra en cosas y no en personas</w:t>
      </w:r>
      <w:r>
        <w:rPr>
          <w:color w:val="000000"/>
        </w:rPr>
        <w:t>. Por tanto, en la manufactura y en McDonald’s, “la orientación es a la producci</w:t>
      </w:r>
      <w:r>
        <w:rPr>
          <w:color w:val="000000"/>
        </w:rPr>
        <w:t>ón eficiente de resultados y no a la atención a terceros”.</w:t>
      </w:r>
    </w:p>
    <w:p w14:paraId="0EAAFA95" w14:textId="77777777" w:rsidR="00286700" w:rsidRDefault="00286700">
      <w:pPr>
        <w:pBdr>
          <w:top w:val="nil"/>
          <w:left w:val="nil"/>
          <w:bottom w:val="nil"/>
          <w:right w:val="nil"/>
          <w:between w:val="nil"/>
        </w:pBdr>
        <w:spacing w:after="0" w:line="240" w:lineRule="auto"/>
        <w:jc w:val="both"/>
        <w:rPr>
          <w:color w:val="000000"/>
        </w:rPr>
      </w:pPr>
    </w:p>
    <w:p w14:paraId="505BDD5A" w14:textId="77777777" w:rsidR="00286700" w:rsidRDefault="00772EAA">
      <w:pPr>
        <w:numPr>
          <w:ilvl w:val="0"/>
          <w:numId w:val="60"/>
        </w:numPr>
        <w:pBdr>
          <w:top w:val="nil"/>
          <w:left w:val="nil"/>
          <w:bottom w:val="nil"/>
          <w:right w:val="nil"/>
          <w:between w:val="nil"/>
        </w:pBdr>
        <w:spacing w:after="0" w:line="240" w:lineRule="auto"/>
        <w:ind w:hanging="360"/>
        <w:jc w:val="both"/>
        <w:rPr>
          <w:i/>
          <w:color w:val="000000"/>
          <w:u w:val="single"/>
        </w:rPr>
      </w:pPr>
      <w:r w:rsidRPr="00E50A6C">
        <w:rPr>
          <w:i/>
          <w:color w:val="000000"/>
          <w:highlight w:val="yellow"/>
          <w:u w:val="single"/>
        </w:rPr>
        <w:t>Enfoque de la participación del cliente</w:t>
      </w:r>
      <w:r>
        <w:rPr>
          <w:i/>
          <w:color w:val="000000"/>
          <w:u w:val="single"/>
        </w:rPr>
        <w:t xml:space="preserve"> (cajeros automáticos, estaciones de servicio, cafeteras automáticas)</w:t>
      </w:r>
    </w:p>
    <w:p w14:paraId="6F479A83" w14:textId="77777777" w:rsidR="00286700" w:rsidRDefault="00772EAA">
      <w:pPr>
        <w:pBdr>
          <w:top w:val="nil"/>
          <w:left w:val="nil"/>
          <w:bottom w:val="nil"/>
          <w:right w:val="nil"/>
          <w:between w:val="nil"/>
        </w:pBdr>
        <w:spacing w:after="0" w:line="240" w:lineRule="auto"/>
        <w:jc w:val="both"/>
        <w:rPr>
          <w:color w:val="000000"/>
        </w:rPr>
      </w:pPr>
      <w:r>
        <w:rPr>
          <w:color w:val="000000"/>
        </w:rPr>
        <w:t xml:space="preserve">E posible mejorar el proceso del servicio si se permite que </w:t>
      </w:r>
      <w:r w:rsidRPr="006F1A0A">
        <w:rPr>
          <w:color w:val="000000"/>
          <w:highlight w:val="yellow"/>
        </w:rPr>
        <w:t>el cliente desempeñe un pap</w:t>
      </w:r>
      <w:r w:rsidRPr="006F1A0A">
        <w:rPr>
          <w:color w:val="000000"/>
          <w:highlight w:val="yellow"/>
        </w:rPr>
        <w:t>el mayor en su producción</w:t>
      </w:r>
      <w:r>
        <w:rPr>
          <w:color w:val="000000"/>
        </w:rPr>
        <w:t xml:space="preserve">. Los sitios web de empresas, </w:t>
      </w:r>
      <w:r w:rsidRPr="006F1A0A">
        <w:rPr>
          <w:color w:val="000000"/>
          <w:highlight w:val="yellow"/>
        </w:rPr>
        <w:t>cajeros automáticos, gasolineras de autoservicio, barras de ensaladas y boletos electrónicos</w:t>
      </w:r>
      <w:r>
        <w:rPr>
          <w:color w:val="000000"/>
        </w:rPr>
        <w:t xml:space="preserve"> son enfoques que trasladan la carga del servicio al consumidor. En nuestra matriz para el diseño del sistema</w:t>
      </w:r>
      <w:r>
        <w:rPr>
          <w:color w:val="000000"/>
        </w:rPr>
        <w:t xml:space="preserve"> de servicios, se trata de magníficos ejemplos del uso de internet y tecnología in situ. </w:t>
      </w:r>
      <w:r w:rsidRPr="006F1A0A">
        <w:rPr>
          <w:color w:val="000000"/>
          <w:highlight w:val="yellow"/>
        </w:rPr>
        <w:t>A muchos clientes les gusta el autoservicio porque les permite tener el control. O</w:t>
      </w:r>
      <w:r>
        <w:rPr>
          <w:color w:val="000000"/>
        </w:rPr>
        <w:t>tros piensan que esta filosofía requiere que la empresa de servicios convenza a los c</w:t>
      </w:r>
      <w:r>
        <w:rPr>
          <w:color w:val="000000"/>
        </w:rPr>
        <w:t>lientes de que es útil para ellos.</w:t>
      </w:r>
    </w:p>
    <w:p w14:paraId="28FF851C" w14:textId="77777777" w:rsidR="00286700" w:rsidRDefault="00772EAA">
      <w:pPr>
        <w:pBdr>
          <w:top w:val="nil"/>
          <w:left w:val="nil"/>
          <w:bottom w:val="nil"/>
          <w:right w:val="nil"/>
          <w:between w:val="nil"/>
        </w:pBdr>
        <w:spacing w:after="0" w:line="240" w:lineRule="auto"/>
        <w:jc w:val="both"/>
        <w:rPr>
          <w:color w:val="000000"/>
        </w:rPr>
      </w:pPr>
      <w:r>
        <w:rPr>
          <w:color w:val="000000"/>
        </w:rPr>
        <w:t>Esto hace que los clientes se conviertan en “empleados parciales” que deben recibir capacitación para saber lo que deben hacer y, como ya se mencionó, se deben incluir elementos “a prueba de fallos” en caso de que se pres</w:t>
      </w:r>
      <w:r>
        <w:rPr>
          <w:color w:val="000000"/>
        </w:rPr>
        <w:t>enten errores.</w:t>
      </w:r>
    </w:p>
    <w:p w14:paraId="6DA23DD7" w14:textId="77777777" w:rsidR="00286700" w:rsidRDefault="00286700">
      <w:pPr>
        <w:pBdr>
          <w:top w:val="nil"/>
          <w:left w:val="nil"/>
          <w:bottom w:val="nil"/>
          <w:right w:val="nil"/>
          <w:between w:val="nil"/>
        </w:pBdr>
        <w:spacing w:after="0" w:line="240" w:lineRule="auto"/>
        <w:jc w:val="both"/>
        <w:rPr>
          <w:color w:val="000000"/>
        </w:rPr>
      </w:pPr>
    </w:p>
    <w:p w14:paraId="042B4391" w14:textId="77777777" w:rsidR="00286700" w:rsidRDefault="00772EAA">
      <w:pPr>
        <w:numPr>
          <w:ilvl w:val="0"/>
          <w:numId w:val="60"/>
        </w:numPr>
        <w:pBdr>
          <w:top w:val="nil"/>
          <w:left w:val="nil"/>
          <w:bottom w:val="nil"/>
          <w:right w:val="nil"/>
          <w:between w:val="nil"/>
        </w:pBdr>
        <w:spacing w:after="0" w:line="240" w:lineRule="auto"/>
        <w:ind w:hanging="360"/>
        <w:jc w:val="both"/>
        <w:rPr>
          <w:i/>
          <w:color w:val="000000"/>
          <w:u w:val="single"/>
        </w:rPr>
      </w:pPr>
      <w:r w:rsidRPr="00E50A6C">
        <w:rPr>
          <w:i/>
          <w:color w:val="000000"/>
          <w:highlight w:val="yellow"/>
          <w:u w:val="single"/>
        </w:rPr>
        <w:t>Enfoque de la atención personal</w:t>
      </w:r>
      <w:r>
        <w:rPr>
          <w:i/>
          <w:color w:val="000000"/>
          <w:u w:val="single"/>
        </w:rPr>
        <w:t xml:space="preserve"> (ropa a medida)</w:t>
      </w:r>
    </w:p>
    <w:p w14:paraId="0ACBB8DE" w14:textId="77777777" w:rsidR="00286700" w:rsidRDefault="00772EAA">
      <w:pPr>
        <w:pBdr>
          <w:top w:val="nil"/>
          <w:left w:val="nil"/>
          <w:bottom w:val="nil"/>
          <w:right w:val="nil"/>
          <w:between w:val="nil"/>
        </w:pBdr>
        <w:spacing w:after="0" w:line="240" w:lineRule="auto"/>
        <w:jc w:val="both"/>
        <w:rPr>
          <w:color w:val="000000"/>
        </w:rPr>
      </w:pPr>
      <w:r>
        <w:rPr>
          <w:color w:val="000000"/>
        </w:rPr>
        <w:t xml:space="preserve">Un proceso poco estructurado y más bien laxo </w:t>
      </w:r>
      <w:r w:rsidRPr="006F1A0A">
        <w:rPr>
          <w:color w:val="000000"/>
          <w:highlight w:val="yellow"/>
        </w:rPr>
        <w:t>se basa en establecer una relación entre un vendedor individual y el cliente (es un servicio personal por completo a la medida)</w:t>
      </w:r>
      <w:r>
        <w:rPr>
          <w:color w:val="000000"/>
        </w:rPr>
        <w:t xml:space="preserve">. El proceso prácticamente sigue un </w:t>
      </w:r>
      <w:proofErr w:type="spellStart"/>
      <w:r>
        <w:rPr>
          <w:color w:val="000000"/>
        </w:rPr>
        <w:t>guión</w:t>
      </w:r>
      <w:proofErr w:type="spellEnd"/>
      <w:r>
        <w:rPr>
          <w:color w:val="000000"/>
        </w:rPr>
        <w:t xml:space="preserve"> y el sistema de información, en lugar del </w:t>
      </w:r>
      <w:r>
        <w:rPr>
          <w:color w:val="000000"/>
        </w:rPr>
        <w:t>empleado, sigue el rastro de las preferencias personales del cliente.</w:t>
      </w:r>
    </w:p>
    <w:p w14:paraId="447FD00D" w14:textId="77777777" w:rsidR="00286700" w:rsidRDefault="00286700">
      <w:pPr>
        <w:pBdr>
          <w:top w:val="nil"/>
          <w:left w:val="nil"/>
          <w:bottom w:val="nil"/>
          <w:right w:val="nil"/>
          <w:between w:val="nil"/>
        </w:pBdr>
        <w:spacing w:after="0" w:line="240" w:lineRule="auto"/>
        <w:jc w:val="both"/>
        <w:rPr>
          <w:color w:val="000000"/>
        </w:rPr>
      </w:pPr>
    </w:p>
    <w:p w14:paraId="765D4D6C" w14:textId="77777777" w:rsidR="00286700" w:rsidRDefault="00772EAA">
      <w:pPr>
        <w:pBdr>
          <w:top w:val="nil"/>
          <w:left w:val="nil"/>
          <w:bottom w:val="nil"/>
          <w:right w:val="nil"/>
          <w:between w:val="nil"/>
        </w:pBdr>
        <w:spacing w:after="0" w:line="240" w:lineRule="auto"/>
        <w:jc w:val="both"/>
        <w:rPr>
          <w:b/>
          <w:color w:val="000000"/>
          <w:u w:val="single"/>
        </w:rPr>
      </w:pPr>
      <w:r>
        <w:rPr>
          <w:b/>
          <w:color w:val="000000"/>
          <w:u w:val="single"/>
        </w:rPr>
        <w:t>Características de servicios bien diseñados</w:t>
      </w:r>
    </w:p>
    <w:p w14:paraId="74702C1B" w14:textId="77777777" w:rsidR="00286700" w:rsidRDefault="00772EAA">
      <w:pPr>
        <w:numPr>
          <w:ilvl w:val="0"/>
          <w:numId w:val="82"/>
        </w:numPr>
        <w:spacing w:after="0" w:line="240" w:lineRule="auto"/>
        <w:jc w:val="both"/>
        <w:rPr>
          <w:i/>
        </w:rPr>
      </w:pPr>
      <w:r>
        <w:rPr>
          <w:i/>
        </w:rPr>
        <w:t>Cada elemento del sistema de servicios es consistente con el enfoque operacional de la firma.</w:t>
      </w:r>
    </w:p>
    <w:p w14:paraId="0E58FC07" w14:textId="77777777" w:rsidR="00286700" w:rsidRDefault="00772EAA">
      <w:pPr>
        <w:numPr>
          <w:ilvl w:val="0"/>
          <w:numId w:val="82"/>
        </w:numPr>
        <w:spacing w:after="0" w:line="240" w:lineRule="auto"/>
        <w:jc w:val="both"/>
      </w:pPr>
      <w:r w:rsidRPr="006F1A0A">
        <w:rPr>
          <w:i/>
          <w:highlight w:val="yellow"/>
        </w:rPr>
        <w:t>Es amigable para el usuario</w:t>
      </w:r>
      <w:r>
        <w:rPr>
          <w:i/>
        </w:rPr>
        <w:t xml:space="preserve">, </w:t>
      </w:r>
      <w:r>
        <w:t>pudiendo el client</w:t>
      </w:r>
      <w:r>
        <w:t>e interactuar con él fácilmente (tiene buenos letreros, formas comprensibles, pasos lógicos en el proceso y los trabajadores de servicio están disponibles para responder a las preguntas)</w:t>
      </w:r>
    </w:p>
    <w:p w14:paraId="06C94188" w14:textId="77777777" w:rsidR="00286700" w:rsidRDefault="00772EAA">
      <w:pPr>
        <w:numPr>
          <w:ilvl w:val="0"/>
          <w:numId w:val="82"/>
        </w:numPr>
        <w:spacing w:after="0" w:line="240" w:lineRule="auto"/>
        <w:jc w:val="both"/>
      </w:pPr>
      <w:r w:rsidRPr="006F1A0A">
        <w:rPr>
          <w:i/>
          <w:highlight w:val="yellow"/>
        </w:rPr>
        <w:t xml:space="preserve">Es sólido, </w:t>
      </w:r>
      <w:r w:rsidRPr="006F1A0A">
        <w:rPr>
          <w:highlight w:val="yellow"/>
        </w:rPr>
        <w:t>significa que cada vez que el cliente tome el mismo servic</w:t>
      </w:r>
      <w:r w:rsidRPr="006F1A0A">
        <w:rPr>
          <w:highlight w:val="yellow"/>
        </w:rPr>
        <w:t>io, las características de éste sean iguales</w:t>
      </w:r>
      <w:r>
        <w:t>.</w:t>
      </w:r>
    </w:p>
    <w:p w14:paraId="71E3BF97" w14:textId="77777777" w:rsidR="00286700" w:rsidRDefault="00772EAA">
      <w:pPr>
        <w:numPr>
          <w:ilvl w:val="0"/>
          <w:numId w:val="82"/>
        </w:numPr>
        <w:spacing w:after="0" w:line="240" w:lineRule="auto"/>
        <w:jc w:val="both"/>
        <w:rPr>
          <w:i/>
        </w:rPr>
      </w:pPr>
      <w:r>
        <w:rPr>
          <w:i/>
        </w:rPr>
        <w:t>Está estructurado de tal manera que su gente y sus sistemas puedan mantener un desempeño consistente.</w:t>
      </w:r>
    </w:p>
    <w:p w14:paraId="493A051B" w14:textId="77777777" w:rsidR="00286700" w:rsidRDefault="00772EAA">
      <w:pPr>
        <w:numPr>
          <w:ilvl w:val="0"/>
          <w:numId w:val="82"/>
        </w:numPr>
        <w:spacing w:after="0" w:line="240" w:lineRule="auto"/>
        <w:jc w:val="both"/>
      </w:pPr>
      <w:r w:rsidRPr="006F1A0A">
        <w:rPr>
          <w:i/>
          <w:highlight w:val="yellow"/>
        </w:rPr>
        <w:t>Provee enlaces efectivos entre sus integrantes</w:t>
      </w:r>
      <w:r>
        <w:rPr>
          <w:i/>
        </w:rPr>
        <w:t xml:space="preserve"> </w:t>
      </w:r>
      <w:r>
        <w:t>(entre la oficina interior y la oficina de atención a clientes)</w:t>
      </w:r>
    </w:p>
    <w:p w14:paraId="51E2C362" w14:textId="77777777" w:rsidR="00286700" w:rsidRDefault="00772EAA">
      <w:pPr>
        <w:numPr>
          <w:ilvl w:val="0"/>
          <w:numId w:val="82"/>
        </w:numPr>
        <w:spacing w:after="0" w:line="240" w:lineRule="auto"/>
        <w:jc w:val="both"/>
        <w:rPr>
          <w:i/>
        </w:rPr>
      </w:pPr>
      <w:r w:rsidRPr="006F1A0A">
        <w:rPr>
          <w:i/>
          <w:highlight w:val="yellow"/>
        </w:rPr>
        <w:t>Maneja la evidencia de la calidad de servicio para que los clientes la perciban</w:t>
      </w:r>
      <w:r>
        <w:rPr>
          <w:i/>
        </w:rPr>
        <w:t>.</w:t>
      </w:r>
      <w:r>
        <w:t xml:space="preserve"> A menos que se informe a los clientes acerca de los mejoramientos por medio de una comunicación explícita respe</w:t>
      </w:r>
      <w:r>
        <w:t>cto a los mismos, es imposible que el desempeño mejorado logre un impacto máximo.</w:t>
      </w:r>
    </w:p>
    <w:p w14:paraId="036E79FF" w14:textId="77777777" w:rsidR="00286700" w:rsidRDefault="00772EAA">
      <w:pPr>
        <w:numPr>
          <w:ilvl w:val="0"/>
          <w:numId w:val="82"/>
        </w:numPr>
        <w:spacing w:after="0" w:line="240" w:lineRule="auto"/>
        <w:jc w:val="both"/>
        <w:rPr>
          <w:i/>
        </w:rPr>
      </w:pPr>
      <w:r w:rsidRPr="006F1A0A">
        <w:rPr>
          <w:i/>
          <w:highlight w:val="yellow"/>
        </w:rPr>
        <w:t>Es efectivo con relación al costo.</w:t>
      </w:r>
      <w:r>
        <w:rPr>
          <w:i/>
        </w:rPr>
        <w:t xml:space="preserve"> </w:t>
      </w:r>
      <w:r>
        <w:t>Hay un desperdicio mínimo de tiempo y recursos cuando se entrega el servicio. (Incluso si el resultado de éste es satisfactorio, los client</w:t>
      </w:r>
      <w:r>
        <w:t>es a menudo se sienten desalentados por una compañía de servicios que parece ser ineficiente).</w:t>
      </w:r>
    </w:p>
    <w:p w14:paraId="404AD49F" w14:textId="77777777" w:rsidR="00286700" w:rsidRDefault="00286700">
      <w:pPr>
        <w:pBdr>
          <w:top w:val="nil"/>
          <w:left w:val="nil"/>
          <w:bottom w:val="nil"/>
          <w:right w:val="nil"/>
          <w:between w:val="nil"/>
        </w:pBdr>
        <w:spacing w:after="0" w:line="240" w:lineRule="auto"/>
        <w:rPr>
          <w:color w:val="000000"/>
        </w:rPr>
      </w:pPr>
    </w:p>
    <w:p w14:paraId="11CBBF51" w14:textId="77777777" w:rsidR="00286700" w:rsidRDefault="00772EAA">
      <w:pPr>
        <w:rPr>
          <w:b/>
          <w:sz w:val="28"/>
          <w:szCs w:val="28"/>
          <w:u w:val="single"/>
        </w:rPr>
      </w:pPr>
      <w:r>
        <w:rPr>
          <w:b/>
          <w:sz w:val="28"/>
          <w:szCs w:val="28"/>
          <w:u w:val="single"/>
        </w:rPr>
        <w:t xml:space="preserve">UNIDAD 6: CAPACIDAD DEL SISTEMA DE PRODUCCIÓN/OPERACIONES. </w:t>
      </w:r>
    </w:p>
    <w:p w14:paraId="50773AF3" w14:textId="77777777" w:rsidR="00286700" w:rsidRDefault="00772EAA">
      <w:pPr>
        <w:pBdr>
          <w:top w:val="nil"/>
          <w:left w:val="nil"/>
          <w:bottom w:val="nil"/>
          <w:right w:val="nil"/>
          <w:between w:val="nil"/>
        </w:pBdr>
        <w:spacing w:after="0" w:line="240" w:lineRule="auto"/>
        <w:rPr>
          <w:b/>
          <w:color w:val="000000"/>
          <w:u w:val="single"/>
        </w:rPr>
      </w:pPr>
      <w:r>
        <w:rPr>
          <w:b/>
          <w:color w:val="000000"/>
          <w:u w:val="single"/>
        </w:rPr>
        <w:t xml:space="preserve">Administración de la capacidad operativa </w:t>
      </w:r>
      <w:r>
        <w:rPr>
          <w:color w:val="000000"/>
        </w:rPr>
        <w:t>(unidad 4 del libro)</w:t>
      </w:r>
    </w:p>
    <w:p w14:paraId="091D62C8" w14:textId="77777777" w:rsidR="00286700" w:rsidRDefault="00772EAA">
      <w:pPr>
        <w:pBdr>
          <w:top w:val="nil"/>
          <w:left w:val="nil"/>
          <w:bottom w:val="nil"/>
          <w:right w:val="nil"/>
          <w:between w:val="nil"/>
        </w:pBdr>
        <w:spacing w:after="0" w:line="240" w:lineRule="auto"/>
        <w:jc w:val="both"/>
        <w:rPr>
          <w:b/>
          <w:color w:val="000000"/>
        </w:rPr>
      </w:pPr>
      <w:r w:rsidRPr="00B11A6E">
        <w:rPr>
          <w:b/>
          <w:color w:val="000000"/>
          <w:highlight w:val="yellow"/>
        </w:rPr>
        <w:t>Capacidad: cantidad de insumos de recursos disponibles en relación con los requerimientos de producción en un periodo particular</w:t>
      </w:r>
      <w:r>
        <w:rPr>
          <w:b/>
          <w:color w:val="000000"/>
        </w:rPr>
        <w:t>.</w:t>
      </w:r>
    </w:p>
    <w:p w14:paraId="476358B7" w14:textId="77777777" w:rsidR="00286700" w:rsidRDefault="00772EAA">
      <w:pPr>
        <w:pBdr>
          <w:top w:val="nil"/>
          <w:left w:val="nil"/>
          <w:bottom w:val="nil"/>
          <w:right w:val="nil"/>
          <w:between w:val="nil"/>
        </w:pBdr>
        <w:spacing w:after="0" w:line="240" w:lineRule="auto"/>
        <w:jc w:val="both"/>
        <w:rPr>
          <w:color w:val="000000"/>
        </w:rPr>
      </w:pPr>
      <w:r>
        <w:rPr>
          <w:color w:val="000000"/>
        </w:rPr>
        <w:t>Cuando los gerentes de operaciones piensan en la capacidad deben considerar los insumos de recursos y los productos fabricados</w:t>
      </w:r>
      <w:r>
        <w:rPr>
          <w:color w:val="000000"/>
        </w:rPr>
        <w:t xml:space="preserve">. Esto se debe a que, para efectos de planeación, la capacidad real (o efectiva) depende de lo que se piense producir. </w:t>
      </w:r>
    </w:p>
    <w:p w14:paraId="494F37F3" w14:textId="77777777" w:rsidR="00286700" w:rsidRDefault="00772EAA">
      <w:pPr>
        <w:pBdr>
          <w:top w:val="nil"/>
          <w:left w:val="nil"/>
          <w:bottom w:val="nil"/>
          <w:right w:val="nil"/>
          <w:between w:val="nil"/>
        </w:pBdr>
        <w:spacing w:after="0" w:line="240" w:lineRule="auto"/>
        <w:jc w:val="both"/>
        <w:rPr>
          <w:color w:val="000000"/>
        </w:rPr>
      </w:pPr>
      <w:r w:rsidRPr="00B11A6E">
        <w:rPr>
          <w:color w:val="000000"/>
          <w:highlight w:val="yellow"/>
        </w:rPr>
        <w:t>La planeación de la capacidad se refiere a tres periodos:</w:t>
      </w:r>
      <w:r>
        <w:rPr>
          <w:color w:val="000000"/>
        </w:rPr>
        <w:t xml:space="preserve"> </w:t>
      </w:r>
    </w:p>
    <w:p w14:paraId="7F224C73" w14:textId="77777777" w:rsidR="00286700" w:rsidRDefault="00772EAA">
      <w:pPr>
        <w:numPr>
          <w:ilvl w:val="0"/>
          <w:numId w:val="140"/>
        </w:numPr>
        <w:pBdr>
          <w:top w:val="nil"/>
          <w:left w:val="nil"/>
          <w:bottom w:val="nil"/>
          <w:right w:val="nil"/>
          <w:between w:val="nil"/>
        </w:pBdr>
        <w:spacing w:after="0" w:line="240" w:lineRule="auto"/>
        <w:jc w:val="both"/>
        <w:rPr>
          <w:color w:val="000000"/>
        </w:rPr>
      </w:pPr>
      <w:r w:rsidRPr="00B11A6E">
        <w:rPr>
          <w:b/>
          <w:color w:val="000000"/>
          <w:highlight w:val="yellow"/>
          <w:u w:val="single"/>
        </w:rPr>
        <w:t>Largo plazo.</w:t>
      </w:r>
      <w:r w:rsidRPr="00B11A6E">
        <w:rPr>
          <w:color w:val="000000"/>
          <w:highlight w:val="yellow"/>
        </w:rPr>
        <w:t xml:space="preserve"> Más de un año</w:t>
      </w:r>
      <w:r>
        <w:rPr>
          <w:color w:val="000000"/>
        </w:rPr>
        <w:t>. Cuando se requiere mucho tiempo para adquirir o deshacerse de los recursos para la producción (como edificios, equipamiento o instalaciones), la planeación de la capacidad de largo plazo implica la participación y autorización de la alta ge</w:t>
      </w:r>
      <w:r>
        <w:rPr>
          <w:color w:val="000000"/>
        </w:rPr>
        <w:t xml:space="preserve">rencia. </w:t>
      </w:r>
    </w:p>
    <w:p w14:paraId="61DBDC8C" w14:textId="77777777" w:rsidR="00286700" w:rsidRDefault="00772EAA">
      <w:pPr>
        <w:numPr>
          <w:ilvl w:val="0"/>
          <w:numId w:val="140"/>
        </w:numPr>
        <w:pBdr>
          <w:top w:val="nil"/>
          <w:left w:val="nil"/>
          <w:bottom w:val="nil"/>
          <w:right w:val="nil"/>
          <w:between w:val="nil"/>
        </w:pBdr>
        <w:spacing w:after="0" w:line="240" w:lineRule="auto"/>
        <w:jc w:val="both"/>
        <w:rPr>
          <w:color w:val="000000"/>
        </w:rPr>
      </w:pPr>
      <w:r w:rsidRPr="00B11A6E">
        <w:rPr>
          <w:b/>
          <w:color w:val="000000"/>
          <w:highlight w:val="yellow"/>
          <w:u w:val="single"/>
        </w:rPr>
        <w:t>Mediano plazo</w:t>
      </w:r>
      <w:r w:rsidRPr="00B11A6E">
        <w:rPr>
          <w:color w:val="000000"/>
          <w:highlight w:val="yellow"/>
        </w:rPr>
        <w:t>. Planes mensuales o trimestrales para los siguientes 6 a 18 meses</w:t>
      </w:r>
      <w:r>
        <w:rPr>
          <w:color w:val="000000"/>
        </w:rPr>
        <w:t xml:space="preserve">. En este caso, la capacidad se altera con opciones como contratación, recortes de personal, nuevas herramientas, adquisición de equipamiento menor y subcontratación. </w:t>
      </w:r>
    </w:p>
    <w:p w14:paraId="4AA8E1F7" w14:textId="77777777" w:rsidR="00286700" w:rsidRDefault="00772EAA">
      <w:pPr>
        <w:numPr>
          <w:ilvl w:val="0"/>
          <w:numId w:val="140"/>
        </w:numPr>
        <w:pBdr>
          <w:top w:val="nil"/>
          <w:left w:val="nil"/>
          <w:bottom w:val="nil"/>
          <w:right w:val="nil"/>
          <w:between w:val="nil"/>
        </w:pBdr>
        <w:spacing w:after="0" w:line="240" w:lineRule="auto"/>
        <w:jc w:val="both"/>
        <w:rPr>
          <w:color w:val="000000"/>
        </w:rPr>
      </w:pPr>
      <w:r w:rsidRPr="00B11A6E">
        <w:rPr>
          <w:b/>
          <w:color w:val="000000"/>
          <w:highlight w:val="yellow"/>
          <w:u w:val="single"/>
        </w:rPr>
        <w:t>Corto plazo.</w:t>
      </w:r>
      <w:r w:rsidRPr="00B11A6E">
        <w:rPr>
          <w:color w:val="000000"/>
          <w:highlight w:val="yellow"/>
        </w:rPr>
        <w:t xml:space="preserve"> Menos de un mes</w:t>
      </w:r>
      <w:r>
        <w:rPr>
          <w:color w:val="000000"/>
        </w:rPr>
        <w:t xml:space="preserve">. Está ligado al proceso de los programas diarios o semanales, e implica ajustes para que no haya variación entre la producción planeada y la real. Aquí entran opciones como horas extra, transferencias de personal y otras rutas </w:t>
      </w:r>
      <w:r>
        <w:rPr>
          <w:color w:val="000000"/>
        </w:rPr>
        <w:t>de producción.</w:t>
      </w:r>
    </w:p>
    <w:p w14:paraId="4BF1AB47" w14:textId="77777777" w:rsidR="00286700" w:rsidRDefault="00286700">
      <w:pPr>
        <w:pBdr>
          <w:top w:val="nil"/>
          <w:left w:val="nil"/>
          <w:bottom w:val="nil"/>
          <w:right w:val="nil"/>
          <w:between w:val="nil"/>
        </w:pBdr>
        <w:spacing w:after="0" w:line="240" w:lineRule="auto"/>
        <w:rPr>
          <w:color w:val="000000"/>
        </w:rPr>
      </w:pPr>
    </w:p>
    <w:p w14:paraId="1144A7E0" w14:textId="77777777" w:rsidR="00286700" w:rsidRDefault="00772EAA">
      <w:pPr>
        <w:spacing w:after="0" w:line="240" w:lineRule="auto"/>
        <w:rPr>
          <w:b/>
        </w:rPr>
      </w:pPr>
      <w:r w:rsidRPr="00B11A6E">
        <w:rPr>
          <w:b/>
          <w:highlight w:val="yellow"/>
          <w:u w:val="single"/>
        </w:rPr>
        <w:t>Planeación estratégica de la capacidad</w:t>
      </w:r>
    </w:p>
    <w:p w14:paraId="11E8F121" w14:textId="77777777" w:rsidR="00286700" w:rsidRDefault="00772EAA">
      <w:pPr>
        <w:pBdr>
          <w:top w:val="nil"/>
          <w:left w:val="nil"/>
          <w:bottom w:val="nil"/>
          <w:right w:val="nil"/>
          <w:between w:val="nil"/>
        </w:pBdr>
        <w:spacing w:after="0" w:line="240" w:lineRule="auto"/>
        <w:jc w:val="both"/>
        <w:rPr>
          <w:color w:val="000000"/>
        </w:rPr>
      </w:pPr>
      <w:r w:rsidRPr="00B11A6E">
        <w:rPr>
          <w:color w:val="000000"/>
          <w:highlight w:val="yellow"/>
        </w:rPr>
        <w:lastRenderedPageBreak/>
        <w:t>Consiste en la instalación final de la planta.</w:t>
      </w:r>
      <w:r>
        <w:rPr>
          <w:color w:val="000000"/>
        </w:rPr>
        <w:t xml:space="preserve"> La determinante de la capacidad de la planta está asociada a lo estratégicos, en lo cual definimos la limitante máxima de la capacidad del proceso de prod</w:t>
      </w:r>
      <w:r>
        <w:rPr>
          <w:color w:val="000000"/>
        </w:rPr>
        <w:t>ucción.</w:t>
      </w:r>
    </w:p>
    <w:p w14:paraId="30772DAB" w14:textId="77777777" w:rsidR="00286700" w:rsidRDefault="00772EAA">
      <w:pPr>
        <w:pBdr>
          <w:top w:val="nil"/>
          <w:left w:val="nil"/>
          <w:bottom w:val="nil"/>
          <w:right w:val="nil"/>
          <w:between w:val="nil"/>
        </w:pBdr>
        <w:spacing w:after="0" w:line="240" w:lineRule="auto"/>
        <w:jc w:val="both"/>
        <w:rPr>
          <w:color w:val="000000"/>
        </w:rPr>
      </w:pPr>
      <w:r>
        <w:rPr>
          <w:color w:val="000000"/>
        </w:rPr>
        <w:t>Trabajamos dentro de las decisiones estratégicas (trabajo con la localización y determinación de la capacidad). A medida que va necesitando de la capacidad, la planta va ampliando la misma. Toda la empresa está hecha para una determinada capacidad,</w:t>
      </w:r>
      <w:r>
        <w:rPr>
          <w:color w:val="000000"/>
        </w:rPr>
        <w:t xml:space="preserve"> con el objetivo de establecer una limitante de capacidad. La capacidad es una limitante de la planeación.</w:t>
      </w:r>
    </w:p>
    <w:p w14:paraId="671FD92D" w14:textId="77777777" w:rsidR="00286700" w:rsidRDefault="00286700">
      <w:pPr>
        <w:pBdr>
          <w:top w:val="nil"/>
          <w:left w:val="nil"/>
          <w:bottom w:val="nil"/>
          <w:right w:val="nil"/>
          <w:between w:val="nil"/>
        </w:pBdr>
        <w:spacing w:after="0" w:line="240" w:lineRule="auto"/>
        <w:jc w:val="both"/>
        <w:rPr>
          <w:color w:val="000000"/>
        </w:rPr>
      </w:pPr>
    </w:p>
    <w:p w14:paraId="4BDB8E4E" w14:textId="77777777" w:rsidR="00286700" w:rsidRDefault="00772EAA">
      <w:pPr>
        <w:pBdr>
          <w:top w:val="nil"/>
          <w:left w:val="nil"/>
          <w:bottom w:val="nil"/>
          <w:right w:val="nil"/>
          <w:between w:val="nil"/>
        </w:pBdr>
        <w:spacing w:after="0" w:line="240" w:lineRule="auto"/>
        <w:jc w:val="both"/>
        <w:rPr>
          <w:color w:val="000000"/>
        </w:rPr>
      </w:pPr>
      <w:r>
        <w:rPr>
          <w:color w:val="000000"/>
        </w:rPr>
        <w:t>La planeación de la capacidad tiene diferentes significados para individuos que se encuentran en distintos niveles de la jerarquía de la administrac</w:t>
      </w:r>
      <w:r>
        <w:rPr>
          <w:color w:val="000000"/>
        </w:rPr>
        <w:t xml:space="preserve">ión de operaciones. </w:t>
      </w:r>
    </w:p>
    <w:p w14:paraId="40EF22F3" w14:textId="77777777" w:rsidR="00286700" w:rsidRDefault="00286700">
      <w:pPr>
        <w:pBdr>
          <w:top w:val="nil"/>
          <w:left w:val="nil"/>
          <w:bottom w:val="nil"/>
          <w:right w:val="nil"/>
          <w:between w:val="nil"/>
        </w:pBdr>
        <w:spacing w:after="0" w:line="240" w:lineRule="auto"/>
        <w:jc w:val="both"/>
        <w:rPr>
          <w:color w:val="000000"/>
        </w:rPr>
      </w:pPr>
    </w:p>
    <w:p w14:paraId="311C8B3C" w14:textId="77777777" w:rsidR="00286700" w:rsidRDefault="00772EAA">
      <w:pPr>
        <w:pBdr>
          <w:top w:val="nil"/>
          <w:left w:val="nil"/>
          <w:bottom w:val="nil"/>
          <w:right w:val="nil"/>
          <w:between w:val="nil"/>
        </w:pBdr>
        <w:spacing w:after="0" w:line="240" w:lineRule="auto"/>
        <w:jc w:val="both"/>
        <w:rPr>
          <w:color w:val="000000"/>
        </w:rPr>
      </w:pPr>
      <w:r w:rsidRPr="00362527">
        <w:rPr>
          <w:color w:val="000000"/>
          <w:highlight w:val="yellow"/>
        </w:rPr>
        <w:t>El objetivo de la planeación estratégica de la capacidad es ofrecer un enfoque para determinar el nivel general de la capacidad de los recursos de capital intensivo</w:t>
      </w:r>
      <w:r>
        <w:rPr>
          <w:color w:val="000000"/>
        </w:rPr>
        <w:t xml:space="preserve"> (tamaño de instalaciones, equipamiento y fuerza de trabajo completa) que apoye mejor la est</w:t>
      </w:r>
      <w:r>
        <w:rPr>
          <w:color w:val="000000"/>
        </w:rPr>
        <w:t>rategia competitiva de la compañía en el largo plazo. El nivel de capacidad que se elija tiene repercusiones críticas en el índice de respuesta de la empresa, la estructura de sus costos, sus políticas de inventario y los administradores y personal de apoy</w:t>
      </w:r>
      <w:r>
        <w:rPr>
          <w:color w:val="000000"/>
        </w:rPr>
        <w:t xml:space="preserve">o que requiere. </w:t>
      </w:r>
    </w:p>
    <w:p w14:paraId="2F165729" w14:textId="77777777" w:rsidR="00286700" w:rsidRDefault="00772EAA">
      <w:pPr>
        <w:numPr>
          <w:ilvl w:val="0"/>
          <w:numId w:val="60"/>
        </w:numPr>
        <w:pBdr>
          <w:top w:val="nil"/>
          <w:left w:val="nil"/>
          <w:bottom w:val="nil"/>
          <w:right w:val="nil"/>
          <w:between w:val="nil"/>
        </w:pBdr>
        <w:spacing w:after="0" w:line="240" w:lineRule="auto"/>
        <w:ind w:hanging="360"/>
        <w:jc w:val="both"/>
        <w:rPr>
          <w:color w:val="000000"/>
        </w:rPr>
      </w:pPr>
      <w:r>
        <w:rPr>
          <w:color w:val="000000"/>
        </w:rPr>
        <w:t xml:space="preserve">Si la capacidad no es adecuada, la empresa puede perder clientes </w:t>
      </w:r>
      <w:proofErr w:type="gramStart"/>
      <w:r>
        <w:rPr>
          <w:color w:val="000000"/>
        </w:rPr>
        <w:t>en razón de</w:t>
      </w:r>
      <w:proofErr w:type="gramEnd"/>
      <w:r>
        <w:rPr>
          <w:color w:val="000000"/>
        </w:rPr>
        <w:t xml:space="preserve"> un servicio lento o de que permite que los competidores entren al mercado. </w:t>
      </w:r>
    </w:p>
    <w:p w14:paraId="071A9BFC" w14:textId="77777777" w:rsidR="00286700" w:rsidRDefault="00772EAA">
      <w:pPr>
        <w:numPr>
          <w:ilvl w:val="0"/>
          <w:numId w:val="60"/>
        </w:numPr>
        <w:pBdr>
          <w:top w:val="nil"/>
          <w:left w:val="nil"/>
          <w:bottom w:val="nil"/>
          <w:right w:val="nil"/>
          <w:between w:val="nil"/>
        </w:pBdr>
        <w:spacing w:after="0" w:line="240" w:lineRule="auto"/>
        <w:ind w:hanging="360"/>
        <w:jc w:val="both"/>
        <w:rPr>
          <w:color w:val="000000"/>
        </w:rPr>
      </w:pPr>
      <w:r>
        <w:rPr>
          <w:color w:val="000000"/>
        </w:rPr>
        <w:t xml:space="preserve">Si la capacidad es excesiva, la empresa puede verse obligada a bajar los precios para </w:t>
      </w:r>
      <w:r>
        <w:rPr>
          <w:color w:val="000000"/>
        </w:rPr>
        <w:t>estimular la demanda, a subutilizar su mano de obra, a mantener un inventario excesivo o a buscar productos adicionales, menos rentables, para sostener sus operaciones.</w:t>
      </w:r>
    </w:p>
    <w:p w14:paraId="22DECF17" w14:textId="77777777" w:rsidR="00286700" w:rsidRDefault="00286700">
      <w:pPr>
        <w:pBdr>
          <w:top w:val="nil"/>
          <w:left w:val="nil"/>
          <w:bottom w:val="nil"/>
          <w:right w:val="nil"/>
          <w:between w:val="nil"/>
        </w:pBdr>
        <w:spacing w:after="0" w:line="240" w:lineRule="auto"/>
        <w:rPr>
          <w:color w:val="000000"/>
        </w:rPr>
      </w:pPr>
    </w:p>
    <w:p w14:paraId="58BB7634" w14:textId="77777777" w:rsidR="00286700" w:rsidRDefault="00286700">
      <w:pPr>
        <w:pBdr>
          <w:top w:val="nil"/>
          <w:left w:val="nil"/>
          <w:bottom w:val="nil"/>
          <w:right w:val="nil"/>
          <w:between w:val="nil"/>
        </w:pBdr>
        <w:spacing w:after="0" w:line="240" w:lineRule="auto"/>
        <w:rPr>
          <w:b/>
          <w:color w:val="000000"/>
          <w:u w:val="single"/>
        </w:rPr>
      </w:pPr>
    </w:p>
    <w:p w14:paraId="2AB2825B" w14:textId="77777777" w:rsidR="00286700" w:rsidRDefault="00772EAA">
      <w:pPr>
        <w:pBdr>
          <w:top w:val="nil"/>
          <w:left w:val="nil"/>
          <w:bottom w:val="nil"/>
          <w:right w:val="nil"/>
          <w:between w:val="nil"/>
        </w:pBdr>
        <w:spacing w:after="0" w:line="240" w:lineRule="auto"/>
        <w:jc w:val="both"/>
        <w:rPr>
          <w:b/>
          <w:color w:val="000000"/>
          <w:u w:val="single"/>
        </w:rPr>
      </w:pPr>
      <w:r>
        <w:rPr>
          <w:b/>
          <w:color w:val="000000"/>
          <w:u w:val="single"/>
        </w:rPr>
        <w:t>Conceptos de planeación de la capacidad</w:t>
      </w:r>
    </w:p>
    <w:p w14:paraId="1D3FB241" w14:textId="77777777" w:rsidR="00286700" w:rsidRDefault="00772EAA">
      <w:pPr>
        <w:spacing w:after="200" w:line="240" w:lineRule="auto"/>
        <w:jc w:val="both"/>
      </w:pPr>
      <w:r>
        <w:t xml:space="preserve">Dentro de la planificación estratégica de la </w:t>
      </w:r>
      <w:r>
        <w:t>capacidad, encontramos conceptos tales como:</w:t>
      </w:r>
    </w:p>
    <w:p w14:paraId="2FA62F3F" w14:textId="77777777" w:rsidR="00286700" w:rsidRDefault="00772EAA">
      <w:pPr>
        <w:numPr>
          <w:ilvl w:val="0"/>
          <w:numId w:val="141"/>
        </w:numPr>
        <w:pBdr>
          <w:top w:val="nil"/>
          <w:left w:val="nil"/>
          <w:bottom w:val="nil"/>
          <w:right w:val="nil"/>
          <w:between w:val="nil"/>
        </w:pBdr>
        <w:spacing w:after="0" w:line="240" w:lineRule="auto"/>
        <w:jc w:val="both"/>
        <w:rPr>
          <w:b/>
          <w:color w:val="000000"/>
          <w:u w:val="single"/>
        </w:rPr>
      </w:pPr>
      <w:r>
        <w:rPr>
          <w:b/>
          <w:color w:val="000000"/>
          <w:u w:val="single"/>
        </w:rPr>
        <w:t>Nivel óptimo</w:t>
      </w:r>
    </w:p>
    <w:p w14:paraId="156F503E" w14:textId="77777777" w:rsidR="00286700" w:rsidRDefault="00772EAA">
      <w:pPr>
        <w:pBdr>
          <w:top w:val="nil"/>
          <w:left w:val="nil"/>
          <w:bottom w:val="nil"/>
          <w:right w:val="nil"/>
          <w:between w:val="nil"/>
        </w:pBdr>
        <w:spacing w:after="0" w:line="240" w:lineRule="auto"/>
        <w:jc w:val="both"/>
        <w:rPr>
          <w:color w:val="000000"/>
        </w:rPr>
      </w:pPr>
      <w:r>
        <w:rPr>
          <w:color w:val="000000"/>
        </w:rPr>
        <w:t xml:space="preserve">Representa el nivel de capacidad para el cual el proceso fue diseñado y, por consiguiente, el volumen de producción al que se minimiza el costo unitario promedio. </w:t>
      </w:r>
    </w:p>
    <w:p w14:paraId="6A661185" w14:textId="77777777" w:rsidR="00286700" w:rsidRDefault="00286700">
      <w:pPr>
        <w:pBdr>
          <w:top w:val="nil"/>
          <w:left w:val="nil"/>
          <w:bottom w:val="nil"/>
          <w:right w:val="nil"/>
          <w:between w:val="nil"/>
        </w:pBdr>
        <w:spacing w:after="0" w:line="240" w:lineRule="auto"/>
        <w:jc w:val="both"/>
        <w:rPr>
          <w:color w:val="000000"/>
        </w:rPr>
      </w:pPr>
    </w:p>
    <w:p w14:paraId="68BB0197" w14:textId="77777777" w:rsidR="00286700" w:rsidRDefault="00772EAA">
      <w:pPr>
        <w:numPr>
          <w:ilvl w:val="0"/>
          <w:numId w:val="141"/>
        </w:numPr>
        <w:pBdr>
          <w:top w:val="nil"/>
          <w:left w:val="nil"/>
          <w:bottom w:val="nil"/>
          <w:right w:val="nil"/>
          <w:between w:val="nil"/>
        </w:pBdr>
        <w:spacing w:after="0" w:line="240" w:lineRule="auto"/>
        <w:jc w:val="both"/>
        <w:rPr>
          <w:b/>
          <w:color w:val="000000"/>
          <w:u w:val="single"/>
        </w:rPr>
      </w:pPr>
      <w:r>
        <w:rPr>
          <w:b/>
          <w:color w:val="000000"/>
          <w:u w:val="single"/>
        </w:rPr>
        <w:t>Capacidad de diseño</w:t>
      </w:r>
    </w:p>
    <w:p w14:paraId="6938FBBC" w14:textId="77777777" w:rsidR="00286700" w:rsidRDefault="00772EAA">
      <w:pPr>
        <w:pBdr>
          <w:top w:val="nil"/>
          <w:left w:val="nil"/>
          <w:bottom w:val="nil"/>
          <w:right w:val="nil"/>
          <w:between w:val="nil"/>
        </w:pBdr>
        <w:spacing w:after="0" w:line="240" w:lineRule="auto"/>
        <w:jc w:val="both"/>
        <w:rPr>
          <w:color w:val="000000"/>
        </w:rPr>
      </w:pPr>
      <w:r>
        <w:rPr>
          <w:color w:val="000000"/>
        </w:rPr>
        <w:t>Es cuando efectivamente diseñe una planta desde cero y decidí que tuvie</w:t>
      </w:r>
      <w:r>
        <w:rPr>
          <w:color w:val="000000"/>
        </w:rPr>
        <w:t xml:space="preserve">ra una determinada capacidad. </w:t>
      </w:r>
    </w:p>
    <w:p w14:paraId="4A1E3B21" w14:textId="77777777" w:rsidR="00286700" w:rsidRDefault="00772EAA">
      <w:pPr>
        <w:pBdr>
          <w:top w:val="nil"/>
          <w:left w:val="nil"/>
          <w:bottom w:val="nil"/>
          <w:right w:val="nil"/>
          <w:between w:val="nil"/>
        </w:pBdr>
        <w:spacing w:after="0" w:line="240" w:lineRule="auto"/>
        <w:jc w:val="both"/>
        <w:rPr>
          <w:color w:val="000000"/>
        </w:rPr>
      </w:pPr>
      <w:r>
        <w:rPr>
          <w:color w:val="333333"/>
          <w:highlight w:val="white"/>
        </w:rPr>
        <w:t>También la puedes conocer como mejor nivel de operación. Es la</w:t>
      </w:r>
      <w:r>
        <w:rPr>
          <w:b/>
          <w:color w:val="333333"/>
          <w:highlight w:val="white"/>
        </w:rPr>
        <w:t> máxima producción teórica</w:t>
      </w:r>
      <w:r>
        <w:rPr>
          <w:color w:val="333333"/>
          <w:highlight w:val="white"/>
        </w:rPr>
        <w:t> que se puede alcanzar bajo condiciones ideales.</w:t>
      </w:r>
    </w:p>
    <w:p w14:paraId="04CF470B" w14:textId="77777777" w:rsidR="00286700" w:rsidRDefault="00286700">
      <w:pPr>
        <w:pBdr>
          <w:top w:val="nil"/>
          <w:left w:val="nil"/>
          <w:bottom w:val="nil"/>
          <w:right w:val="nil"/>
          <w:between w:val="nil"/>
        </w:pBdr>
        <w:spacing w:after="0" w:line="240" w:lineRule="auto"/>
        <w:jc w:val="both"/>
        <w:rPr>
          <w:b/>
          <w:color w:val="000000"/>
          <w:u w:val="single"/>
        </w:rPr>
      </w:pPr>
    </w:p>
    <w:p w14:paraId="1EE5339C" w14:textId="77777777" w:rsidR="00286700" w:rsidRDefault="00772EAA">
      <w:pPr>
        <w:numPr>
          <w:ilvl w:val="0"/>
          <w:numId w:val="141"/>
        </w:numPr>
        <w:pBdr>
          <w:top w:val="nil"/>
          <w:left w:val="nil"/>
          <w:bottom w:val="nil"/>
          <w:right w:val="nil"/>
          <w:between w:val="nil"/>
        </w:pBdr>
        <w:spacing w:after="0" w:line="240" w:lineRule="auto"/>
        <w:jc w:val="both"/>
        <w:rPr>
          <w:b/>
          <w:color w:val="000000"/>
          <w:u w:val="single"/>
        </w:rPr>
      </w:pPr>
      <w:r>
        <w:rPr>
          <w:b/>
          <w:color w:val="000000"/>
          <w:u w:val="single"/>
        </w:rPr>
        <w:t xml:space="preserve">Capacidad utilizada </w:t>
      </w:r>
    </w:p>
    <w:p w14:paraId="59F9AD81" w14:textId="77777777" w:rsidR="00286700" w:rsidRDefault="00772EAA">
      <w:pPr>
        <w:pBdr>
          <w:top w:val="nil"/>
          <w:left w:val="nil"/>
          <w:bottom w:val="nil"/>
          <w:right w:val="nil"/>
          <w:between w:val="nil"/>
        </w:pBdr>
        <w:spacing w:after="0" w:line="240" w:lineRule="auto"/>
        <w:jc w:val="both"/>
        <w:rPr>
          <w:color w:val="000000"/>
        </w:rPr>
      </w:pPr>
      <w:r>
        <w:rPr>
          <w:color w:val="000000"/>
        </w:rPr>
        <w:t xml:space="preserve">Es el porcentaje de la capacidad de diseño que utiliza una planta </w:t>
      </w:r>
      <w:r>
        <w:rPr>
          <w:color w:val="000000"/>
        </w:rPr>
        <w:t>debido a variables como el nivel de actividad económica.</w:t>
      </w:r>
    </w:p>
    <w:p w14:paraId="5A8212CA" w14:textId="77777777" w:rsidR="00286700" w:rsidRDefault="00286700">
      <w:pPr>
        <w:pBdr>
          <w:top w:val="nil"/>
          <w:left w:val="nil"/>
          <w:bottom w:val="nil"/>
          <w:right w:val="nil"/>
          <w:between w:val="nil"/>
        </w:pBdr>
        <w:spacing w:after="0" w:line="240" w:lineRule="auto"/>
        <w:jc w:val="both"/>
        <w:rPr>
          <w:b/>
          <w:color w:val="000000"/>
          <w:u w:val="single"/>
        </w:rPr>
      </w:pPr>
    </w:p>
    <w:p w14:paraId="4B17C2EC" w14:textId="77777777" w:rsidR="00286700" w:rsidRDefault="00772EAA">
      <w:pPr>
        <w:numPr>
          <w:ilvl w:val="0"/>
          <w:numId w:val="141"/>
        </w:numPr>
        <w:pBdr>
          <w:top w:val="nil"/>
          <w:left w:val="nil"/>
          <w:bottom w:val="nil"/>
          <w:right w:val="nil"/>
          <w:between w:val="nil"/>
        </w:pBdr>
        <w:spacing w:after="0" w:line="240" w:lineRule="auto"/>
        <w:jc w:val="both"/>
        <w:rPr>
          <w:b/>
          <w:color w:val="000000"/>
          <w:u w:val="single"/>
        </w:rPr>
      </w:pPr>
      <w:r>
        <w:rPr>
          <w:b/>
          <w:color w:val="000000"/>
          <w:u w:val="single"/>
        </w:rPr>
        <w:t>Índice de utilización de la capacidad</w:t>
      </w:r>
    </w:p>
    <w:p w14:paraId="699DB505" w14:textId="77777777" w:rsidR="00286700" w:rsidRDefault="00772EAA">
      <w:pPr>
        <w:pBdr>
          <w:top w:val="nil"/>
          <w:left w:val="nil"/>
          <w:bottom w:val="nil"/>
          <w:right w:val="nil"/>
          <w:between w:val="nil"/>
        </w:pBdr>
        <w:spacing w:after="0" w:line="240" w:lineRule="auto"/>
        <w:jc w:val="both"/>
        <w:rPr>
          <w:color w:val="000000"/>
        </w:rPr>
      </w:pPr>
      <w:r>
        <w:rPr>
          <w:color w:val="000000"/>
        </w:rPr>
        <w:t>Revela la proximidad de una empresa a su mejor punto de operación (su capacidad de diseño).</w:t>
      </w:r>
    </w:p>
    <w:p w14:paraId="62366020" w14:textId="77777777" w:rsidR="00286700" w:rsidRDefault="00772EAA">
      <w:pPr>
        <w:pBdr>
          <w:top w:val="nil"/>
          <w:left w:val="nil"/>
          <w:bottom w:val="nil"/>
          <w:right w:val="nil"/>
          <w:between w:val="nil"/>
        </w:pBdr>
        <w:spacing w:after="0" w:line="240" w:lineRule="auto"/>
        <w:jc w:val="both"/>
        <w:rPr>
          <w:color w:val="000000"/>
        </w:rPr>
      </w:pPr>
      <w:r>
        <w:rPr>
          <w:color w:val="000000"/>
        </w:rPr>
        <w:t>Índice de utilización de la capacidad = Capacidad utilizada/Nivel óp</w:t>
      </w:r>
      <w:r>
        <w:rPr>
          <w:color w:val="000000"/>
        </w:rPr>
        <w:t>timo de operación</w:t>
      </w:r>
    </w:p>
    <w:p w14:paraId="5B128743" w14:textId="77777777" w:rsidR="00286700" w:rsidRDefault="00286700">
      <w:pPr>
        <w:pBdr>
          <w:top w:val="nil"/>
          <w:left w:val="nil"/>
          <w:bottom w:val="nil"/>
          <w:right w:val="nil"/>
          <w:between w:val="nil"/>
        </w:pBdr>
        <w:spacing w:after="0" w:line="240" w:lineRule="auto"/>
        <w:jc w:val="both"/>
        <w:rPr>
          <w:color w:val="000000"/>
        </w:rPr>
      </w:pPr>
    </w:p>
    <w:p w14:paraId="70DBF4CC" w14:textId="77777777" w:rsidR="00286700" w:rsidRDefault="00772EAA">
      <w:pPr>
        <w:numPr>
          <w:ilvl w:val="0"/>
          <w:numId w:val="141"/>
        </w:numPr>
        <w:pBdr>
          <w:top w:val="nil"/>
          <w:left w:val="nil"/>
          <w:bottom w:val="nil"/>
          <w:right w:val="nil"/>
          <w:between w:val="nil"/>
        </w:pBdr>
        <w:spacing w:after="0" w:line="240" w:lineRule="auto"/>
        <w:jc w:val="both"/>
        <w:rPr>
          <w:b/>
          <w:color w:val="000000"/>
          <w:u w:val="single"/>
        </w:rPr>
      </w:pPr>
      <w:r>
        <w:rPr>
          <w:b/>
          <w:color w:val="000000"/>
          <w:u w:val="single"/>
        </w:rPr>
        <w:t>Capacidad efectiva</w:t>
      </w:r>
    </w:p>
    <w:p w14:paraId="414B1FAF" w14:textId="77777777" w:rsidR="00286700" w:rsidRDefault="00772EAA">
      <w:pPr>
        <w:pBdr>
          <w:top w:val="nil"/>
          <w:left w:val="nil"/>
          <w:bottom w:val="nil"/>
          <w:right w:val="nil"/>
          <w:between w:val="nil"/>
        </w:pBdr>
        <w:spacing w:after="0" w:line="240" w:lineRule="auto"/>
        <w:jc w:val="both"/>
        <w:rPr>
          <w:color w:val="000000"/>
        </w:rPr>
      </w:pPr>
      <w:r>
        <w:rPr>
          <w:color w:val="000000"/>
        </w:rPr>
        <w:t xml:space="preserve">Considera que la mayoría de las empresas no operan a su máxima capacidad. Lo hacen por las restricciones “típicas”, entre las cuales podemos encontrar el mantenimiento de la maquinaria, los errores en el personal, los </w:t>
      </w:r>
      <w:r>
        <w:rPr>
          <w:color w:val="000000"/>
        </w:rPr>
        <w:t>tiempos perdidos, etc. Con esto en mente, piensa en la capacidad efectiva como la producción que se espera alcanzar en condiciones reales de funcionamiento.</w:t>
      </w:r>
    </w:p>
    <w:p w14:paraId="7A0B53DD" w14:textId="77777777" w:rsidR="00286700" w:rsidRDefault="00286700">
      <w:pPr>
        <w:pBdr>
          <w:top w:val="nil"/>
          <w:left w:val="nil"/>
          <w:bottom w:val="nil"/>
          <w:right w:val="nil"/>
          <w:between w:val="nil"/>
        </w:pBdr>
        <w:spacing w:after="0" w:line="240" w:lineRule="auto"/>
        <w:jc w:val="both"/>
        <w:rPr>
          <w:color w:val="000000"/>
        </w:rPr>
      </w:pPr>
    </w:p>
    <w:p w14:paraId="1F9D3694" w14:textId="77777777" w:rsidR="00286700" w:rsidRDefault="00772EAA">
      <w:pPr>
        <w:numPr>
          <w:ilvl w:val="0"/>
          <w:numId w:val="141"/>
        </w:numPr>
        <w:pBdr>
          <w:top w:val="nil"/>
          <w:left w:val="nil"/>
          <w:bottom w:val="nil"/>
          <w:right w:val="nil"/>
          <w:between w:val="nil"/>
        </w:pBdr>
        <w:spacing w:after="0" w:line="240" w:lineRule="auto"/>
        <w:jc w:val="both"/>
        <w:rPr>
          <w:b/>
          <w:color w:val="000000"/>
          <w:u w:val="single"/>
        </w:rPr>
      </w:pPr>
      <w:r>
        <w:rPr>
          <w:b/>
          <w:color w:val="000000"/>
          <w:u w:val="single"/>
        </w:rPr>
        <w:t>Capacidad real</w:t>
      </w:r>
    </w:p>
    <w:p w14:paraId="6D4397D1" w14:textId="77777777" w:rsidR="00286700" w:rsidRDefault="00772EAA">
      <w:pPr>
        <w:pBdr>
          <w:top w:val="nil"/>
          <w:left w:val="nil"/>
          <w:bottom w:val="nil"/>
          <w:right w:val="nil"/>
          <w:between w:val="nil"/>
        </w:pBdr>
        <w:spacing w:after="0" w:line="240" w:lineRule="auto"/>
        <w:jc w:val="both"/>
        <w:rPr>
          <w:color w:val="000000"/>
        </w:rPr>
      </w:pPr>
      <w:r>
        <w:rPr>
          <w:color w:val="000000"/>
        </w:rPr>
        <w:t>Es la producción real conseguida en un período determinado. Realmente el concepto de capacidad real es útil al ser utilizado en conjunto con la capacidad de diseño y la capacidad efectiva con la finalidad de calcular la utilización de capacidad y la eficie</w:t>
      </w:r>
      <w:r>
        <w:rPr>
          <w:color w:val="000000"/>
        </w:rPr>
        <w:t>ncia de producción</w:t>
      </w:r>
    </w:p>
    <w:p w14:paraId="552414C7" w14:textId="77777777" w:rsidR="00286700" w:rsidRDefault="00286700">
      <w:pPr>
        <w:pBdr>
          <w:top w:val="nil"/>
          <w:left w:val="nil"/>
          <w:bottom w:val="nil"/>
          <w:right w:val="nil"/>
          <w:between w:val="nil"/>
        </w:pBdr>
        <w:spacing w:after="0" w:line="240" w:lineRule="auto"/>
        <w:jc w:val="both"/>
        <w:rPr>
          <w:color w:val="000000"/>
        </w:rPr>
      </w:pPr>
    </w:p>
    <w:p w14:paraId="643DE6D7" w14:textId="77777777" w:rsidR="00286700" w:rsidRDefault="00772EAA">
      <w:pPr>
        <w:numPr>
          <w:ilvl w:val="0"/>
          <w:numId w:val="141"/>
        </w:numPr>
        <w:spacing w:after="0" w:line="240" w:lineRule="auto"/>
        <w:rPr>
          <w:b/>
          <w:u w:val="single"/>
        </w:rPr>
      </w:pPr>
      <w:r>
        <w:rPr>
          <w:b/>
          <w:u w:val="single"/>
        </w:rPr>
        <w:lastRenderedPageBreak/>
        <w:t>Economía de escala vs economía de alcance</w:t>
      </w:r>
    </w:p>
    <w:p w14:paraId="35CDAA10" w14:textId="77777777" w:rsidR="00286700" w:rsidRDefault="00772EAA">
      <w:pPr>
        <w:pBdr>
          <w:top w:val="nil"/>
          <w:left w:val="nil"/>
          <w:bottom w:val="nil"/>
          <w:right w:val="nil"/>
          <w:between w:val="nil"/>
        </w:pBdr>
        <w:spacing w:after="0" w:line="240" w:lineRule="auto"/>
        <w:jc w:val="both"/>
        <w:rPr>
          <w:color w:val="000000"/>
        </w:rPr>
      </w:pPr>
      <w:r w:rsidRPr="00362527">
        <w:rPr>
          <w:color w:val="000000"/>
          <w:highlight w:val="yellow"/>
        </w:rPr>
        <w:t xml:space="preserve">La </w:t>
      </w:r>
      <w:r w:rsidRPr="00362527">
        <w:rPr>
          <w:b/>
          <w:color w:val="000000"/>
          <w:highlight w:val="yellow"/>
          <w:u w:val="single"/>
        </w:rPr>
        <w:t>economía de escala</w:t>
      </w:r>
      <w:r w:rsidRPr="00362527">
        <w:rPr>
          <w:color w:val="000000"/>
          <w:highlight w:val="yellow"/>
        </w:rPr>
        <w:t xml:space="preserve"> consiste en producir muchas unidades iguales en la menor cantidad de tiempo posible y que a medida que se incremente el número de unidades producidas los costos por unidad disminuyan.</w:t>
      </w:r>
      <w:r>
        <w:rPr>
          <w:color w:val="000000"/>
        </w:rPr>
        <w:t xml:space="preserve"> Ampliar la escala, significa ampliar la capacidad de producción máxima.</w:t>
      </w:r>
    </w:p>
    <w:p w14:paraId="2E01E721" w14:textId="77777777" w:rsidR="00286700" w:rsidRDefault="00772EAA">
      <w:pPr>
        <w:pBdr>
          <w:top w:val="nil"/>
          <w:left w:val="nil"/>
          <w:bottom w:val="nil"/>
          <w:right w:val="nil"/>
          <w:between w:val="nil"/>
        </w:pBdr>
        <w:spacing w:after="0" w:line="240" w:lineRule="auto"/>
        <w:jc w:val="both"/>
        <w:rPr>
          <w:color w:val="000000"/>
        </w:rPr>
      </w:pPr>
      <w:r>
        <w:rPr>
          <w:color w:val="000000"/>
        </w:rPr>
        <w:t xml:space="preserve">A medida que pasa el tiempo, la economía se diversifico cada vez más, esto dio lugar a unidades más diferenciadas entre sí. Esto hizo que se pasara de una economía de escala a una </w:t>
      </w:r>
      <w:r w:rsidRPr="00362527">
        <w:rPr>
          <w:b/>
          <w:color w:val="000000"/>
          <w:highlight w:val="yellow"/>
          <w:u w:val="single"/>
        </w:rPr>
        <w:t>economía de alcance</w:t>
      </w:r>
      <w:r w:rsidRPr="00362527">
        <w:rPr>
          <w:color w:val="000000"/>
          <w:highlight w:val="yellow"/>
        </w:rPr>
        <w:t>, la cual es una escala que me permite producir una meno</w:t>
      </w:r>
      <w:r w:rsidRPr="00362527">
        <w:rPr>
          <w:color w:val="000000"/>
          <w:highlight w:val="yellow"/>
        </w:rPr>
        <w:t>r cantidad de unidades, pero más adaptadas a la demanda</w:t>
      </w:r>
      <w:r>
        <w:rPr>
          <w:color w:val="000000"/>
        </w:rPr>
        <w:t xml:space="preserve">. Este concepto se relaciona con la planta dentro de la planta, porque dentro de una misma planta tengo diferentes líneas de producción que responden a una demanda especifica. </w:t>
      </w:r>
    </w:p>
    <w:p w14:paraId="1A0CA320" w14:textId="77777777" w:rsidR="00286700" w:rsidRDefault="00772EAA">
      <w:pPr>
        <w:pBdr>
          <w:top w:val="nil"/>
          <w:left w:val="nil"/>
          <w:bottom w:val="nil"/>
          <w:right w:val="nil"/>
          <w:between w:val="nil"/>
        </w:pBdr>
        <w:spacing w:after="0" w:line="240" w:lineRule="auto"/>
        <w:jc w:val="both"/>
        <w:rPr>
          <w:color w:val="000000"/>
        </w:rPr>
      </w:pPr>
      <w:r w:rsidRPr="00362527">
        <w:rPr>
          <w:color w:val="000000"/>
          <w:highlight w:val="yellow"/>
        </w:rPr>
        <w:t>La economía de alcance s</w:t>
      </w:r>
      <w:r w:rsidRPr="00362527">
        <w:rPr>
          <w:color w:val="000000"/>
          <w:highlight w:val="yellow"/>
        </w:rPr>
        <w:t>e basa en la satisfacción de la demanda, mientras que la economía de escala en la eficiencia del sistema</w:t>
      </w:r>
      <w:r>
        <w:rPr>
          <w:color w:val="000000"/>
        </w:rPr>
        <w:t>.</w:t>
      </w:r>
    </w:p>
    <w:p w14:paraId="71DAB6B3" w14:textId="77777777" w:rsidR="00286700" w:rsidRDefault="00286700">
      <w:pPr>
        <w:spacing w:after="0" w:line="240" w:lineRule="auto"/>
      </w:pPr>
    </w:p>
    <w:p w14:paraId="6E9FD414" w14:textId="77777777" w:rsidR="00286700" w:rsidRDefault="00772EAA">
      <w:pPr>
        <w:numPr>
          <w:ilvl w:val="0"/>
          <w:numId w:val="141"/>
        </w:numPr>
        <w:spacing w:after="0" w:line="240" w:lineRule="auto"/>
        <w:rPr>
          <w:b/>
          <w:u w:val="single"/>
        </w:rPr>
      </w:pPr>
      <w:r>
        <w:rPr>
          <w:b/>
          <w:u w:val="single"/>
        </w:rPr>
        <w:t>Curva de aprendizaje</w:t>
      </w:r>
    </w:p>
    <w:p w14:paraId="04980891" w14:textId="77777777" w:rsidR="00286700" w:rsidRDefault="00772EAA">
      <w:pPr>
        <w:pBdr>
          <w:top w:val="nil"/>
          <w:left w:val="nil"/>
          <w:bottom w:val="nil"/>
          <w:right w:val="nil"/>
          <w:between w:val="nil"/>
        </w:pBdr>
        <w:spacing w:after="0" w:line="240" w:lineRule="auto"/>
        <w:rPr>
          <w:color w:val="000000"/>
        </w:rPr>
      </w:pPr>
      <w:r>
        <w:rPr>
          <w:color w:val="000000"/>
        </w:rPr>
        <w:t>Es una línea que muestra la relación entre el tiempo de producción de una unidad y el numero acumulado de unidades producidas.</w:t>
      </w:r>
    </w:p>
    <w:p w14:paraId="578D5B8C" w14:textId="77777777" w:rsidR="00286700" w:rsidRDefault="00772EAA">
      <w:pPr>
        <w:pBdr>
          <w:top w:val="nil"/>
          <w:left w:val="nil"/>
          <w:bottom w:val="nil"/>
          <w:right w:val="nil"/>
          <w:between w:val="nil"/>
        </w:pBdr>
        <w:spacing w:after="0" w:line="240" w:lineRule="auto"/>
        <w:jc w:val="both"/>
        <w:rPr>
          <w:color w:val="000000"/>
        </w:rPr>
      </w:pPr>
      <w:r>
        <w:rPr>
          <w:color w:val="000000"/>
        </w:rPr>
        <w:t xml:space="preserve">Cuando un sistema entra en funcionamiento, la puesta en marcha </w:t>
      </w:r>
      <w:proofErr w:type="gramStart"/>
      <w:r>
        <w:rPr>
          <w:color w:val="000000"/>
        </w:rPr>
        <w:t>del mismo</w:t>
      </w:r>
      <w:proofErr w:type="gramEnd"/>
      <w:r>
        <w:rPr>
          <w:color w:val="000000"/>
        </w:rPr>
        <w:t xml:space="preserve"> lleva un tiempo determinado, en el cual vamos a cometer </w:t>
      </w:r>
      <w:r>
        <w:rPr>
          <w:color w:val="000000"/>
        </w:rPr>
        <w:t xml:space="preserve">muchos errores por estar haciendo algo nuevo. En esta primera etapa no somos tan eficientes, la productividad por empleado no va a ser la misma luego de un tiempo a comienzo va a ser baja, el tiempo de operación se reduce y el nivel de actividad aumenta y </w:t>
      </w:r>
      <w:r>
        <w:rPr>
          <w:color w:val="000000"/>
        </w:rPr>
        <w:t>somos más eficientes a medida que pasa el tiempo.</w:t>
      </w:r>
    </w:p>
    <w:p w14:paraId="64FDDE87" w14:textId="77777777" w:rsidR="00286700" w:rsidRDefault="00772EAA">
      <w:pPr>
        <w:pBdr>
          <w:top w:val="nil"/>
          <w:left w:val="nil"/>
          <w:bottom w:val="nil"/>
          <w:right w:val="nil"/>
          <w:between w:val="nil"/>
        </w:pBdr>
        <w:spacing w:after="0" w:line="240" w:lineRule="auto"/>
        <w:jc w:val="both"/>
        <w:rPr>
          <w:color w:val="000000"/>
        </w:rPr>
      </w:pPr>
      <w:r>
        <w:rPr>
          <w:color w:val="000000"/>
        </w:rPr>
        <w:t>En resumen, la curva indica que a medida que va pasando el tiempo, el costo va en disminución con lo cual esta curva influye sobre el sistema operativo. Cabe destacar que la incidencia del costo de aprendiz</w:t>
      </w:r>
      <w:r>
        <w:rPr>
          <w:color w:val="000000"/>
        </w:rPr>
        <w:t>aje no va a ser el mismo sobre un sistema de almacenaje o continuo o en un taller.</w:t>
      </w:r>
    </w:p>
    <w:p w14:paraId="7A4EC49F" w14:textId="77777777" w:rsidR="00286700" w:rsidRDefault="00286700">
      <w:pPr>
        <w:pBdr>
          <w:top w:val="nil"/>
          <w:left w:val="nil"/>
          <w:bottom w:val="nil"/>
          <w:right w:val="nil"/>
          <w:between w:val="nil"/>
        </w:pBdr>
        <w:spacing w:after="0" w:line="240" w:lineRule="auto"/>
        <w:jc w:val="both"/>
        <w:rPr>
          <w:color w:val="000000"/>
        </w:rPr>
      </w:pPr>
    </w:p>
    <w:p w14:paraId="3AD9F0F6" w14:textId="77777777" w:rsidR="00286700" w:rsidRDefault="00772EAA">
      <w:pPr>
        <w:pBdr>
          <w:top w:val="nil"/>
          <w:left w:val="nil"/>
          <w:bottom w:val="nil"/>
          <w:right w:val="nil"/>
          <w:between w:val="nil"/>
        </w:pBdr>
        <w:spacing w:after="0" w:line="240" w:lineRule="auto"/>
        <w:jc w:val="both"/>
        <w:rPr>
          <w:color w:val="000000"/>
          <w:u w:val="single"/>
        </w:rPr>
      </w:pPr>
      <w:r>
        <w:rPr>
          <w:color w:val="000000"/>
          <w:u w:val="single"/>
        </w:rPr>
        <w:t>El punto donde las economías de escala se encuentran con la curva de experiencia</w:t>
      </w:r>
    </w:p>
    <w:p w14:paraId="55FDE81B" w14:textId="77777777" w:rsidR="00286700" w:rsidRDefault="00772EAA">
      <w:pPr>
        <w:pBdr>
          <w:top w:val="nil"/>
          <w:left w:val="nil"/>
          <w:bottom w:val="nil"/>
          <w:right w:val="nil"/>
          <w:between w:val="nil"/>
        </w:pBdr>
        <w:spacing w:after="0" w:line="240" w:lineRule="auto"/>
        <w:jc w:val="both"/>
        <w:rPr>
          <w:color w:val="000000"/>
        </w:rPr>
      </w:pPr>
      <w:r>
        <w:rPr>
          <w:color w:val="000000"/>
        </w:rPr>
        <w:t>Las plantas grandes cuentan con una ventaja doble: las economías de escala no solo hacen qu</w:t>
      </w:r>
      <w:r>
        <w:rPr>
          <w:color w:val="000000"/>
        </w:rPr>
        <w:t>e la planta aumente de tamaño, sino que también que produzca más, asimismo le confieren ventajas en las curvas de experiencia. Estas empresas aprovechan esto como una estrategia competitiva para primero construir una planta grande con economías de escala y</w:t>
      </w:r>
      <w:r>
        <w:rPr>
          <w:color w:val="000000"/>
        </w:rPr>
        <w:t xml:space="preserve"> después utilizar esos bajos costos para poner precios agresivos e incrementar el volumen de ventas. Este volumen incrementado desplaza hacia abajo la curva de experiencia más rápidamente que sus competidores. Sin embrago, para que estrategia tenga éxito e</w:t>
      </w:r>
      <w:r>
        <w:rPr>
          <w:color w:val="000000"/>
        </w:rPr>
        <w:t>l producto debe satisfacer las necesidades de los consumidores y la demanda debe ser tan grande como para respaldar el volumen.</w:t>
      </w:r>
    </w:p>
    <w:p w14:paraId="08BE2C61" w14:textId="77777777" w:rsidR="00286700" w:rsidRDefault="00286700">
      <w:pPr>
        <w:spacing w:after="0" w:line="240" w:lineRule="auto"/>
      </w:pPr>
    </w:p>
    <w:p w14:paraId="02B92D2E" w14:textId="77777777" w:rsidR="00286700" w:rsidRDefault="00772EAA">
      <w:pPr>
        <w:numPr>
          <w:ilvl w:val="0"/>
          <w:numId w:val="141"/>
        </w:numPr>
        <w:spacing w:after="0" w:line="240" w:lineRule="auto"/>
        <w:rPr>
          <w:b/>
          <w:u w:val="single"/>
        </w:rPr>
      </w:pPr>
      <w:r>
        <w:rPr>
          <w:b/>
          <w:u w:val="single"/>
        </w:rPr>
        <w:t>Enfoque en la capacidad</w:t>
      </w:r>
    </w:p>
    <w:p w14:paraId="1506EA12" w14:textId="77777777" w:rsidR="00286700" w:rsidRDefault="00772EAA">
      <w:pPr>
        <w:pBdr>
          <w:top w:val="nil"/>
          <w:left w:val="nil"/>
          <w:bottom w:val="nil"/>
          <w:right w:val="nil"/>
          <w:between w:val="nil"/>
        </w:pBdr>
        <w:spacing w:after="0" w:line="240" w:lineRule="auto"/>
        <w:jc w:val="both"/>
        <w:rPr>
          <w:color w:val="000000"/>
        </w:rPr>
      </w:pPr>
      <w:r w:rsidRPr="00101F7F">
        <w:rPr>
          <w:color w:val="000000"/>
          <w:highlight w:val="yellow"/>
        </w:rPr>
        <w:t xml:space="preserve">El concepto de </w:t>
      </w:r>
      <w:r w:rsidRPr="00101F7F">
        <w:rPr>
          <w:b/>
          <w:color w:val="000000"/>
          <w:highlight w:val="yellow"/>
          <w:u w:val="single"/>
        </w:rPr>
        <w:t>fábrica enfocada</w:t>
      </w:r>
      <w:r w:rsidRPr="00101F7F">
        <w:rPr>
          <w:color w:val="000000"/>
          <w:highlight w:val="yellow"/>
        </w:rPr>
        <w:t xml:space="preserve"> sostiene que una instalación dedicada a la producción funciona mejor si</w:t>
      </w:r>
      <w:r w:rsidRPr="00101F7F">
        <w:rPr>
          <w:color w:val="000000"/>
          <w:highlight w:val="yellow"/>
        </w:rPr>
        <w:t xml:space="preserve"> se enfoca en una cantidad relativamente limitada de objetivos de producción</w:t>
      </w:r>
      <w:r>
        <w:rPr>
          <w:color w:val="000000"/>
        </w:rPr>
        <w:t xml:space="preserve">. Esto significa, por ejemplo, </w:t>
      </w:r>
      <w:r w:rsidRPr="00101F7F">
        <w:rPr>
          <w:color w:val="000000"/>
          <w:highlight w:val="yellow"/>
        </w:rPr>
        <w:t>que una empresa no debe esperar ser excelente en todos los aspectos del desempeño de la manufactura: costo, calidad, rapidez y confiabilidad en el la</w:t>
      </w:r>
      <w:r w:rsidRPr="00101F7F">
        <w:rPr>
          <w:color w:val="000000"/>
          <w:highlight w:val="yellow"/>
        </w:rPr>
        <w:t>nzamiento de productos nuevos, cambios de demanda y flexibilidad</w:t>
      </w:r>
      <w:r>
        <w:rPr>
          <w:color w:val="000000"/>
        </w:rPr>
        <w:t xml:space="preserve"> para adaptarse a productos nuevos. Por el contrario, debe elegir un conjunto limitado de las actividades que más contribuyan a los objetivos corporativos. Por lo general, la fábrica enfocada </w:t>
      </w:r>
      <w:r>
        <w:rPr>
          <w:color w:val="000000"/>
        </w:rPr>
        <w:t xml:space="preserve">produciría un producto específico o un grupo relacionado de productos. Una fábrica enfocada permite que su capacidad se concentre en producir esos bienes específicos. </w:t>
      </w:r>
    </w:p>
    <w:p w14:paraId="454E7C66" w14:textId="77777777" w:rsidR="00286700" w:rsidRDefault="00772EAA">
      <w:pPr>
        <w:pBdr>
          <w:top w:val="nil"/>
          <w:left w:val="nil"/>
          <w:bottom w:val="nil"/>
          <w:right w:val="nil"/>
          <w:between w:val="nil"/>
        </w:pBdr>
        <w:spacing w:after="0" w:line="240" w:lineRule="auto"/>
        <w:jc w:val="both"/>
        <w:rPr>
          <w:color w:val="000000"/>
        </w:rPr>
      </w:pPr>
      <w:r>
        <w:rPr>
          <w:color w:val="000000"/>
        </w:rPr>
        <w:t xml:space="preserve">El concepto de enfoque en la capacidad también se aplica por medio de un mecanismo de </w:t>
      </w:r>
      <w:r>
        <w:rPr>
          <w:b/>
          <w:color w:val="000000"/>
          <w:u w:val="single"/>
        </w:rPr>
        <w:t>pl</w:t>
      </w:r>
      <w:r>
        <w:rPr>
          <w:b/>
          <w:color w:val="000000"/>
          <w:u w:val="single"/>
        </w:rPr>
        <w:t>anta dentro de una planta, o PDP</w:t>
      </w:r>
      <w:r>
        <w:rPr>
          <w:color w:val="000000"/>
        </w:rPr>
        <w:t>. Una planta enfocada puede tener varias PDP, para distintos productos, aunque todos se fabriquen en el mismo lugar. De hecho, esto permite que cada departamento de la organización encuentre su mejor nivel de operación y, co</w:t>
      </w:r>
      <w:r>
        <w:rPr>
          <w:color w:val="000000"/>
        </w:rPr>
        <w:t>n ello, transmita el concepto del enfoque hasta el nivel de las operaciones.</w:t>
      </w:r>
    </w:p>
    <w:p w14:paraId="6F0726F3" w14:textId="77777777" w:rsidR="00286700" w:rsidRDefault="00286700">
      <w:pPr>
        <w:pBdr>
          <w:top w:val="nil"/>
          <w:left w:val="nil"/>
          <w:bottom w:val="nil"/>
          <w:right w:val="nil"/>
          <w:between w:val="nil"/>
        </w:pBdr>
        <w:spacing w:after="0" w:line="240" w:lineRule="auto"/>
        <w:jc w:val="both"/>
        <w:rPr>
          <w:color w:val="000000"/>
        </w:rPr>
      </w:pPr>
    </w:p>
    <w:p w14:paraId="006E2693" w14:textId="77777777" w:rsidR="00286700" w:rsidRPr="00101F7F" w:rsidRDefault="00772EAA">
      <w:pPr>
        <w:numPr>
          <w:ilvl w:val="0"/>
          <w:numId w:val="141"/>
        </w:numPr>
        <w:spacing w:after="0" w:line="240" w:lineRule="auto"/>
        <w:rPr>
          <w:b/>
          <w:highlight w:val="yellow"/>
          <w:u w:val="single"/>
        </w:rPr>
      </w:pPr>
      <w:r w:rsidRPr="00101F7F">
        <w:rPr>
          <w:b/>
          <w:highlight w:val="yellow"/>
          <w:u w:val="single"/>
        </w:rPr>
        <w:t>Flexibilidad de la capacidad</w:t>
      </w:r>
    </w:p>
    <w:p w14:paraId="1CCA9744" w14:textId="77777777" w:rsidR="00286700" w:rsidRDefault="00772EAA">
      <w:pPr>
        <w:pBdr>
          <w:top w:val="nil"/>
          <w:left w:val="nil"/>
          <w:bottom w:val="nil"/>
          <w:right w:val="nil"/>
          <w:between w:val="nil"/>
        </w:pBdr>
        <w:spacing w:after="0" w:line="240" w:lineRule="auto"/>
        <w:jc w:val="both"/>
        <w:rPr>
          <w:color w:val="000000"/>
        </w:rPr>
      </w:pPr>
      <w:r w:rsidRPr="00101F7F">
        <w:rPr>
          <w:color w:val="000000"/>
          <w:highlight w:val="yellow"/>
        </w:rPr>
        <w:t>Significa estar en posibilidad de incrementar o disminuir los niveles de producción con rapidez, o de trasladar la capacidad de producción en forma e</w:t>
      </w:r>
      <w:r w:rsidRPr="00101F7F">
        <w:rPr>
          <w:color w:val="000000"/>
          <w:highlight w:val="yellow"/>
        </w:rPr>
        <w:t>xpedita de un producto o servicio a otro</w:t>
      </w:r>
      <w:r>
        <w:rPr>
          <w:color w:val="000000"/>
        </w:rPr>
        <w:t>.</w:t>
      </w:r>
    </w:p>
    <w:p w14:paraId="2319D895" w14:textId="77777777" w:rsidR="00286700" w:rsidRDefault="00772EAA">
      <w:pPr>
        <w:numPr>
          <w:ilvl w:val="0"/>
          <w:numId w:val="132"/>
        </w:numPr>
        <w:pBdr>
          <w:top w:val="nil"/>
          <w:left w:val="nil"/>
          <w:bottom w:val="nil"/>
          <w:right w:val="nil"/>
          <w:between w:val="nil"/>
        </w:pBdr>
        <w:spacing w:after="0" w:line="240" w:lineRule="auto"/>
        <w:jc w:val="both"/>
        <w:rPr>
          <w:color w:val="000000"/>
        </w:rPr>
      </w:pPr>
      <w:r>
        <w:rPr>
          <w:i/>
          <w:color w:val="000000"/>
          <w:u w:val="single"/>
        </w:rPr>
        <w:t>Plantas flexibles</w:t>
      </w:r>
      <w:r>
        <w:rPr>
          <w:color w:val="000000"/>
        </w:rPr>
        <w:t xml:space="preserve">: no necesita tiempo para pasar de un producto a otro. Usa equipamiento móvil, muros desmontables y suministro de energía eléctrica muy accesible y fácil de redirigir y, en consecuencia, adaptable con rapidez al cambio. </w:t>
      </w:r>
    </w:p>
    <w:p w14:paraId="3196990B" w14:textId="77777777" w:rsidR="00286700" w:rsidRDefault="00772EAA">
      <w:pPr>
        <w:numPr>
          <w:ilvl w:val="0"/>
          <w:numId w:val="132"/>
        </w:numPr>
        <w:pBdr>
          <w:top w:val="nil"/>
          <w:left w:val="nil"/>
          <w:bottom w:val="nil"/>
          <w:right w:val="nil"/>
          <w:between w:val="nil"/>
        </w:pBdr>
        <w:spacing w:after="0" w:line="240" w:lineRule="auto"/>
        <w:jc w:val="both"/>
        <w:rPr>
          <w:color w:val="000000"/>
        </w:rPr>
      </w:pPr>
      <w:r>
        <w:rPr>
          <w:i/>
          <w:color w:val="000000"/>
          <w:u w:val="single"/>
        </w:rPr>
        <w:lastRenderedPageBreak/>
        <w:t>Procesos flexibles:</w:t>
      </w:r>
      <w:r>
        <w:rPr>
          <w:color w:val="000000"/>
        </w:rPr>
        <w:t xml:space="preserve"> la expresión má</w:t>
      </w:r>
      <w:r>
        <w:rPr>
          <w:color w:val="000000"/>
        </w:rPr>
        <w:t xml:space="preserve">s clara de los procesos flexibles la representan, por un lado, los sistemas flexibles de producción y, por otro, el </w:t>
      </w:r>
      <w:r w:rsidRPr="00101F7F">
        <w:rPr>
          <w:color w:val="000000"/>
          <w:highlight w:val="yellow"/>
        </w:rPr>
        <w:t>equipamiento simple y fácil de preparar</w:t>
      </w:r>
      <w:r>
        <w:rPr>
          <w:color w:val="000000"/>
        </w:rPr>
        <w:t xml:space="preserve">. Estos dos enfoques tecnológicos permiten pasar rápido y con bajo costo de una línea de productos a </w:t>
      </w:r>
      <w:r>
        <w:rPr>
          <w:color w:val="000000"/>
        </w:rPr>
        <w:t xml:space="preserve">otra, lo que se conoce como </w:t>
      </w:r>
      <w:r w:rsidRPr="00101F7F">
        <w:rPr>
          <w:color w:val="000000"/>
          <w:highlight w:val="yellow"/>
        </w:rPr>
        <w:t>economías de alcance existen cuando se fabrican múltiples productos con un costo más bajo en combinación que por separado</w:t>
      </w:r>
      <w:r>
        <w:rPr>
          <w:color w:val="000000"/>
        </w:rPr>
        <w:t xml:space="preserve">.) </w:t>
      </w:r>
    </w:p>
    <w:p w14:paraId="797A1312" w14:textId="77777777" w:rsidR="00286700" w:rsidRDefault="00772EAA">
      <w:pPr>
        <w:numPr>
          <w:ilvl w:val="0"/>
          <w:numId w:val="132"/>
        </w:numPr>
        <w:pBdr>
          <w:top w:val="nil"/>
          <w:left w:val="nil"/>
          <w:bottom w:val="nil"/>
          <w:right w:val="nil"/>
          <w:between w:val="nil"/>
        </w:pBdr>
        <w:spacing w:after="0" w:line="240" w:lineRule="auto"/>
        <w:jc w:val="both"/>
        <w:rPr>
          <w:color w:val="000000"/>
        </w:rPr>
      </w:pPr>
      <w:r>
        <w:rPr>
          <w:i/>
          <w:color w:val="000000"/>
          <w:u w:val="single"/>
        </w:rPr>
        <w:t>Trabajadores flexibles:</w:t>
      </w:r>
      <w:r>
        <w:rPr>
          <w:color w:val="000000"/>
        </w:rPr>
        <w:t xml:space="preserve"> los trabajadores flexibles </w:t>
      </w:r>
      <w:r w:rsidRPr="00101F7F">
        <w:rPr>
          <w:color w:val="000000"/>
          <w:highlight w:val="yellow"/>
        </w:rPr>
        <w:t>poseen múltiples habilidades</w:t>
      </w:r>
      <w:r>
        <w:rPr>
          <w:color w:val="000000"/>
        </w:rPr>
        <w:t xml:space="preserve"> y son capaces de pasar </w:t>
      </w:r>
      <w:r>
        <w:rPr>
          <w:color w:val="000000"/>
        </w:rPr>
        <w:t>con facilidad de una actividad a otra. Requieren una capacitación más amplia y necesitan el apoyo de gerentes y de personal administrativo para que cambien con agilidad sus asignaciones laborales.</w:t>
      </w:r>
    </w:p>
    <w:p w14:paraId="5B3A9A74" w14:textId="77777777" w:rsidR="00286700" w:rsidRDefault="00286700">
      <w:pPr>
        <w:pBdr>
          <w:top w:val="nil"/>
          <w:left w:val="nil"/>
          <w:bottom w:val="nil"/>
          <w:right w:val="nil"/>
          <w:between w:val="nil"/>
        </w:pBdr>
        <w:spacing w:after="0" w:line="240" w:lineRule="auto"/>
        <w:jc w:val="both"/>
        <w:rPr>
          <w:color w:val="000000"/>
        </w:rPr>
      </w:pPr>
    </w:p>
    <w:p w14:paraId="72442E94" w14:textId="77777777" w:rsidR="00286700" w:rsidRDefault="00772EAA">
      <w:pPr>
        <w:pBdr>
          <w:top w:val="nil"/>
          <w:left w:val="nil"/>
          <w:bottom w:val="nil"/>
          <w:right w:val="nil"/>
          <w:between w:val="nil"/>
        </w:pBdr>
        <w:spacing w:after="0" w:line="240" w:lineRule="auto"/>
        <w:jc w:val="both"/>
        <w:rPr>
          <w:color w:val="000000"/>
        </w:rPr>
      </w:pPr>
      <w:r>
        <w:rPr>
          <w:color w:val="000000"/>
        </w:rPr>
        <w:t>Nuestro sistema operativo puede ser más o menos flexible d</w:t>
      </w:r>
      <w:r>
        <w:rPr>
          <w:color w:val="000000"/>
        </w:rPr>
        <w:t>ependiendo del diseño de dicho sistema. Cuanto la producción está basada en tecnología, la flexibilidad es un poco menor. Hoy día se trabaja más sobre la flexibilidad que por sobre ser optimo (consiste en maximizar la capacidad de producción y minimizar lo</w:t>
      </w:r>
      <w:r>
        <w:rPr>
          <w:color w:val="000000"/>
        </w:rPr>
        <w:t xml:space="preserve">s costos). Si el sistema de producción responde a la demanda no es necesario que deba alcanzar el nivel óptimo. Los procesos que no pueden adaptarse a la demanda son los continuos dado que trata de operar a su nivel óptimo de producción. </w:t>
      </w:r>
    </w:p>
    <w:p w14:paraId="3CBBC6D2" w14:textId="77777777" w:rsidR="00286700" w:rsidRDefault="00772EAA">
      <w:pPr>
        <w:pBdr>
          <w:top w:val="nil"/>
          <w:left w:val="nil"/>
          <w:bottom w:val="nil"/>
          <w:right w:val="nil"/>
          <w:between w:val="nil"/>
        </w:pBdr>
        <w:spacing w:after="0" w:line="240" w:lineRule="auto"/>
        <w:jc w:val="both"/>
        <w:rPr>
          <w:color w:val="000000"/>
        </w:rPr>
      </w:pPr>
      <w:r>
        <w:rPr>
          <w:color w:val="000000"/>
        </w:rPr>
        <w:t>La flexibilidad d</w:t>
      </w:r>
      <w:r>
        <w:rPr>
          <w:color w:val="000000"/>
        </w:rPr>
        <w:t>epende de la tecnología, cualquier maquina trabaja con cualquier capacidad, pero es importante determinar la capacidad en función de la demanda de mercado por la cual adopto una tecnología que me permita satisfacer la misma.</w:t>
      </w:r>
    </w:p>
    <w:p w14:paraId="0AC7453A" w14:textId="77777777" w:rsidR="00286700" w:rsidRDefault="00286700">
      <w:pPr>
        <w:pBdr>
          <w:top w:val="nil"/>
          <w:left w:val="nil"/>
          <w:bottom w:val="nil"/>
          <w:right w:val="nil"/>
          <w:between w:val="nil"/>
        </w:pBdr>
        <w:spacing w:after="0" w:line="240" w:lineRule="auto"/>
        <w:rPr>
          <w:color w:val="000000"/>
        </w:rPr>
      </w:pPr>
    </w:p>
    <w:p w14:paraId="19B77ADE" w14:textId="77777777" w:rsidR="00286700" w:rsidRDefault="00772EAA">
      <w:pPr>
        <w:spacing w:after="0" w:line="240" w:lineRule="auto"/>
        <w:rPr>
          <w:b/>
          <w:u w:val="single"/>
        </w:rPr>
      </w:pPr>
      <w:r>
        <w:rPr>
          <w:b/>
          <w:u w:val="single"/>
        </w:rPr>
        <w:t>Metodología para la decisión d</w:t>
      </w:r>
      <w:r>
        <w:rPr>
          <w:b/>
          <w:u w:val="single"/>
        </w:rPr>
        <w:t>e capacidad</w:t>
      </w:r>
    </w:p>
    <w:p w14:paraId="2EF1645A" w14:textId="77777777" w:rsidR="00286700" w:rsidRDefault="00772EAA">
      <w:pPr>
        <w:numPr>
          <w:ilvl w:val="0"/>
          <w:numId w:val="133"/>
        </w:numPr>
        <w:spacing w:after="0" w:line="240" w:lineRule="auto"/>
        <w:jc w:val="both"/>
      </w:pPr>
      <w:r>
        <w:rPr>
          <w:i/>
          <w:u w:val="single"/>
        </w:rPr>
        <w:t>Pronóstico de demanda</w:t>
      </w:r>
      <w:r>
        <w:rPr>
          <w:u w:val="single"/>
        </w:rPr>
        <w:t>:</w:t>
      </w:r>
      <w:r>
        <w:t xml:space="preserve"> es el primer paso dado que voy a determinar una capacidad en función a la proporción del mercado que quiero captar. Es normal que en los primeros años la capacidad sea ociosa. </w:t>
      </w:r>
    </w:p>
    <w:p w14:paraId="7DA39208" w14:textId="77777777" w:rsidR="00286700" w:rsidRDefault="00772EAA">
      <w:pPr>
        <w:numPr>
          <w:ilvl w:val="0"/>
          <w:numId w:val="133"/>
        </w:numPr>
        <w:spacing w:after="0" w:line="240" w:lineRule="auto"/>
        <w:jc w:val="both"/>
      </w:pPr>
      <w:r>
        <w:rPr>
          <w:i/>
          <w:u w:val="single"/>
        </w:rPr>
        <w:t>Comparar requerimientos que surgen del análisis anterior con capacidad actual:</w:t>
      </w:r>
      <w:r>
        <w:t xml:space="preserve"> Si la capacidad es nueva, determino la capacidad del mercado y veo la demanda insatisfecha; y si la capacidad es la actual determinamos la necesidad de incrementar la misma ya que las empresas trabajan al máximo de su capacidad.</w:t>
      </w:r>
    </w:p>
    <w:p w14:paraId="072625BC" w14:textId="77777777" w:rsidR="00286700" w:rsidRDefault="00772EAA">
      <w:pPr>
        <w:numPr>
          <w:ilvl w:val="0"/>
          <w:numId w:val="133"/>
        </w:numPr>
        <w:spacing w:after="0" w:line="240" w:lineRule="auto"/>
        <w:jc w:val="both"/>
      </w:pPr>
      <w:r>
        <w:rPr>
          <w:i/>
          <w:u w:val="single"/>
        </w:rPr>
        <w:t>Identificar alternativas</w:t>
      </w:r>
      <w:r>
        <w:rPr>
          <w:u w:val="single"/>
        </w:rPr>
        <w:t>:</w:t>
      </w:r>
      <w:r>
        <w:t xml:space="preserve"> </w:t>
      </w:r>
      <w:r>
        <w:t>dado que se asemeja a un análisis de inversión asociada a la localización de la capacidad de la planta.</w:t>
      </w:r>
    </w:p>
    <w:p w14:paraId="5D825544" w14:textId="77777777" w:rsidR="00286700" w:rsidRDefault="00772EAA">
      <w:pPr>
        <w:numPr>
          <w:ilvl w:val="0"/>
          <w:numId w:val="133"/>
        </w:numPr>
        <w:spacing w:after="0" w:line="240" w:lineRule="auto"/>
        <w:jc w:val="both"/>
      </w:pPr>
      <w:r>
        <w:rPr>
          <w:i/>
          <w:u w:val="single"/>
        </w:rPr>
        <w:t>Evaluar cada alternativa</w:t>
      </w:r>
      <w:r>
        <w:rPr>
          <w:u w:val="single"/>
        </w:rPr>
        <w:t>:</w:t>
      </w:r>
      <w:r>
        <w:t xml:space="preserve"> debemos determinar los métodos a utilizar para evaluar las alternativas, esto da lugar a un proyecto de inversión.</w:t>
      </w:r>
    </w:p>
    <w:p w14:paraId="6C0E05D7" w14:textId="77777777" w:rsidR="00286700" w:rsidRDefault="00772EAA">
      <w:pPr>
        <w:numPr>
          <w:ilvl w:val="0"/>
          <w:numId w:val="133"/>
        </w:numPr>
        <w:spacing w:after="0" w:line="240" w:lineRule="auto"/>
        <w:jc w:val="both"/>
      </w:pPr>
      <w:r>
        <w:rPr>
          <w:i/>
          <w:u w:val="single"/>
        </w:rPr>
        <w:t>Seleccionar</w:t>
      </w:r>
      <w:r>
        <w:rPr>
          <w:i/>
          <w:u w:val="single"/>
        </w:rPr>
        <w:t xml:space="preserve"> e implementar la mejor:</w:t>
      </w:r>
      <w:r>
        <w:t xml:space="preserve"> elijo aquella capacidad y localización de </w:t>
      </w:r>
      <w:proofErr w:type="gramStart"/>
      <w:r>
        <w:t>la misma</w:t>
      </w:r>
      <w:proofErr w:type="gramEnd"/>
      <w:r>
        <w:t xml:space="preserve"> más adecuada de acuerdo al flujo de la demanda.</w:t>
      </w:r>
    </w:p>
    <w:p w14:paraId="7102F7C6" w14:textId="77777777" w:rsidR="00286700" w:rsidRDefault="00286700">
      <w:pPr>
        <w:pBdr>
          <w:top w:val="nil"/>
          <w:left w:val="nil"/>
          <w:bottom w:val="nil"/>
          <w:right w:val="nil"/>
          <w:between w:val="nil"/>
        </w:pBdr>
        <w:spacing w:after="0" w:line="240" w:lineRule="auto"/>
        <w:rPr>
          <w:color w:val="000000"/>
        </w:rPr>
      </w:pPr>
    </w:p>
    <w:p w14:paraId="19E84BB6" w14:textId="77777777" w:rsidR="00286700" w:rsidRDefault="00772EAA">
      <w:pPr>
        <w:spacing w:after="0" w:line="240" w:lineRule="auto"/>
        <w:rPr>
          <w:b/>
          <w:u w:val="single"/>
        </w:rPr>
      </w:pPr>
      <w:r>
        <w:rPr>
          <w:b/>
          <w:u w:val="single"/>
        </w:rPr>
        <w:t>Herramientas para decisión</w:t>
      </w:r>
    </w:p>
    <w:p w14:paraId="7FAD446E" w14:textId="77777777" w:rsidR="00286700" w:rsidRDefault="00772EAA">
      <w:pPr>
        <w:numPr>
          <w:ilvl w:val="0"/>
          <w:numId w:val="134"/>
        </w:numPr>
        <w:spacing w:after="0" w:line="240" w:lineRule="auto"/>
        <w:ind w:left="360"/>
        <w:jc w:val="both"/>
      </w:pPr>
      <w:r>
        <w:rPr>
          <w:i/>
          <w:u w:val="single"/>
        </w:rPr>
        <w:t>Análisis microeconómico</w:t>
      </w:r>
      <w:r>
        <w:t>: consiste en un análisis del sector, sistema y de la oferta de ese servicio. Hoy</w:t>
      </w:r>
      <w:r>
        <w:t xml:space="preserve"> se trabaja sobre la innovación basada en la sustitución.</w:t>
      </w:r>
    </w:p>
    <w:p w14:paraId="35271C75" w14:textId="77777777" w:rsidR="00286700" w:rsidRDefault="00772EAA">
      <w:pPr>
        <w:numPr>
          <w:ilvl w:val="0"/>
          <w:numId w:val="134"/>
        </w:numPr>
        <w:spacing w:after="0" w:line="240" w:lineRule="auto"/>
        <w:ind w:left="360"/>
        <w:jc w:val="both"/>
      </w:pPr>
      <w:r>
        <w:rPr>
          <w:i/>
          <w:u w:val="single"/>
        </w:rPr>
        <w:t>Simulación</w:t>
      </w:r>
      <w:r>
        <w:rPr>
          <w:u w:val="single"/>
        </w:rPr>
        <w:t xml:space="preserve">: </w:t>
      </w:r>
      <w:r>
        <w:t>se puede simular la cuestión de almacenamiento, el propio proceso de producción, determinar cuáles son los cuellos de botella. Lo cual perite tomar decisiones dentro del proceso.</w:t>
      </w:r>
    </w:p>
    <w:p w14:paraId="387B8EF1" w14:textId="77777777" w:rsidR="00286700" w:rsidRDefault="00772EAA">
      <w:pPr>
        <w:numPr>
          <w:ilvl w:val="0"/>
          <w:numId w:val="134"/>
        </w:numPr>
        <w:spacing w:after="0" w:line="240" w:lineRule="auto"/>
        <w:ind w:left="360"/>
        <w:jc w:val="both"/>
      </w:pPr>
      <w:r>
        <w:rPr>
          <w:i/>
          <w:u w:val="single"/>
        </w:rPr>
        <w:t>Program</w:t>
      </w:r>
      <w:r>
        <w:rPr>
          <w:i/>
          <w:u w:val="single"/>
        </w:rPr>
        <w:t>ación lineal</w:t>
      </w:r>
      <w:r>
        <w:rPr>
          <w:u w:val="single"/>
        </w:rPr>
        <w:t>:</w:t>
      </w:r>
      <w:r>
        <w:t xml:space="preserve"> se usa para determinar la cantidad de origen y la cantidad de destino en cada una de las plantad dentro de la planta, sujeta a restricciones como los recursos a utilizar en cada planta.</w:t>
      </w:r>
    </w:p>
    <w:p w14:paraId="7727969A" w14:textId="77777777" w:rsidR="00286700" w:rsidRDefault="00772EAA">
      <w:pPr>
        <w:numPr>
          <w:ilvl w:val="0"/>
          <w:numId w:val="134"/>
        </w:numPr>
        <w:spacing w:after="0" w:line="240" w:lineRule="auto"/>
        <w:ind w:left="360"/>
        <w:jc w:val="both"/>
      </w:pPr>
      <w:r>
        <w:rPr>
          <w:i/>
          <w:u w:val="single"/>
        </w:rPr>
        <w:t>Teoría de colas</w:t>
      </w:r>
      <w:r>
        <w:rPr>
          <w:u w:val="single"/>
        </w:rPr>
        <w:t>:</w:t>
      </w:r>
      <w:r>
        <w:t xml:space="preserve"> se utiliza para determinar la capacidad de atención al público en servicios.</w:t>
      </w:r>
    </w:p>
    <w:p w14:paraId="44C99718" w14:textId="77777777" w:rsidR="00286700" w:rsidRDefault="00772EAA">
      <w:pPr>
        <w:numPr>
          <w:ilvl w:val="0"/>
          <w:numId w:val="134"/>
        </w:numPr>
        <w:spacing w:after="0" w:line="240" w:lineRule="auto"/>
        <w:ind w:left="360"/>
        <w:jc w:val="both"/>
      </w:pPr>
      <w:r>
        <w:rPr>
          <w:u w:val="single"/>
        </w:rPr>
        <w:t>Programación dinámica (árbol de decisión):</w:t>
      </w:r>
      <w:r>
        <w:t xml:space="preserve"> es útil para operar el sistema, analizar las diferentes opciones que le solicitamos al sistema.</w:t>
      </w:r>
    </w:p>
    <w:p w14:paraId="04B64505" w14:textId="77777777" w:rsidR="00286700" w:rsidRDefault="00772EAA">
      <w:pPr>
        <w:spacing w:after="0" w:line="240" w:lineRule="auto"/>
        <w:ind w:left="360"/>
        <w:jc w:val="both"/>
      </w:pPr>
      <w:r>
        <w:t>Un árbol de decisión constituye un mode</w:t>
      </w:r>
      <w:r>
        <w:t>lo esquemático de la sucesión de pasos de un problema y las condiciones y consecuencias de cada paso. Están formados por nodos de decisión con ramas que llegan y salen de ellos. Los cuadrados representan puntos de decisión y los círculos los eventos fortui</w:t>
      </w:r>
      <w:r>
        <w:t>tos. Las ramas que salen de los primeros indican las opciones disponibles, y las ramas que salen de los eventos fortuitos indican las probabilidades de ocurrencia. Cuando resolvemos estos árboles, trabajamos de la última parte del árbol hasta llegar al com</w:t>
      </w:r>
      <w:r>
        <w:t>ienzo. Al calcular el valor esperado, es importante tener en cuenta el valor del tiempo en dinero.</w:t>
      </w:r>
    </w:p>
    <w:p w14:paraId="5F82875D" w14:textId="77777777" w:rsidR="00286700" w:rsidRDefault="00286700">
      <w:pPr>
        <w:spacing w:after="0" w:line="240" w:lineRule="auto"/>
        <w:jc w:val="both"/>
      </w:pPr>
    </w:p>
    <w:p w14:paraId="2D8FDD9E" w14:textId="77777777" w:rsidR="00286700" w:rsidRDefault="00772EAA">
      <w:pPr>
        <w:spacing w:after="0" w:line="240" w:lineRule="auto"/>
        <w:rPr>
          <w:b/>
          <w:u w:val="single"/>
        </w:rPr>
      </w:pPr>
      <w:r>
        <w:rPr>
          <w:b/>
          <w:u w:val="single"/>
        </w:rPr>
        <w:t>Consideraciones para añadir capacidad</w:t>
      </w:r>
    </w:p>
    <w:p w14:paraId="0335C048" w14:textId="77777777" w:rsidR="00286700" w:rsidRDefault="00772EAA">
      <w:pPr>
        <w:spacing w:after="0" w:line="240" w:lineRule="auto"/>
        <w:jc w:val="both"/>
        <w:rPr>
          <w:b/>
        </w:rPr>
      </w:pPr>
      <w:r>
        <w:rPr>
          <w:b/>
        </w:rPr>
        <w:t>Consideraciones para aumentar la capacidad:</w:t>
      </w:r>
    </w:p>
    <w:p w14:paraId="401E4161" w14:textId="77777777" w:rsidR="00286700" w:rsidRDefault="00772EAA">
      <w:pPr>
        <w:numPr>
          <w:ilvl w:val="0"/>
          <w:numId w:val="137"/>
        </w:numPr>
        <w:pBdr>
          <w:top w:val="nil"/>
          <w:left w:val="nil"/>
          <w:bottom w:val="nil"/>
          <w:right w:val="nil"/>
          <w:between w:val="nil"/>
        </w:pBdr>
        <w:spacing w:after="0" w:line="240" w:lineRule="auto"/>
        <w:jc w:val="both"/>
        <w:rPr>
          <w:i/>
          <w:color w:val="000000"/>
          <w:u w:val="single"/>
        </w:rPr>
      </w:pPr>
      <w:r>
        <w:rPr>
          <w:i/>
          <w:color w:val="000000"/>
          <w:u w:val="single"/>
        </w:rPr>
        <w:t>Conservar el equilibrio del sistema</w:t>
      </w:r>
    </w:p>
    <w:p w14:paraId="63BEFB0F" w14:textId="77777777" w:rsidR="00286700" w:rsidRDefault="00772EAA">
      <w:pPr>
        <w:spacing w:after="200" w:line="240" w:lineRule="auto"/>
        <w:jc w:val="both"/>
      </w:pPr>
      <w:r>
        <w:lastRenderedPageBreak/>
        <w:t>En la planta perfectamente equilibrada la producción de la etapa 1 proporciona los insumos precisos para la etapa 2; y así sucesivamente. En la práctica, este diseño perfecto es imposible o indeseable. Una razón es que por lo general los niveles óptimos de</w:t>
      </w:r>
      <w:r>
        <w:t xml:space="preserve"> operación difieren para cada etapa. Otra razón es que la variabilidad de la demanda del producto y los procesos, conducen en sí mismos a un desequilibrio (salvo las líneas de producción automatizadas que en esencia constan de una maquina grande). Para hac</w:t>
      </w:r>
      <w:r>
        <w:t>er frente a estos desequilibrios: se puede aumentar la capacidad de las etapas que constituyen cuellos de botella con medidas temporales como horas extra, renta de equipos o subcontratación; otra forma es utilizar excedentes de inventario en la etapa donde</w:t>
      </w:r>
      <w:r>
        <w:t xml:space="preserve"> se forma el cuello de botella, para garantizar que en esta etapa se tenga siempre algo en que trabajar; una tercera forma consiste en duplicar las instalaciones del departamento del cual depende otro.</w:t>
      </w:r>
    </w:p>
    <w:p w14:paraId="30B2509B" w14:textId="77777777" w:rsidR="00286700" w:rsidRDefault="00772EAA">
      <w:pPr>
        <w:numPr>
          <w:ilvl w:val="0"/>
          <w:numId w:val="137"/>
        </w:numPr>
        <w:pBdr>
          <w:top w:val="nil"/>
          <w:left w:val="nil"/>
          <w:bottom w:val="nil"/>
          <w:right w:val="nil"/>
          <w:between w:val="nil"/>
        </w:pBdr>
        <w:spacing w:after="0" w:line="240" w:lineRule="auto"/>
        <w:jc w:val="both"/>
        <w:rPr>
          <w:i/>
          <w:color w:val="000000"/>
          <w:u w:val="single"/>
        </w:rPr>
      </w:pPr>
      <w:r>
        <w:rPr>
          <w:i/>
          <w:color w:val="000000"/>
          <w:u w:val="single"/>
        </w:rPr>
        <w:t>Frecuencia de los aumentos de capacidad</w:t>
      </w:r>
    </w:p>
    <w:p w14:paraId="43CB2233" w14:textId="77777777" w:rsidR="00286700" w:rsidRDefault="00772EAA">
      <w:pPr>
        <w:spacing w:after="200" w:line="240" w:lineRule="auto"/>
        <w:jc w:val="both"/>
      </w:pPr>
      <w:r>
        <w:t>Al aumentar la</w:t>
      </w:r>
      <w:r>
        <w:t xml:space="preserve"> capacidad hay que tener en cuenta 2 clases de costos: el costo de aumentarla con mucha frecuencia (costos directos: eliminar y sustituir quipo viejo y capacitar empleados para usar el nuevo. Costos de oportunidad por mantener la planta parada durante el p</w:t>
      </w:r>
      <w:r>
        <w:t>eriodo de cambio) y el costo de aumentarla con poca frecuencia (implica que la capacidad se compra en paquetes más grandes, la capacidad en exceso tiene que clasificarse como gasto indirecto hasta que se la utilice).</w:t>
      </w:r>
    </w:p>
    <w:p w14:paraId="62EBDAD6" w14:textId="77777777" w:rsidR="00286700" w:rsidRDefault="00772EAA">
      <w:pPr>
        <w:numPr>
          <w:ilvl w:val="0"/>
          <w:numId w:val="137"/>
        </w:numPr>
        <w:pBdr>
          <w:top w:val="nil"/>
          <w:left w:val="nil"/>
          <w:bottom w:val="nil"/>
          <w:right w:val="nil"/>
          <w:between w:val="nil"/>
        </w:pBdr>
        <w:spacing w:after="0" w:line="240" w:lineRule="auto"/>
        <w:jc w:val="both"/>
        <w:rPr>
          <w:i/>
          <w:color w:val="000000"/>
          <w:u w:val="single"/>
        </w:rPr>
      </w:pPr>
      <w:r>
        <w:rPr>
          <w:i/>
          <w:color w:val="000000"/>
          <w:u w:val="single"/>
        </w:rPr>
        <w:t>Fuentes externas de capacidad, uso de l</w:t>
      </w:r>
      <w:r>
        <w:rPr>
          <w:i/>
          <w:color w:val="000000"/>
          <w:u w:val="single"/>
        </w:rPr>
        <w:t>a capacidad externa</w:t>
      </w:r>
    </w:p>
    <w:p w14:paraId="0D373B8E" w14:textId="77777777" w:rsidR="00286700" w:rsidRDefault="00772EAA">
      <w:pPr>
        <w:spacing w:after="200" w:line="240" w:lineRule="auto"/>
        <w:jc w:val="both"/>
      </w:pPr>
      <w:r>
        <w:t xml:space="preserve">A veces resulta menos costoso no aumentar la capacidad, y recurrir a una fuente externa de capacidad. La </w:t>
      </w:r>
      <w:r>
        <w:rPr>
          <w:b/>
        </w:rPr>
        <w:t>subcontratación</w:t>
      </w:r>
      <w:r>
        <w:t xml:space="preserve"> (ejemplo: </w:t>
      </w:r>
      <w:proofErr w:type="spellStart"/>
      <w:r>
        <w:t>call</w:t>
      </w:r>
      <w:proofErr w:type="spellEnd"/>
      <w:r>
        <w:t xml:space="preserve">-centers en países mano de obra barata como india, Latinoamérica, etc.) y la </w:t>
      </w:r>
      <w:r>
        <w:rPr>
          <w:b/>
        </w:rPr>
        <w:t>capacidad compartida</w:t>
      </w:r>
      <w:r>
        <w:t xml:space="preserve"> (ej</w:t>
      </w:r>
      <w:r>
        <w:t>emplo: 2 aerolíneas con demandas de temporadas diferentes que comparten rutas) son 2 estrategias que utilizan frecuentemente las empresas.</w:t>
      </w:r>
    </w:p>
    <w:p w14:paraId="1AF47B13" w14:textId="77777777" w:rsidR="00286700" w:rsidRDefault="00772EAA">
      <w:pPr>
        <w:pBdr>
          <w:top w:val="nil"/>
          <w:left w:val="nil"/>
          <w:bottom w:val="nil"/>
          <w:right w:val="nil"/>
          <w:between w:val="nil"/>
        </w:pBdr>
        <w:spacing w:after="0" w:line="240" w:lineRule="auto"/>
        <w:jc w:val="both"/>
        <w:rPr>
          <w:color w:val="000000"/>
          <w:u w:val="single"/>
        </w:rPr>
      </w:pPr>
      <w:r>
        <w:rPr>
          <w:color w:val="000000"/>
          <w:u w:val="single"/>
        </w:rPr>
        <w:t>Como determinar la capacidad que se requerirá</w:t>
      </w:r>
    </w:p>
    <w:p w14:paraId="30223C21" w14:textId="77777777" w:rsidR="00286700" w:rsidRDefault="00772EAA">
      <w:pPr>
        <w:pBdr>
          <w:top w:val="nil"/>
          <w:left w:val="nil"/>
          <w:bottom w:val="nil"/>
          <w:right w:val="nil"/>
          <w:between w:val="nil"/>
        </w:pBdr>
        <w:spacing w:after="0" w:line="240" w:lineRule="auto"/>
        <w:jc w:val="both"/>
        <w:rPr>
          <w:color w:val="000000"/>
        </w:rPr>
      </w:pPr>
      <w:r>
        <w:rPr>
          <w:color w:val="000000"/>
        </w:rPr>
        <w:t xml:space="preserve">Para determinar la capacidad que se requerirá, se deben abordar las demandas de líneas de productos individuales, capacidades de plantas individuales y asignación de la producción a lo largo y ancho de la red de la planta. Por lo general, esto implica los </w:t>
      </w:r>
      <w:r>
        <w:rPr>
          <w:color w:val="000000"/>
        </w:rPr>
        <w:t>pasos siguientes:</w:t>
      </w:r>
    </w:p>
    <w:p w14:paraId="2C69889E" w14:textId="77777777" w:rsidR="00286700" w:rsidRDefault="00772EAA">
      <w:pPr>
        <w:numPr>
          <w:ilvl w:val="0"/>
          <w:numId w:val="1"/>
        </w:numPr>
        <w:pBdr>
          <w:top w:val="nil"/>
          <w:left w:val="nil"/>
          <w:bottom w:val="nil"/>
          <w:right w:val="nil"/>
          <w:between w:val="nil"/>
        </w:pBdr>
        <w:spacing w:after="0" w:line="240" w:lineRule="auto"/>
        <w:jc w:val="both"/>
        <w:rPr>
          <w:color w:val="000000"/>
        </w:rPr>
      </w:pPr>
      <w:r>
        <w:rPr>
          <w:color w:val="000000"/>
        </w:rPr>
        <w:t xml:space="preserve">Usar técnicas de pronóstico para prever las ventas de los productos individuales dentro de cada línea de productos. </w:t>
      </w:r>
    </w:p>
    <w:p w14:paraId="67AAEBF0" w14:textId="77777777" w:rsidR="00286700" w:rsidRDefault="00772EAA">
      <w:pPr>
        <w:numPr>
          <w:ilvl w:val="0"/>
          <w:numId w:val="1"/>
        </w:numPr>
        <w:pBdr>
          <w:top w:val="nil"/>
          <w:left w:val="nil"/>
          <w:bottom w:val="nil"/>
          <w:right w:val="nil"/>
          <w:between w:val="nil"/>
        </w:pBdr>
        <w:spacing w:after="0" w:line="240" w:lineRule="auto"/>
        <w:jc w:val="both"/>
        <w:rPr>
          <w:color w:val="000000"/>
        </w:rPr>
      </w:pPr>
      <w:r>
        <w:rPr>
          <w:color w:val="000000"/>
        </w:rPr>
        <w:t xml:space="preserve">Calcular el equipamiento y mano de obra que se requerirá para cumplir los pronósticos de las líneas de productos. </w:t>
      </w:r>
    </w:p>
    <w:p w14:paraId="232A4E86" w14:textId="77777777" w:rsidR="00286700" w:rsidRDefault="00772EAA">
      <w:pPr>
        <w:numPr>
          <w:ilvl w:val="0"/>
          <w:numId w:val="1"/>
        </w:numPr>
        <w:pBdr>
          <w:top w:val="nil"/>
          <w:left w:val="nil"/>
          <w:bottom w:val="nil"/>
          <w:right w:val="nil"/>
          <w:between w:val="nil"/>
        </w:pBdr>
        <w:spacing w:after="0" w:line="240" w:lineRule="auto"/>
        <w:jc w:val="both"/>
        <w:rPr>
          <w:color w:val="000000"/>
          <w:u w:val="single"/>
        </w:rPr>
      </w:pPr>
      <w:r>
        <w:rPr>
          <w:color w:val="000000"/>
        </w:rPr>
        <w:t>Proyectar el equipamiento y la mano de obra disponible durante el horizonte del plan</w:t>
      </w:r>
    </w:p>
    <w:p w14:paraId="29133995" w14:textId="77777777" w:rsidR="00286700" w:rsidRDefault="00286700">
      <w:pPr>
        <w:pBdr>
          <w:top w:val="nil"/>
          <w:left w:val="nil"/>
          <w:bottom w:val="nil"/>
          <w:right w:val="nil"/>
          <w:between w:val="nil"/>
        </w:pBdr>
        <w:spacing w:after="0" w:line="240" w:lineRule="auto"/>
        <w:jc w:val="both"/>
        <w:rPr>
          <w:b/>
          <w:color w:val="000000"/>
          <w:u w:val="single"/>
        </w:rPr>
      </w:pPr>
    </w:p>
    <w:p w14:paraId="6194C6DE" w14:textId="77777777" w:rsidR="00286700" w:rsidRDefault="00772EAA">
      <w:pPr>
        <w:pBdr>
          <w:top w:val="nil"/>
          <w:left w:val="nil"/>
          <w:bottom w:val="nil"/>
          <w:right w:val="nil"/>
          <w:between w:val="nil"/>
        </w:pBdr>
        <w:spacing w:after="0" w:line="240" w:lineRule="auto"/>
        <w:jc w:val="both"/>
        <w:rPr>
          <w:b/>
          <w:color w:val="000000"/>
          <w:u w:val="single"/>
        </w:rPr>
      </w:pPr>
      <w:r>
        <w:rPr>
          <w:b/>
          <w:color w:val="000000"/>
          <w:u w:val="single"/>
        </w:rPr>
        <w:t>Capacidad en Sistemas de Prestación de servicios</w:t>
      </w:r>
    </w:p>
    <w:p w14:paraId="239E2644" w14:textId="77777777" w:rsidR="00286700" w:rsidRDefault="00772EAA">
      <w:pPr>
        <w:pBdr>
          <w:top w:val="nil"/>
          <w:left w:val="nil"/>
          <w:bottom w:val="nil"/>
          <w:right w:val="nil"/>
          <w:between w:val="nil"/>
        </w:pBdr>
        <w:spacing w:after="0" w:line="240" w:lineRule="auto"/>
        <w:jc w:val="both"/>
        <w:rPr>
          <w:color w:val="000000"/>
        </w:rPr>
      </w:pPr>
      <w:r>
        <w:rPr>
          <w:color w:val="000000"/>
        </w:rPr>
        <w:t>Los se</w:t>
      </w:r>
      <w:r>
        <w:rPr>
          <w:color w:val="000000"/>
        </w:rPr>
        <w:t>rvicios no se pueden almacenar. Puede ocurrir:</w:t>
      </w:r>
    </w:p>
    <w:p w14:paraId="052EBC99" w14:textId="77777777" w:rsidR="00286700" w:rsidRDefault="00772EAA">
      <w:pPr>
        <w:numPr>
          <w:ilvl w:val="0"/>
          <w:numId w:val="135"/>
        </w:numPr>
        <w:pBdr>
          <w:top w:val="nil"/>
          <w:left w:val="nil"/>
          <w:bottom w:val="nil"/>
          <w:right w:val="nil"/>
          <w:between w:val="nil"/>
        </w:pBdr>
        <w:spacing w:after="0" w:line="240" w:lineRule="auto"/>
        <w:ind w:hanging="360"/>
        <w:jc w:val="both"/>
        <w:rPr>
          <w:color w:val="000000"/>
        </w:rPr>
      </w:pPr>
      <w:r>
        <w:rPr>
          <w:color w:val="000000"/>
        </w:rPr>
        <w:t>Que la demanda exceda la capacidad y se pierdan clientes.</w:t>
      </w:r>
    </w:p>
    <w:p w14:paraId="6D05EE67" w14:textId="77777777" w:rsidR="00286700" w:rsidRDefault="00772EAA">
      <w:pPr>
        <w:numPr>
          <w:ilvl w:val="0"/>
          <w:numId w:val="135"/>
        </w:numPr>
        <w:pBdr>
          <w:top w:val="nil"/>
          <w:left w:val="nil"/>
          <w:bottom w:val="nil"/>
          <w:right w:val="nil"/>
          <w:between w:val="nil"/>
        </w:pBdr>
        <w:spacing w:after="0" w:line="240" w:lineRule="auto"/>
        <w:ind w:hanging="360"/>
        <w:jc w:val="both"/>
        <w:rPr>
          <w:color w:val="000000"/>
        </w:rPr>
      </w:pPr>
      <w:r>
        <w:rPr>
          <w:color w:val="000000"/>
        </w:rPr>
        <w:t>Que la demanda esté por debajo de la capacidad, con picos que producen rechazos y/o esperas y/u otros     deterioros de la calidad del servicio.</w:t>
      </w:r>
    </w:p>
    <w:p w14:paraId="1797E7CC" w14:textId="77777777" w:rsidR="00286700" w:rsidRDefault="00772EAA">
      <w:pPr>
        <w:numPr>
          <w:ilvl w:val="0"/>
          <w:numId w:val="135"/>
        </w:numPr>
        <w:pBdr>
          <w:top w:val="nil"/>
          <w:left w:val="nil"/>
          <w:bottom w:val="nil"/>
          <w:right w:val="nil"/>
          <w:between w:val="nil"/>
        </w:pBdr>
        <w:spacing w:after="0" w:line="240" w:lineRule="auto"/>
        <w:ind w:hanging="360"/>
        <w:jc w:val="both"/>
        <w:rPr>
          <w:color w:val="000000"/>
        </w:rPr>
      </w:pPr>
      <w:r>
        <w:rPr>
          <w:color w:val="000000"/>
        </w:rPr>
        <w:t>Que la</w:t>
      </w:r>
      <w:r>
        <w:rPr>
          <w:color w:val="000000"/>
        </w:rPr>
        <w:t xml:space="preserve"> demanda sea tan baja que exista subutilización de la capacidad instalada.</w:t>
      </w:r>
    </w:p>
    <w:p w14:paraId="39A432AF" w14:textId="77777777" w:rsidR="00286700" w:rsidRDefault="00286700">
      <w:pPr>
        <w:pBdr>
          <w:top w:val="nil"/>
          <w:left w:val="nil"/>
          <w:bottom w:val="nil"/>
          <w:right w:val="nil"/>
          <w:between w:val="nil"/>
        </w:pBdr>
        <w:spacing w:after="0" w:line="240" w:lineRule="auto"/>
        <w:jc w:val="both"/>
        <w:rPr>
          <w:color w:val="000000"/>
        </w:rPr>
      </w:pPr>
    </w:p>
    <w:p w14:paraId="6B39388A" w14:textId="77777777" w:rsidR="00286700" w:rsidRDefault="00772EAA">
      <w:pPr>
        <w:spacing w:after="0" w:line="240" w:lineRule="auto"/>
        <w:jc w:val="both"/>
        <w:rPr>
          <w:b/>
          <w:u w:val="single"/>
        </w:rPr>
      </w:pPr>
      <w:r>
        <w:rPr>
          <w:b/>
          <w:u w:val="single"/>
        </w:rPr>
        <w:t>Las alternativas son:</w:t>
      </w:r>
    </w:p>
    <w:p w14:paraId="0D3B0597" w14:textId="77777777" w:rsidR="00286700" w:rsidRDefault="00772EAA">
      <w:pPr>
        <w:numPr>
          <w:ilvl w:val="0"/>
          <w:numId w:val="136"/>
        </w:numPr>
        <w:spacing w:after="0" w:line="240" w:lineRule="auto"/>
        <w:jc w:val="both"/>
      </w:pPr>
      <w:r>
        <w:rPr>
          <w:u w:val="single"/>
        </w:rPr>
        <w:t>Sobre la oferta de largo plazo</w:t>
      </w:r>
      <w:r>
        <w:t xml:space="preserve">: redimensionamiento. Puedo modificar la oferta incorporando un sistema adiciona. </w:t>
      </w:r>
    </w:p>
    <w:p w14:paraId="2C522449" w14:textId="77777777" w:rsidR="00286700" w:rsidRDefault="00772EAA">
      <w:pPr>
        <w:numPr>
          <w:ilvl w:val="0"/>
          <w:numId w:val="136"/>
        </w:numPr>
        <w:spacing w:after="0" w:line="240" w:lineRule="auto"/>
        <w:jc w:val="both"/>
      </w:pPr>
      <w:r>
        <w:rPr>
          <w:u w:val="single"/>
        </w:rPr>
        <w:t xml:space="preserve">Sobre la oferta de corto plazo: </w:t>
      </w:r>
      <w:r>
        <w:t>programación de operaciones. En el mediano plazo no se puede hacer modificaciones.</w:t>
      </w:r>
    </w:p>
    <w:p w14:paraId="6646C15C" w14:textId="77777777" w:rsidR="00286700" w:rsidRDefault="00772EAA">
      <w:pPr>
        <w:numPr>
          <w:ilvl w:val="0"/>
          <w:numId w:val="136"/>
        </w:numPr>
        <w:spacing w:after="0" w:line="240" w:lineRule="auto"/>
        <w:jc w:val="both"/>
      </w:pPr>
      <w:r>
        <w:rPr>
          <w:u w:val="single"/>
        </w:rPr>
        <w:t>Sobre la demanda:</w:t>
      </w:r>
      <w:r>
        <w:t xml:space="preserve"> acciones de comercialización. Para poder</w:t>
      </w:r>
      <w:r>
        <w:t xml:space="preserve"> bajar la demanda pico asociada, se trata de descongestionar la demanda, se busca manipular la demanda en los servicios cuando la misma es muy volátil.</w:t>
      </w:r>
    </w:p>
    <w:p w14:paraId="4374D325" w14:textId="77777777" w:rsidR="00286700" w:rsidRDefault="00286700">
      <w:pPr>
        <w:pBdr>
          <w:top w:val="nil"/>
          <w:left w:val="nil"/>
          <w:bottom w:val="nil"/>
          <w:right w:val="nil"/>
          <w:between w:val="nil"/>
        </w:pBdr>
        <w:spacing w:after="0" w:line="240" w:lineRule="auto"/>
        <w:rPr>
          <w:b/>
          <w:color w:val="000000"/>
          <w:u w:val="single"/>
        </w:rPr>
      </w:pPr>
    </w:p>
    <w:p w14:paraId="73D4FB6B" w14:textId="77777777" w:rsidR="00286700" w:rsidRDefault="00772EAA">
      <w:pPr>
        <w:spacing w:after="0" w:line="240" w:lineRule="auto"/>
        <w:rPr>
          <w:b/>
          <w:u w:val="single"/>
        </w:rPr>
      </w:pPr>
      <w:r>
        <w:rPr>
          <w:b/>
          <w:u w:val="single"/>
        </w:rPr>
        <w:t>Interrelación entre capacidad y espera</w:t>
      </w:r>
    </w:p>
    <w:p w14:paraId="4CBE34ED" w14:textId="77777777" w:rsidR="00286700" w:rsidRDefault="00772EAA">
      <w:pPr>
        <w:pBdr>
          <w:top w:val="nil"/>
          <w:left w:val="nil"/>
          <w:bottom w:val="nil"/>
          <w:right w:val="nil"/>
          <w:between w:val="nil"/>
        </w:pBdr>
        <w:spacing w:after="0" w:line="240" w:lineRule="auto"/>
        <w:jc w:val="both"/>
        <w:rPr>
          <w:color w:val="000000"/>
        </w:rPr>
      </w:pPr>
      <w:r>
        <w:rPr>
          <w:color w:val="000000"/>
        </w:rPr>
        <w:t>El resultado final del servicio es la brecha entre las expectati</w:t>
      </w:r>
      <w:r>
        <w:rPr>
          <w:color w:val="000000"/>
        </w:rPr>
        <w:t>vas de quien toma el servicio y las expectativas de quien le prestó el servicio.</w:t>
      </w:r>
    </w:p>
    <w:p w14:paraId="38014815" w14:textId="77777777" w:rsidR="00286700" w:rsidRDefault="00772EAA">
      <w:pPr>
        <w:pBdr>
          <w:top w:val="nil"/>
          <w:left w:val="nil"/>
          <w:bottom w:val="nil"/>
          <w:right w:val="nil"/>
          <w:between w:val="nil"/>
        </w:pBdr>
        <w:spacing w:after="0" w:line="240" w:lineRule="auto"/>
        <w:jc w:val="both"/>
        <w:rPr>
          <w:color w:val="000000"/>
        </w:rPr>
      </w:pPr>
      <w:r>
        <w:rPr>
          <w:color w:val="000000"/>
        </w:rPr>
        <w:t>Satisfacción =(oferta) – la expectativa (demanda).</w:t>
      </w:r>
    </w:p>
    <w:p w14:paraId="24371B42" w14:textId="77777777" w:rsidR="00286700" w:rsidRDefault="00286700">
      <w:pPr>
        <w:pBdr>
          <w:top w:val="nil"/>
          <w:left w:val="nil"/>
          <w:bottom w:val="nil"/>
          <w:right w:val="nil"/>
          <w:between w:val="nil"/>
        </w:pBdr>
        <w:spacing w:after="0" w:line="240" w:lineRule="auto"/>
        <w:jc w:val="both"/>
        <w:rPr>
          <w:color w:val="000000"/>
        </w:rPr>
      </w:pPr>
    </w:p>
    <w:p w14:paraId="711D6D58" w14:textId="77777777" w:rsidR="00286700" w:rsidRDefault="00772EAA">
      <w:pPr>
        <w:pBdr>
          <w:top w:val="nil"/>
          <w:left w:val="nil"/>
          <w:bottom w:val="nil"/>
          <w:right w:val="nil"/>
          <w:between w:val="nil"/>
        </w:pBdr>
        <w:spacing w:after="0" w:line="240" w:lineRule="auto"/>
        <w:jc w:val="both"/>
        <w:rPr>
          <w:b/>
          <w:color w:val="000000"/>
          <w:u w:val="single"/>
        </w:rPr>
      </w:pPr>
      <w:r>
        <w:rPr>
          <w:b/>
          <w:color w:val="000000"/>
          <w:u w:val="single"/>
        </w:rPr>
        <w:t>Planeación de capacidad en servicios o en manufactura</w:t>
      </w:r>
    </w:p>
    <w:p w14:paraId="10F8B5EB" w14:textId="77777777" w:rsidR="00286700" w:rsidRDefault="00772EAA">
      <w:pPr>
        <w:pBdr>
          <w:top w:val="nil"/>
          <w:left w:val="nil"/>
          <w:bottom w:val="nil"/>
          <w:right w:val="nil"/>
          <w:between w:val="nil"/>
        </w:pBdr>
        <w:spacing w:after="0" w:line="240" w:lineRule="auto"/>
        <w:jc w:val="both"/>
        <w:rPr>
          <w:color w:val="000000"/>
        </w:rPr>
      </w:pPr>
      <w:r>
        <w:rPr>
          <w:color w:val="000000"/>
        </w:rPr>
        <w:lastRenderedPageBreak/>
        <w:t xml:space="preserve">Si bien la planeación de la capacidad en los servicios está sujeta a </w:t>
      </w:r>
      <w:r>
        <w:rPr>
          <w:color w:val="000000"/>
        </w:rPr>
        <w:t xml:space="preserve">muchas de las mismas cuestiones que la planeación de la capacidad en la manufactura y el cálculo del tamaño de las instalaciones se efectúan de manera muy parecida, existen algunas diferencias importantes entre ellas. </w:t>
      </w:r>
    </w:p>
    <w:p w14:paraId="3067B00B" w14:textId="77777777" w:rsidR="00286700" w:rsidRDefault="00772EAA">
      <w:pPr>
        <w:pBdr>
          <w:top w:val="nil"/>
          <w:left w:val="nil"/>
          <w:bottom w:val="nil"/>
          <w:right w:val="nil"/>
          <w:between w:val="nil"/>
        </w:pBdr>
        <w:spacing w:after="0" w:line="240" w:lineRule="auto"/>
        <w:jc w:val="both"/>
        <w:rPr>
          <w:color w:val="000000"/>
        </w:rPr>
      </w:pPr>
      <w:r>
        <w:rPr>
          <w:color w:val="000000"/>
        </w:rPr>
        <w:t>La capacidad en los servicios depende</w:t>
      </w:r>
      <w:r>
        <w:rPr>
          <w:color w:val="000000"/>
        </w:rPr>
        <w:t xml:space="preserve"> más del tiempo y la ubicación está sujeta a las fluctuaciones de una demanda más volátil, y su utilización repercute directamente en la calidad de los servicios. </w:t>
      </w:r>
    </w:p>
    <w:p w14:paraId="14D96E44" w14:textId="77777777" w:rsidR="00286700" w:rsidRDefault="00286700">
      <w:pPr>
        <w:pBdr>
          <w:top w:val="nil"/>
          <w:left w:val="nil"/>
          <w:bottom w:val="nil"/>
          <w:right w:val="nil"/>
          <w:between w:val="nil"/>
        </w:pBdr>
        <w:spacing w:after="0" w:line="240" w:lineRule="auto"/>
        <w:jc w:val="both"/>
        <w:rPr>
          <w:b/>
          <w:color w:val="000000"/>
          <w:u w:val="single"/>
        </w:rPr>
      </w:pPr>
    </w:p>
    <w:p w14:paraId="7467D921" w14:textId="77777777" w:rsidR="00286700" w:rsidRDefault="00772EAA">
      <w:pPr>
        <w:numPr>
          <w:ilvl w:val="0"/>
          <w:numId w:val="10"/>
        </w:numPr>
        <w:pBdr>
          <w:top w:val="nil"/>
          <w:left w:val="nil"/>
          <w:bottom w:val="nil"/>
          <w:right w:val="nil"/>
          <w:between w:val="nil"/>
        </w:pBdr>
        <w:spacing w:after="0" w:line="240" w:lineRule="auto"/>
        <w:jc w:val="both"/>
        <w:rPr>
          <w:color w:val="000000"/>
        </w:rPr>
      </w:pPr>
      <w:r>
        <w:rPr>
          <w:b/>
          <w:color w:val="000000"/>
          <w:u w:val="single"/>
        </w:rPr>
        <w:t>Tiempo.</w:t>
      </w:r>
    </w:p>
    <w:p w14:paraId="4F01AA31" w14:textId="77777777" w:rsidR="00286700" w:rsidRDefault="00772EAA">
      <w:pPr>
        <w:pBdr>
          <w:top w:val="nil"/>
          <w:left w:val="nil"/>
          <w:bottom w:val="nil"/>
          <w:right w:val="nil"/>
          <w:between w:val="nil"/>
        </w:pBdr>
        <w:spacing w:after="0" w:line="240" w:lineRule="auto"/>
        <w:jc w:val="both"/>
        <w:rPr>
          <w:color w:val="000000"/>
        </w:rPr>
      </w:pPr>
      <w:r>
        <w:rPr>
          <w:color w:val="000000"/>
        </w:rPr>
        <w:t>Los servicios, a diferencia de los bienes, no se pueden guardar para usarlos más adelante. Así, los gerentes de servicios deben considerar el tiempo como a un proveedor. Debe haber capacidad disponible para producir un servicio en el momento que se necesit</w:t>
      </w:r>
      <w:r>
        <w:rPr>
          <w:color w:val="000000"/>
        </w:rPr>
        <w:t xml:space="preserve">a. Por ejemplo, un asiento que no estuvo ocupado en el vuelo anterior de una línea aérea no se le puede proporcionar a un cliente si el vuelo actual está completo. El cliente tampoco puede comprar un asiento en el vuelo de un día particular y llevárselo a </w:t>
      </w:r>
      <w:r>
        <w:rPr>
          <w:color w:val="000000"/>
        </w:rPr>
        <w:t>casa para usarlo más adelante.</w:t>
      </w:r>
    </w:p>
    <w:p w14:paraId="0DEB0686" w14:textId="77777777" w:rsidR="00286700" w:rsidRDefault="00772EAA">
      <w:pPr>
        <w:pBdr>
          <w:top w:val="nil"/>
          <w:left w:val="nil"/>
          <w:bottom w:val="nil"/>
          <w:right w:val="nil"/>
          <w:between w:val="nil"/>
        </w:pBdr>
        <w:spacing w:after="0" w:line="240" w:lineRule="auto"/>
        <w:jc w:val="both"/>
        <w:rPr>
          <w:color w:val="000000"/>
        </w:rPr>
      </w:pPr>
      <w:r>
        <w:rPr>
          <w:color w:val="000000"/>
        </w:rPr>
        <w:t xml:space="preserve"> </w:t>
      </w:r>
    </w:p>
    <w:p w14:paraId="0C660BAA" w14:textId="77777777" w:rsidR="00286700" w:rsidRDefault="00772EAA">
      <w:pPr>
        <w:numPr>
          <w:ilvl w:val="0"/>
          <w:numId w:val="10"/>
        </w:numPr>
        <w:pBdr>
          <w:top w:val="nil"/>
          <w:left w:val="nil"/>
          <w:bottom w:val="nil"/>
          <w:right w:val="nil"/>
          <w:between w:val="nil"/>
        </w:pBdr>
        <w:spacing w:after="0" w:line="240" w:lineRule="auto"/>
        <w:jc w:val="both"/>
        <w:rPr>
          <w:b/>
          <w:color w:val="000000"/>
          <w:u w:val="single"/>
        </w:rPr>
      </w:pPr>
      <w:r>
        <w:rPr>
          <w:b/>
          <w:color w:val="000000"/>
          <w:u w:val="single"/>
        </w:rPr>
        <w:t xml:space="preserve">Ubicación. </w:t>
      </w:r>
    </w:p>
    <w:p w14:paraId="41DA2916" w14:textId="77777777" w:rsidR="00286700" w:rsidRDefault="00772EAA">
      <w:pPr>
        <w:pBdr>
          <w:top w:val="nil"/>
          <w:left w:val="nil"/>
          <w:bottom w:val="nil"/>
          <w:right w:val="nil"/>
          <w:between w:val="nil"/>
        </w:pBdr>
        <w:spacing w:after="0" w:line="240" w:lineRule="auto"/>
        <w:jc w:val="both"/>
        <w:rPr>
          <w:color w:val="000000"/>
        </w:rPr>
      </w:pPr>
      <w:r>
        <w:rPr>
          <w:color w:val="000000"/>
        </w:rPr>
        <w:t>En instalaciones personales, la capacidad del servicio se debe ubicar cerca del cliente. En el caso de la manufactura, cuando ha ocurrido la producción, los bienes se distribuyen para que lleguen al cliente. Sin</w:t>
      </w:r>
      <w:r>
        <w:rPr>
          <w:color w:val="000000"/>
        </w:rPr>
        <w:t xml:space="preserve"> embargo, en el caso de los servicios ocurre justo lo contrario. Primero se debe distribuir la capacidad para brindar el servicio (sea de forma física o a través de un medio de comunicación como el teléfono) y a continuación generar el servicio. Una habita</w:t>
      </w:r>
      <w:r>
        <w:rPr>
          <w:color w:val="000000"/>
        </w:rPr>
        <w:t xml:space="preserve">ción de hotel o un automóvil rentado disponibles en otra ciudad no le sirven de nada al cliente: deben estar en el lugar donde el cliente los necesita. </w:t>
      </w:r>
    </w:p>
    <w:p w14:paraId="696710E6" w14:textId="77777777" w:rsidR="00286700" w:rsidRDefault="00286700">
      <w:pPr>
        <w:pBdr>
          <w:top w:val="nil"/>
          <w:left w:val="nil"/>
          <w:bottom w:val="nil"/>
          <w:right w:val="nil"/>
          <w:between w:val="nil"/>
        </w:pBdr>
        <w:spacing w:after="0" w:line="240" w:lineRule="auto"/>
        <w:jc w:val="both"/>
        <w:rPr>
          <w:color w:val="000000"/>
        </w:rPr>
      </w:pPr>
    </w:p>
    <w:p w14:paraId="32003494" w14:textId="77777777" w:rsidR="00286700" w:rsidRDefault="00286700">
      <w:pPr>
        <w:pBdr>
          <w:top w:val="nil"/>
          <w:left w:val="nil"/>
          <w:bottom w:val="nil"/>
          <w:right w:val="nil"/>
          <w:between w:val="nil"/>
        </w:pBdr>
        <w:spacing w:after="0" w:line="240" w:lineRule="auto"/>
        <w:jc w:val="both"/>
        <w:rPr>
          <w:color w:val="000000"/>
        </w:rPr>
      </w:pPr>
    </w:p>
    <w:p w14:paraId="4CEDD041" w14:textId="77777777" w:rsidR="00286700" w:rsidRDefault="00286700">
      <w:pPr>
        <w:pBdr>
          <w:top w:val="nil"/>
          <w:left w:val="nil"/>
          <w:bottom w:val="nil"/>
          <w:right w:val="nil"/>
          <w:between w:val="nil"/>
        </w:pBdr>
        <w:spacing w:after="0" w:line="240" w:lineRule="auto"/>
        <w:jc w:val="both"/>
        <w:rPr>
          <w:color w:val="000000"/>
        </w:rPr>
      </w:pPr>
    </w:p>
    <w:p w14:paraId="5A5B3A2F" w14:textId="77777777" w:rsidR="00286700" w:rsidRDefault="00772EAA">
      <w:pPr>
        <w:numPr>
          <w:ilvl w:val="0"/>
          <w:numId w:val="10"/>
        </w:numPr>
        <w:pBdr>
          <w:top w:val="nil"/>
          <w:left w:val="nil"/>
          <w:bottom w:val="nil"/>
          <w:right w:val="nil"/>
          <w:between w:val="nil"/>
        </w:pBdr>
        <w:spacing w:after="0" w:line="240" w:lineRule="auto"/>
        <w:jc w:val="both"/>
        <w:rPr>
          <w:b/>
          <w:color w:val="000000"/>
          <w:u w:val="single"/>
        </w:rPr>
      </w:pPr>
      <w:r>
        <w:rPr>
          <w:b/>
          <w:color w:val="000000"/>
          <w:u w:val="single"/>
        </w:rPr>
        <w:t>Volatilidad de la demanda.</w:t>
      </w:r>
    </w:p>
    <w:p w14:paraId="78D3FE7A" w14:textId="77777777" w:rsidR="00286700" w:rsidRDefault="00772EAA">
      <w:pPr>
        <w:pBdr>
          <w:top w:val="nil"/>
          <w:left w:val="nil"/>
          <w:bottom w:val="nil"/>
          <w:right w:val="nil"/>
          <w:between w:val="nil"/>
        </w:pBdr>
        <w:spacing w:after="0" w:line="240" w:lineRule="auto"/>
        <w:jc w:val="both"/>
        <w:rPr>
          <w:color w:val="000000"/>
        </w:rPr>
      </w:pPr>
      <w:r>
        <w:rPr>
          <w:color w:val="000000"/>
        </w:rPr>
        <w:t xml:space="preserve">La volatilidad de la demanda de un sistema de prestación de servicios es </w:t>
      </w:r>
      <w:r>
        <w:rPr>
          <w:color w:val="000000"/>
        </w:rPr>
        <w:t xml:space="preserve">mucho mayor que en un sistema de producción de manufactura por tres razones. En primer término, los servicios no se pueden guardar. Esto significa que el inventario no puede nivelar la demanda como en el caso de la manufactura. La segunda razón es que los </w:t>
      </w:r>
      <w:r>
        <w:rPr>
          <w:color w:val="000000"/>
        </w:rPr>
        <w:t>clientes interactúan directamente con el sistema de producción, y estos clientes muchas veces tienen necesidades diferentes, distintos niveles de experiencia con el proceso y tal vez requieran diferente número de transacciones. La tercera razón que explica</w:t>
      </w:r>
      <w:r>
        <w:rPr>
          <w:color w:val="000000"/>
        </w:rPr>
        <w:t xml:space="preserve"> la mayor volatilidad de la demanda en los servicios es que el comportamiento de los consumidores la afecta directamente.</w:t>
      </w:r>
    </w:p>
    <w:p w14:paraId="77D6939D" w14:textId="77777777" w:rsidR="00286700" w:rsidRDefault="00286700">
      <w:pPr>
        <w:pBdr>
          <w:top w:val="nil"/>
          <w:left w:val="nil"/>
          <w:bottom w:val="nil"/>
          <w:right w:val="nil"/>
          <w:between w:val="nil"/>
        </w:pBdr>
        <w:spacing w:after="0" w:line="240" w:lineRule="auto"/>
        <w:jc w:val="both"/>
        <w:rPr>
          <w:color w:val="000000"/>
        </w:rPr>
      </w:pPr>
    </w:p>
    <w:p w14:paraId="7DE9F3A1" w14:textId="77777777" w:rsidR="00286700" w:rsidRDefault="00772EAA">
      <w:pPr>
        <w:spacing w:after="0" w:line="240" w:lineRule="auto"/>
        <w:jc w:val="both"/>
        <w:rPr>
          <w:b/>
          <w:u w:val="single"/>
        </w:rPr>
      </w:pPr>
      <w:r>
        <w:rPr>
          <w:b/>
          <w:u w:val="single"/>
        </w:rPr>
        <w:t>TEORIA DE COLAS</w:t>
      </w:r>
    </w:p>
    <w:p w14:paraId="13346299" w14:textId="77777777" w:rsidR="00286700" w:rsidRDefault="00286700">
      <w:pPr>
        <w:spacing w:after="0" w:line="240" w:lineRule="auto"/>
        <w:jc w:val="both"/>
        <w:rPr>
          <w:u w:val="single"/>
        </w:rPr>
      </w:pPr>
    </w:p>
    <w:p w14:paraId="5BB74BD7" w14:textId="77777777" w:rsidR="00286700" w:rsidRDefault="00772EAA">
      <w:pPr>
        <w:spacing w:after="0" w:line="240" w:lineRule="auto"/>
        <w:jc w:val="both"/>
        <w:rPr>
          <w:b/>
          <w:u w:val="single"/>
        </w:rPr>
      </w:pPr>
      <w:r>
        <w:rPr>
          <w:b/>
          <w:u w:val="single"/>
        </w:rPr>
        <w:t>Tiempo de espera</w:t>
      </w:r>
    </w:p>
    <w:p w14:paraId="21E56327" w14:textId="77777777" w:rsidR="00286700" w:rsidRDefault="00772EAA">
      <w:pPr>
        <w:spacing w:after="0" w:line="240" w:lineRule="auto"/>
        <w:jc w:val="both"/>
        <w:rPr>
          <w:u w:val="single"/>
        </w:rPr>
      </w:pPr>
      <w:r>
        <w:rPr>
          <w:u w:val="single"/>
        </w:rPr>
        <w:t>Consideraciones</w:t>
      </w:r>
    </w:p>
    <w:p w14:paraId="7819A628" w14:textId="77777777" w:rsidR="00286700" w:rsidRDefault="00772EAA">
      <w:pPr>
        <w:numPr>
          <w:ilvl w:val="0"/>
          <w:numId w:val="138"/>
        </w:numPr>
        <w:pBdr>
          <w:top w:val="nil"/>
          <w:left w:val="nil"/>
          <w:bottom w:val="nil"/>
          <w:right w:val="nil"/>
          <w:between w:val="nil"/>
        </w:pBdr>
        <w:spacing w:after="0" w:line="240" w:lineRule="auto"/>
        <w:jc w:val="both"/>
        <w:rPr>
          <w:color w:val="000000"/>
        </w:rPr>
      </w:pPr>
      <w:r>
        <w:rPr>
          <w:color w:val="000000"/>
        </w:rPr>
        <w:t>El tiempo sin hacer nada es percibido como más largo que el tiempo ocupado</w:t>
      </w:r>
    </w:p>
    <w:p w14:paraId="0B084851" w14:textId="77777777" w:rsidR="00286700" w:rsidRDefault="00772EAA">
      <w:pPr>
        <w:numPr>
          <w:ilvl w:val="0"/>
          <w:numId w:val="138"/>
        </w:numPr>
        <w:pBdr>
          <w:top w:val="nil"/>
          <w:left w:val="nil"/>
          <w:bottom w:val="nil"/>
          <w:right w:val="nil"/>
          <w:between w:val="nil"/>
        </w:pBdr>
        <w:spacing w:after="0" w:line="240" w:lineRule="auto"/>
        <w:jc w:val="both"/>
        <w:rPr>
          <w:color w:val="000000"/>
        </w:rPr>
      </w:pPr>
      <w:r>
        <w:rPr>
          <w:color w:val="000000"/>
        </w:rPr>
        <w:t>Las esperas antes del proceso se sienten como más prolongadas que las esperas durante el proceso</w:t>
      </w:r>
    </w:p>
    <w:p w14:paraId="57CB0199" w14:textId="77777777" w:rsidR="00286700" w:rsidRDefault="00772EAA">
      <w:pPr>
        <w:numPr>
          <w:ilvl w:val="0"/>
          <w:numId w:val="138"/>
        </w:numPr>
        <w:pBdr>
          <w:top w:val="nil"/>
          <w:left w:val="nil"/>
          <w:bottom w:val="nil"/>
          <w:right w:val="nil"/>
          <w:between w:val="nil"/>
        </w:pBdr>
        <w:spacing w:after="0" w:line="240" w:lineRule="auto"/>
        <w:jc w:val="both"/>
        <w:rPr>
          <w:color w:val="000000"/>
        </w:rPr>
      </w:pPr>
      <w:r>
        <w:rPr>
          <w:color w:val="000000"/>
        </w:rPr>
        <w:t>La ansiedad hace que las esperas parezcan mayores que lo que son</w:t>
      </w:r>
    </w:p>
    <w:p w14:paraId="220930F0" w14:textId="77777777" w:rsidR="00286700" w:rsidRDefault="00772EAA">
      <w:pPr>
        <w:numPr>
          <w:ilvl w:val="0"/>
          <w:numId w:val="138"/>
        </w:numPr>
        <w:pBdr>
          <w:top w:val="nil"/>
          <w:left w:val="nil"/>
          <w:bottom w:val="nil"/>
          <w:right w:val="nil"/>
          <w:between w:val="nil"/>
        </w:pBdr>
        <w:spacing w:after="0" w:line="240" w:lineRule="auto"/>
        <w:jc w:val="both"/>
        <w:rPr>
          <w:color w:val="000000"/>
        </w:rPr>
      </w:pPr>
      <w:r>
        <w:rPr>
          <w:color w:val="000000"/>
        </w:rPr>
        <w:t>Las esperas inciert</w:t>
      </w:r>
      <w:r>
        <w:rPr>
          <w:color w:val="000000"/>
        </w:rPr>
        <w:t>as se viven como más largas que aquellas que se conocen o tienen una duración acotada</w:t>
      </w:r>
    </w:p>
    <w:p w14:paraId="55A71F4F" w14:textId="77777777" w:rsidR="00286700" w:rsidRDefault="00772EAA">
      <w:pPr>
        <w:numPr>
          <w:ilvl w:val="0"/>
          <w:numId w:val="138"/>
        </w:numPr>
        <w:pBdr>
          <w:top w:val="nil"/>
          <w:left w:val="nil"/>
          <w:bottom w:val="nil"/>
          <w:right w:val="nil"/>
          <w:between w:val="nil"/>
        </w:pBdr>
        <w:spacing w:after="0" w:line="240" w:lineRule="auto"/>
        <w:jc w:val="both"/>
        <w:rPr>
          <w:color w:val="000000"/>
        </w:rPr>
      </w:pPr>
      <w:r>
        <w:rPr>
          <w:color w:val="000000"/>
        </w:rPr>
        <w:t>Las esperas sin explicación se perciben como más largas que las explicadas</w:t>
      </w:r>
    </w:p>
    <w:p w14:paraId="0768F56A" w14:textId="77777777" w:rsidR="00286700" w:rsidRDefault="00772EAA">
      <w:pPr>
        <w:numPr>
          <w:ilvl w:val="0"/>
          <w:numId w:val="138"/>
        </w:numPr>
        <w:pBdr>
          <w:top w:val="nil"/>
          <w:left w:val="nil"/>
          <w:bottom w:val="nil"/>
          <w:right w:val="nil"/>
          <w:between w:val="nil"/>
        </w:pBdr>
        <w:spacing w:after="0" w:line="240" w:lineRule="auto"/>
        <w:jc w:val="both"/>
        <w:rPr>
          <w:color w:val="000000"/>
        </w:rPr>
      </w:pPr>
      <w:r>
        <w:rPr>
          <w:color w:val="000000"/>
        </w:rPr>
        <w:t>Las esperas injustas resultan más largas que las equitativas</w:t>
      </w:r>
    </w:p>
    <w:p w14:paraId="609BA392" w14:textId="77777777" w:rsidR="00286700" w:rsidRDefault="00772EAA">
      <w:pPr>
        <w:numPr>
          <w:ilvl w:val="0"/>
          <w:numId w:val="138"/>
        </w:numPr>
        <w:pBdr>
          <w:top w:val="nil"/>
          <w:left w:val="nil"/>
          <w:bottom w:val="nil"/>
          <w:right w:val="nil"/>
          <w:between w:val="nil"/>
        </w:pBdr>
        <w:spacing w:after="0" w:line="240" w:lineRule="auto"/>
        <w:jc w:val="both"/>
        <w:rPr>
          <w:color w:val="000000"/>
        </w:rPr>
      </w:pPr>
      <w:r>
        <w:rPr>
          <w:color w:val="000000"/>
        </w:rPr>
        <w:t>Cuando más valioso es el servicio,</w:t>
      </w:r>
      <w:r>
        <w:rPr>
          <w:color w:val="000000"/>
        </w:rPr>
        <w:t xml:space="preserve"> más se estará dispuesto a esperar</w:t>
      </w:r>
    </w:p>
    <w:p w14:paraId="4DDEFD7E" w14:textId="77777777" w:rsidR="00286700" w:rsidRDefault="00772EAA">
      <w:pPr>
        <w:numPr>
          <w:ilvl w:val="0"/>
          <w:numId w:val="138"/>
        </w:numPr>
        <w:pBdr>
          <w:top w:val="nil"/>
          <w:left w:val="nil"/>
          <w:bottom w:val="nil"/>
          <w:right w:val="nil"/>
          <w:between w:val="nil"/>
        </w:pBdr>
        <w:spacing w:after="0" w:line="240" w:lineRule="auto"/>
        <w:jc w:val="both"/>
        <w:rPr>
          <w:color w:val="000000"/>
        </w:rPr>
      </w:pPr>
      <w:r>
        <w:rPr>
          <w:color w:val="000000"/>
        </w:rPr>
        <w:t>Las esperas en soledad resultan más largas que las que se hacen en grupo</w:t>
      </w:r>
    </w:p>
    <w:p w14:paraId="7EAFA25C" w14:textId="77777777" w:rsidR="00286700" w:rsidRDefault="00286700">
      <w:pPr>
        <w:spacing w:after="0" w:line="240" w:lineRule="auto"/>
        <w:jc w:val="both"/>
        <w:rPr>
          <w:b/>
        </w:rPr>
      </w:pPr>
    </w:p>
    <w:p w14:paraId="32F4B097" w14:textId="77777777" w:rsidR="00286700" w:rsidRDefault="00772EAA">
      <w:pPr>
        <w:spacing w:after="0" w:line="240" w:lineRule="auto"/>
        <w:jc w:val="both"/>
        <w:rPr>
          <w:u w:val="single"/>
        </w:rPr>
      </w:pPr>
      <w:r>
        <w:rPr>
          <w:u w:val="single"/>
        </w:rPr>
        <w:t xml:space="preserve">Sugerencias </w:t>
      </w:r>
    </w:p>
    <w:p w14:paraId="70274C6C" w14:textId="77777777" w:rsidR="00286700" w:rsidRDefault="00772EAA">
      <w:pPr>
        <w:numPr>
          <w:ilvl w:val="0"/>
          <w:numId w:val="139"/>
        </w:numPr>
        <w:pBdr>
          <w:top w:val="nil"/>
          <w:left w:val="nil"/>
          <w:bottom w:val="nil"/>
          <w:right w:val="nil"/>
          <w:between w:val="nil"/>
        </w:pBdr>
        <w:spacing w:after="0" w:line="240" w:lineRule="auto"/>
        <w:jc w:val="both"/>
        <w:rPr>
          <w:color w:val="000000"/>
        </w:rPr>
      </w:pPr>
      <w:r>
        <w:rPr>
          <w:color w:val="000000"/>
        </w:rPr>
        <w:t>No subestimar los efectos de las percepciones</w:t>
      </w:r>
    </w:p>
    <w:p w14:paraId="2EABB496" w14:textId="77777777" w:rsidR="00286700" w:rsidRDefault="00772EAA">
      <w:pPr>
        <w:numPr>
          <w:ilvl w:val="0"/>
          <w:numId w:val="139"/>
        </w:numPr>
        <w:pBdr>
          <w:top w:val="nil"/>
          <w:left w:val="nil"/>
          <w:bottom w:val="nil"/>
          <w:right w:val="nil"/>
          <w:between w:val="nil"/>
        </w:pBdr>
        <w:spacing w:after="0" w:line="240" w:lineRule="auto"/>
        <w:jc w:val="both"/>
        <w:rPr>
          <w:color w:val="000000"/>
        </w:rPr>
      </w:pPr>
      <w:r>
        <w:rPr>
          <w:color w:val="000000"/>
        </w:rPr>
        <w:t>Determinar el tiempo de espera aceptable para los clientes</w:t>
      </w:r>
    </w:p>
    <w:p w14:paraId="0C3BA0F5" w14:textId="77777777" w:rsidR="00286700" w:rsidRDefault="00772EAA">
      <w:pPr>
        <w:numPr>
          <w:ilvl w:val="0"/>
          <w:numId w:val="139"/>
        </w:numPr>
        <w:pBdr>
          <w:top w:val="nil"/>
          <w:left w:val="nil"/>
          <w:bottom w:val="nil"/>
          <w:right w:val="nil"/>
          <w:between w:val="nil"/>
        </w:pBdr>
        <w:spacing w:after="0" w:line="240" w:lineRule="auto"/>
        <w:jc w:val="both"/>
        <w:rPr>
          <w:color w:val="000000"/>
        </w:rPr>
      </w:pPr>
      <w:r>
        <w:rPr>
          <w:color w:val="000000"/>
        </w:rPr>
        <w:t>Instalar distracciones para e</w:t>
      </w:r>
      <w:r>
        <w:rPr>
          <w:color w:val="000000"/>
        </w:rPr>
        <w:t>ntretener o involucrar a los consumid</w:t>
      </w:r>
    </w:p>
    <w:p w14:paraId="669A8EE6" w14:textId="77777777" w:rsidR="00286700" w:rsidRDefault="00772EAA">
      <w:pPr>
        <w:numPr>
          <w:ilvl w:val="0"/>
          <w:numId w:val="139"/>
        </w:numPr>
        <w:pBdr>
          <w:top w:val="nil"/>
          <w:left w:val="nil"/>
          <w:bottom w:val="nil"/>
          <w:right w:val="nil"/>
          <w:between w:val="nil"/>
        </w:pBdr>
        <w:spacing w:after="0" w:line="240" w:lineRule="auto"/>
        <w:jc w:val="both"/>
        <w:rPr>
          <w:color w:val="000000"/>
        </w:rPr>
      </w:pPr>
      <w:r>
        <w:rPr>
          <w:color w:val="000000"/>
        </w:rPr>
        <w:t>Mantener a los clientes fuera de la fila</w:t>
      </w:r>
    </w:p>
    <w:p w14:paraId="5268FAB9" w14:textId="77777777" w:rsidR="00286700" w:rsidRDefault="00772EAA">
      <w:pPr>
        <w:numPr>
          <w:ilvl w:val="0"/>
          <w:numId w:val="139"/>
        </w:numPr>
        <w:pBdr>
          <w:top w:val="nil"/>
          <w:left w:val="nil"/>
          <w:bottom w:val="nil"/>
          <w:right w:val="nil"/>
          <w:between w:val="nil"/>
        </w:pBdr>
        <w:spacing w:after="0" w:line="240" w:lineRule="auto"/>
        <w:jc w:val="both"/>
        <w:rPr>
          <w:color w:val="000000"/>
        </w:rPr>
      </w:pPr>
      <w:r>
        <w:rPr>
          <w:color w:val="000000"/>
        </w:rPr>
        <w:t>Informar a la gente (si se sobrestima los tiempos de espera)</w:t>
      </w:r>
    </w:p>
    <w:p w14:paraId="20677E00" w14:textId="77777777" w:rsidR="00286700" w:rsidRDefault="00772EAA">
      <w:pPr>
        <w:numPr>
          <w:ilvl w:val="0"/>
          <w:numId w:val="139"/>
        </w:numPr>
        <w:pBdr>
          <w:top w:val="nil"/>
          <w:left w:val="nil"/>
          <w:bottom w:val="nil"/>
          <w:right w:val="nil"/>
          <w:between w:val="nil"/>
        </w:pBdr>
        <w:spacing w:after="0" w:line="240" w:lineRule="auto"/>
        <w:jc w:val="both"/>
        <w:rPr>
          <w:color w:val="000000"/>
        </w:rPr>
      </w:pPr>
      <w:r>
        <w:rPr>
          <w:color w:val="000000"/>
        </w:rPr>
        <w:t>Modificar el comportamiento de arribo del cliente</w:t>
      </w:r>
    </w:p>
    <w:p w14:paraId="3D5983F7" w14:textId="77777777" w:rsidR="00286700" w:rsidRDefault="00772EAA">
      <w:pPr>
        <w:numPr>
          <w:ilvl w:val="0"/>
          <w:numId w:val="139"/>
        </w:numPr>
        <w:pBdr>
          <w:top w:val="nil"/>
          <w:left w:val="nil"/>
          <w:bottom w:val="nil"/>
          <w:right w:val="nil"/>
          <w:between w:val="nil"/>
        </w:pBdr>
        <w:spacing w:after="0" w:line="240" w:lineRule="auto"/>
        <w:jc w:val="both"/>
        <w:rPr>
          <w:color w:val="000000"/>
        </w:rPr>
      </w:pPr>
      <w:r>
        <w:rPr>
          <w:color w:val="000000"/>
        </w:rPr>
        <w:t>Mantener fuera de la vista los recursos que no se hayan en servicio</w:t>
      </w:r>
    </w:p>
    <w:p w14:paraId="2E287CE3" w14:textId="77777777" w:rsidR="00286700" w:rsidRDefault="00772EAA">
      <w:pPr>
        <w:numPr>
          <w:ilvl w:val="0"/>
          <w:numId w:val="139"/>
        </w:numPr>
        <w:pBdr>
          <w:top w:val="nil"/>
          <w:left w:val="nil"/>
          <w:bottom w:val="nil"/>
          <w:right w:val="nil"/>
          <w:between w:val="nil"/>
        </w:pBdr>
        <w:spacing w:after="0" w:line="240" w:lineRule="auto"/>
        <w:jc w:val="both"/>
        <w:rPr>
          <w:color w:val="000000"/>
        </w:rPr>
      </w:pPr>
      <w:r>
        <w:rPr>
          <w:color w:val="000000"/>
        </w:rPr>
        <w:lastRenderedPageBreak/>
        <w:t>Segmentar a los clientes por tipos de personalidad</w:t>
      </w:r>
    </w:p>
    <w:p w14:paraId="624BE85B" w14:textId="77777777" w:rsidR="00286700" w:rsidRDefault="00772EAA">
      <w:pPr>
        <w:numPr>
          <w:ilvl w:val="0"/>
          <w:numId w:val="139"/>
        </w:numPr>
        <w:pBdr>
          <w:top w:val="nil"/>
          <w:left w:val="nil"/>
          <w:bottom w:val="nil"/>
          <w:right w:val="nil"/>
          <w:between w:val="nil"/>
        </w:pBdr>
        <w:spacing w:after="0" w:line="240" w:lineRule="auto"/>
        <w:jc w:val="both"/>
        <w:rPr>
          <w:color w:val="000000"/>
        </w:rPr>
      </w:pPr>
      <w:r>
        <w:rPr>
          <w:color w:val="000000"/>
        </w:rPr>
        <w:t>Adoptar una perspectiva de largo plazo</w:t>
      </w:r>
    </w:p>
    <w:p w14:paraId="151DC760" w14:textId="77777777" w:rsidR="00286700" w:rsidRDefault="00772EAA">
      <w:pPr>
        <w:numPr>
          <w:ilvl w:val="0"/>
          <w:numId w:val="139"/>
        </w:numPr>
        <w:pBdr>
          <w:top w:val="nil"/>
          <w:left w:val="nil"/>
          <w:bottom w:val="nil"/>
          <w:right w:val="nil"/>
          <w:between w:val="nil"/>
        </w:pBdr>
        <w:spacing w:after="0" w:line="240" w:lineRule="auto"/>
        <w:jc w:val="both"/>
        <w:rPr>
          <w:color w:val="000000"/>
        </w:rPr>
      </w:pPr>
      <w:r>
        <w:rPr>
          <w:color w:val="000000"/>
        </w:rPr>
        <w:t>No subestimar el poder de un servicio amigable</w:t>
      </w:r>
    </w:p>
    <w:p w14:paraId="327658F6" w14:textId="77777777" w:rsidR="00286700" w:rsidRDefault="00286700">
      <w:pPr>
        <w:spacing w:after="0" w:line="240" w:lineRule="auto"/>
        <w:jc w:val="both"/>
        <w:rPr>
          <w:b/>
        </w:rPr>
      </w:pPr>
    </w:p>
    <w:p w14:paraId="013F99DB" w14:textId="77777777" w:rsidR="00286700" w:rsidRDefault="00772EAA">
      <w:pPr>
        <w:spacing w:after="0" w:line="240" w:lineRule="auto"/>
        <w:jc w:val="both"/>
        <w:rPr>
          <w:b/>
          <w:u w:val="single"/>
        </w:rPr>
      </w:pPr>
      <w:r>
        <w:rPr>
          <w:b/>
          <w:u w:val="single"/>
        </w:rPr>
        <w:t>Sistema de colas</w:t>
      </w:r>
    </w:p>
    <w:p w14:paraId="7FFE1AC8" w14:textId="77777777" w:rsidR="00286700" w:rsidRDefault="00772EAA">
      <w:pPr>
        <w:spacing w:after="200" w:line="240" w:lineRule="auto"/>
      </w:pPr>
      <w:r>
        <w:t>Consiste en 3 componentes princip</w:t>
      </w:r>
      <w:r>
        <w:t xml:space="preserve">ales: (1) la población fuente y la forma como los clientes llegan al sistema; (2) el sistema de servicio; (3) la condición en que los clientes salen del sistema. </w:t>
      </w:r>
    </w:p>
    <w:p w14:paraId="52565BA6" w14:textId="77777777" w:rsidR="00286700" w:rsidRDefault="00772EAA">
      <w:pPr>
        <w:spacing w:after="0" w:line="240" w:lineRule="auto"/>
        <w:jc w:val="both"/>
        <w:rPr>
          <w:u w:val="single"/>
        </w:rPr>
      </w:pPr>
      <w:r>
        <w:rPr>
          <w:u w:val="single"/>
        </w:rPr>
        <w:t>Estructura del sistema de colas</w:t>
      </w:r>
    </w:p>
    <w:p w14:paraId="5606D163" w14:textId="77777777" w:rsidR="00286700" w:rsidRDefault="00772EAA">
      <w:pPr>
        <w:spacing w:after="0" w:line="240" w:lineRule="auto"/>
        <w:jc w:val="both"/>
      </w:pPr>
      <w:r>
        <w:t>La elección del formato del sistema va a depender del volumen</w:t>
      </w:r>
      <w:r>
        <w:t xml:space="preserve"> de clientes que se atenderán y las restricciones impuestas por los requerimientos en secuencia que gobiernan el orden en el que debe desempeñarse el servicio. Estas estructuras pueden consistir en:</w:t>
      </w:r>
    </w:p>
    <w:p w14:paraId="5E9B93E3" w14:textId="77777777" w:rsidR="00286700" w:rsidRDefault="00772EAA">
      <w:pPr>
        <w:numPr>
          <w:ilvl w:val="0"/>
          <w:numId w:val="8"/>
        </w:numPr>
        <w:spacing w:after="0" w:line="240" w:lineRule="auto"/>
        <w:jc w:val="both"/>
      </w:pPr>
      <w:r>
        <w:rPr>
          <w:i/>
        </w:rPr>
        <w:t>Un solo canal, una sola fase:</w:t>
      </w:r>
      <w:r>
        <w:t xml:space="preserve"> es el tipo de estructura de</w:t>
      </w:r>
      <w:r>
        <w:t xml:space="preserve"> la fila de espera más sencillo. Cuando las distribuciones no son estándar, el problema con respecto a la distribución de llegada y servicio se resuelve fácilmente mediante una simulación por computadora. Ejemplo peluquería atendida una sola persona.</w:t>
      </w:r>
    </w:p>
    <w:p w14:paraId="11854BE7" w14:textId="77777777" w:rsidR="00286700" w:rsidRDefault="00772EAA">
      <w:pPr>
        <w:numPr>
          <w:ilvl w:val="0"/>
          <w:numId w:val="8"/>
        </w:numPr>
        <w:spacing w:after="0" w:line="240" w:lineRule="auto"/>
        <w:jc w:val="both"/>
      </w:pPr>
      <w:r>
        <w:rPr>
          <w:i/>
        </w:rPr>
        <w:t>Un so</w:t>
      </w:r>
      <w:r>
        <w:rPr>
          <w:i/>
        </w:rPr>
        <w:t>lo canal, múltiples partes</w:t>
      </w:r>
      <w:r>
        <w:t>: en este caso se desarrollan una serie de servicios de manera secuencial. Un factor decisivo cuando hay un solo canal con un servicio en serie es la cantidad de sujetos acumulados que se permite frente a cada servicio, lo que a s</w:t>
      </w:r>
      <w:r>
        <w:t>u vez constituye filas de espera separadas. Ejemplo un lavado de automóviles ya que ahí se desempeñan una serie de servicios tales como aspirar, mojar, lavar, enjuagar, etc.</w:t>
      </w:r>
    </w:p>
    <w:p w14:paraId="41BD87A1" w14:textId="77777777" w:rsidR="00286700" w:rsidRDefault="00772EAA">
      <w:pPr>
        <w:numPr>
          <w:ilvl w:val="0"/>
          <w:numId w:val="8"/>
        </w:numPr>
        <w:spacing w:after="0" w:line="240" w:lineRule="auto"/>
        <w:jc w:val="both"/>
      </w:pPr>
      <w:r>
        <w:rPr>
          <w:i/>
        </w:rPr>
        <w:t>Múltiples canales, una sola fase</w:t>
      </w:r>
      <w:r>
        <w:t>: el problema que surge de esta estructura se pres</w:t>
      </w:r>
      <w:r>
        <w:t>enta en el tiempo desigual del servicio que se proporciona a cada cliente derivado en una velocidad o un flujo desiguales entre las filas. Esto da como resultado que se atiendan a algunos clientes antes que a otros que llegaron primero. Para modificar esta</w:t>
      </w:r>
      <w:r>
        <w:t xml:space="preserve"> estructura y asegurarse de que el servicio de las llegadas sea cronológico, se requiere formar una sola fila desde que se asigne el siguiente cliente en la cola a medida que un servidor se encuentre disponible. Este tipo de estructura requiere un control </w:t>
      </w:r>
      <w:r>
        <w:t xml:space="preserve">rígido de la fila, con el fin de mantener el orden y dirigir a los clientes hacia los servidores disponibles. Una forma de lograr esto es asignando números a los clientes </w:t>
      </w:r>
      <w:proofErr w:type="gramStart"/>
      <w:r>
        <w:t>de acuerdo al</w:t>
      </w:r>
      <w:proofErr w:type="gramEnd"/>
      <w:r>
        <w:t xml:space="preserve"> orden de llegada. Ejemplo, las ventanillas de los cajeros en un banco y</w:t>
      </w:r>
      <w:r>
        <w:t xml:space="preserve"> los mostradores para pagar en las tiendas departamentales.</w:t>
      </w:r>
    </w:p>
    <w:p w14:paraId="1F08F37F" w14:textId="77777777" w:rsidR="00286700" w:rsidRDefault="00772EAA">
      <w:pPr>
        <w:numPr>
          <w:ilvl w:val="0"/>
          <w:numId w:val="8"/>
        </w:numPr>
        <w:spacing w:after="0" w:line="240" w:lineRule="auto"/>
        <w:jc w:val="both"/>
      </w:pPr>
      <w:r>
        <w:rPr>
          <w:i/>
        </w:rPr>
        <w:t>Múltiples canales, múltiples fases:</w:t>
      </w:r>
      <w:r>
        <w:t xml:space="preserve"> es similar al anterior con la diferencia que en este tipo de estructura se proporcionan en secuencia 2 o más servicios. Ejemplo, admisión de pacientes en un hos</w:t>
      </w:r>
      <w:r>
        <w:t>pital ya que se suele seguir una secuencia específica de pasos: contacto inicial en el escritorio de admisión, llenar formas, obtener la asignación de un cuarto, etc.</w:t>
      </w:r>
    </w:p>
    <w:p w14:paraId="357217F8" w14:textId="77777777" w:rsidR="00286700" w:rsidRDefault="00772EAA">
      <w:pPr>
        <w:numPr>
          <w:ilvl w:val="0"/>
          <w:numId w:val="8"/>
        </w:numPr>
        <w:spacing w:after="0" w:line="240" w:lineRule="auto"/>
        <w:jc w:val="both"/>
      </w:pPr>
      <w:r>
        <w:rPr>
          <w:i/>
        </w:rPr>
        <w:t>Mixta</w:t>
      </w:r>
      <w:r>
        <w:t>: en este caso tenemos 2 subcategorías: (1) estructura de canal múltiple a sencillo,</w:t>
      </w:r>
      <w:r>
        <w:t xml:space="preserve"> donde encontramos filas que se fusionan en una sola para recibir un servicio de una sola fase, como al cruzar un puente en el que 2 carriles se fusionan en uno, o filas que se fusionan en una para un servicio de múltiples fases como las filas de un subens</w:t>
      </w:r>
      <w:r>
        <w:t xml:space="preserve">amble que alimentan a una fila principal. (2) estructuras de trayectorias alternativas, donde encontramos 2 estructuras que difieren en los requerimientos del flujo direccional. La primera es similar al caso de múltiples canales y múltiples fases, excepto </w:t>
      </w:r>
      <w:r>
        <w:t>que en este caso puede cambiarse de un canal al siguiente después de que se ha prestado el primer servicio y el número de canales y fases puede variar una vez después de desempeñar el primer servicio.</w:t>
      </w:r>
    </w:p>
    <w:p w14:paraId="750E4DD9" w14:textId="77777777" w:rsidR="00286700" w:rsidRDefault="00286700">
      <w:pPr>
        <w:spacing w:after="0" w:line="240" w:lineRule="auto"/>
        <w:jc w:val="both"/>
      </w:pPr>
    </w:p>
    <w:p w14:paraId="40CD65FC" w14:textId="77777777" w:rsidR="00286700" w:rsidRDefault="00772EAA">
      <w:pPr>
        <w:spacing w:after="0" w:line="240" w:lineRule="auto"/>
        <w:jc w:val="both"/>
        <w:rPr>
          <w:u w:val="single"/>
        </w:rPr>
      </w:pPr>
      <w:r>
        <w:rPr>
          <w:u w:val="single"/>
        </w:rPr>
        <w:t>Variables de análisis</w:t>
      </w:r>
    </w:p>
    <w:p w14:paraId="22CE3A9B" w14:textId="77777777" w:rsidR="00286700" w:rsidRDefault="00772EAA">
      <w:pPr>
        <w:numPr>
          <w:ilvl w:val="0"/>
          <w:numId w:val="8"/>
        </w:numPr>
        <w:spacing w:after="0" w:line="240" w:lineRule="auto"/>
        <w:jc w:val="both"/>
      </w:pPr>
      <w:r>
        <w:t>Longitud de la cola: está determ</w:t>
      </w:r>
      <w:r>
        <w:t xml:space="preserve">inada por la población que está esperando para recibir el servicio. La longitud puede ser: finita o infinita. Una cola infinita significa que es muy larga en términos de la capacidad del sistema de servicio, ejemplos de este tipo son una fila de autos que </w:t>
      </w:r>
      <w:r>
        <w:t>se extienden por varios kilómetros para poder cruzar un puente. Algunas colas tienen una capacidad limitada de filas causada por restricciones legales o por características físicas de espacio, ejemplo estaciones de servicio, muelles de carga y estacionamie</w:t>
      </w:r>
      <w:r>
        <w:t xml:space="preserve">ntos. </w:t>
      </w:r>
    </w:p>
    <w:p w14:paraId="5CAB1FC7" w14:textId="77777777" w:rsidR="00286700" w:rsidRDefault="00772EAA">
      <w:pPr>
        <w:numPr>
          <w:ilvl w:val="0"/>
          <w:numId w:val="8"/>
        </w:numPr>
        <w:spacing w:after="0" w:line="240" w:lineRule="auto"/>
        <w:jc w:val="both"/>
      </w:pPr>
      <w:r>
        <w:t>Cantidad de clientes en el sistema.</w:t>
      </w:r>
    </w:p>
    <w:p w14:paraId="2BEEFC79" w14:textId="77777777" w:rsidR="00286700" w:rsidRDefault="00772EAA">
      <w:pPr>
        <w:numPr>
          <w:ilvl w:val="0"/>
          <w:numId w:val="8"/>
        </w:numPr>
        <w:spacing w:after="0" w:line="240" w:lineRule="auto"/>
        <w:jc w:val="both"/>
      </w:pPr>
      <w:r>
        <w:t>Tiempo de espera.</w:t>
      </w:r>
    </w:p>
    <w:p w14:paraId="0A586602" w14:textId="77777777" w:rsidR="00286700" w:rsidRDefault="00772EAA">
      <w:pPr>
        <w:numPr>
          <w:ilvl w:val="0"/>
          <w:numId w:val="8"/>
        </w:numPr>
        <w:spacing w:after="0" w:line="240" w:lineRule="auto"/>
        <w:jc w:val="both"/>
      </w:pPr>
      <w:r>
        <w:t>Tiempo total en el sistema.</w:t>
      </w:r>
    </w:p>
    <w:p w14:paraId="7C4E091B" w14:textId="77777777" w:rsidR="00286700" w:rsidRDefault="00772EAA">
      <w:pPr>
        <w:numPr>
          <w:ilvl w:val="0"/>
          <w:numId w:val="8"/>
        </w:numPr>
        <w:spacing w:after="0" w:line="240" w:lineRule="auto"/>
        <w:jc w:val="both"/>
      </w:pPr>
      <w:r>
        <w:t>Tasa de servicio.</w:t>
      </w:r>
    </w:p>
    <w:p w14:paraId="58C03B5B" w14:textId="77777777" w:rsidR="00286700" w:rsidRDefault="00772EAA">
      <w:pPr>
        <w:numPr>
          <w:ilvl w:val="0"/>
          <w:numId w:val="8"/>
        </w:numPr>
        <w:spacing w:after="0" w:line="240" w:lineRule="auto"/>
        <w:jc w:val="both"/>
      </w:pPr>
      <w:r>
        <w:t>Porcentaje de capacidad utilizada.</w:t>
      </w:r>
    </w:p>
    <w:p w14:paraId="61B1F749" w14:textId="77777777" w:rsidR="00286700" w:rsidRDefault="00286700">
      <w:pPr>
        <w:spacing w:after="0" w:line="240" w:lineRule="auto"/>
        <w:jc w:val="both"/>
      </w:pPr>
    </w:p>
    <w:p w14:paraId="03689493" w14:textId="77777777" w:rsidR="00286700" w:rsidRDefault="00772EAA">
      <w:pPr>
        <w:spacing w:after="0" w:line="240" w:lineRule="auto"/>
        <w:jc w:val="both"/>
        <w:rPr>
          <w:u w:val="single"/>
        </w:rPr>
      </w:pPr>
      <w:r>
        <w:rPr>
          <w:u w:val="single"/>
        </w:rPr>
        <w:lastRenderedPageBreak/>
        <w:t>Variables de decisión</w:t>
      </w:r>
    </w:p>
    <w:p w14:paraId="5E1871D7" w14:textId="77777777" w:rsidR="00286700" w:rsidRDefault="00772EAA">
      <w:pPr>
        <w:numPr>
          <w:ilvl w:val="0"/>
          <w:numId w:val="9"/>
        </w:numPr>
        <w:pBdr>
          <w:top w:val="nil"/>
          <w:left w:val="nil"/>
          <w:bottom w:val="nil"/>
          <w:right w:val="nil"/>
          <w:between w:val="nil"/>
        </w:pBdr>
        <w:spacing w:after="0" w:line="240" w:lineRule="auto"/>
        <w:jc w:val="both"/>
        <w:rPr>
          <w:color w:val="000000"/>
        </w:rPr>
      </w:pPr>
      <w:r>
        <w:rPr>
          <w:color w:val="000000"/>
        </w:rPr>
        <w:t>Las que influencian la llegada y atención de clientes: régimen de arribos y asignación de prioridades de atención</w:t>
      </w:r>
    </w:p>
    <w:p w14:paraId="6AD425E9" w14:textId="77777777" w:rsidR="00286700" w:rsidRDefault="00772EAA">
      <w:pPr>
        <w:spacing w:after="0" w:line="240" w:lineRule="auto"/>
        <w:jc w:val="both"/>
      </w:pPr>
      <w:r>
        <w:t xml:space="preserve">Disciplina de la cola: se refiere a una regla o a una serie de reglas que son prioritarias para determinar el orden de atención a los clientes en una fila de espera. Estas reglas pueden tener un considerable efecto sobre el desempeño total del sistema. La </w:t>
      </w:r>
      <w:r>
        <w:t>regla más común es atender primero a quien llego primero, ésta se acepta popularmente como la más justa.</w:t>
      </w:r>
    </w:p>
    <w:p w14:paraId="67BF4F8E" w14:textId="77777777" w:rsidR="00286700" w:rsidRDefault="00772EAA">
      <w:pPr>
        <w:numPr>
          <w:ilvl w:val="0"/>
          <w:numId w:val="8"/>
        </w:numPr>
        <w:spacing w:after="0" w:line="240" w:lineRule="auto"/>
        <w:jc w:val="both"/>
      </w:pPr>
      <w:r>
        <w:t>Inherentes al dimensionamiento del sistema: longitud de cola estimada aceptable, recursos asignados (equipos, instalaciones, personal), cantidad de fas</w:t>
      </w:r>
      <w:r>
        <w:t>es y/o canales para la atención.</w:t>
      </w:r>
    </w:p>
    <w:p w14:paraId="315BFACA" w14:textId="77777777" w:rsidR="00286700" w:rsidRDefault="00772EAA">
      <w:pPr>
        <w:spacing w:after="0" w:line="240" w:lineRule="auto"/>
        <w:jc w:val="both"/>
      </w:pPr>
      <w:r>
        <w:t>Numero de filas: puede ser una fila única o múltiples filas. En el caso de estas últimas, se refieren a filas únicas que se forman frente a 2 o más servidores, o a las filas únicas que convergen en algún punto de redistribu</w:t>
      </w:r>
      <w:r>
        <w:t>ción central.</w:t>
      </w:r>
    </w:p>
    <w:p w14:paraId="30B0E90E" w14:textId="77777777" w:rsidR="00286700" w:rsidRDefault="00286700">
      <w:pPr>
        <w:spacing w:after="0" w:line="240" w:lineRule="auto"/>
        <w:jc w:val="both"/>
        <w:rPr>
          <w:u w:val="single"/>
        </w:rPr>
      </w:pPr>
    </w:p>
    <w:p w14:paraId="0DE9977B" w14:textId="77777777" w:rsidR="00286700" w:rsidRDefault="00772EAA">
      <w:pPr>
        <w:spacing w:after="0" w:line="240" w:lineRule="auto"/>
        <w:jc w:val="both"/>
        <w:rPr>
          <w:b/>
          <w:u w:val="single"/>
        </w:rPr>
      </w:pPr>
      <w:r>
        <w:rPr>
          <w:b/>
          <w:u w:val="single"/>
        </w:rPr>
        <w:t xml:space="preserve">Modularidad </w:t>
      </w:r>
    </w:p>
    <w:p w14:paraId="5564F18B" w14:textId="77777777" w:rsidR="00286700" w:rsidRDefault="00772EAA">
      <w:pPr>
        <w:spacing w:after="0" w:line="240" w:lineRule="auto"/>
        <w:jc w:val="both"/>
      </w:pPr>
      <w:r>
        <w:t xml:space="preserve">La capacidad planificada se puede establecer como un modularidad como forma de expansión. El modularidad es el crecimiento a través de la senda de expansión, en la cual planteo diferentes etapas de crecimiento </w:t>
      </w:r>
      <w:proofErr w:type="gramStart"/>
      <w:r>
        <w:t>de acuerdo a</w:t>
      </w:r>
      <w:proofErr w:type="gramEnd"/>
      <w:r>
        <w:t xml:space="preserve"> como </w:t>
      </w:r>
      <w:r>
        <w:t>se vayan dando los estados de la naturaleza. Incorpora niveles de capacidad en forma escalonada.</w:t>
      </w:r>
    </w:p>
    <w:p w14:paraId="1C93539D" w14:textId="77777777" w:rsidR="00286700" w:rsidRDefault="00286700">
      <w:pPr>
        <w:pBdr>
          <w:top w:val="nil"/>
          <w:left w:val="nil"/>
          <w:bottom w:val="nil"/>
          <w:right w:val="nil"/>
          <w:between w:val="nil"/>
        </w:pBdr>
        <w:spacing w:after="0" w:line="240" w:lineRule="auto"/>
        <w:rPr>
          <w:color w:val="000000"/>
        </w:rPr>
      </w:pPr>
    </w:p>
    <w:p w14:paraId="5AFB7A03" w14:textId="77777777" w:rsidR="00286700" w:rsidRDefault="00286700">
      <w:pPr>
        <w:pBdr>
          <w:top w:val="nil"/>
          <w:left w:val="nil"/>
          <w:bottom w:val="nil"/>
          <w:right w:val="nil"/>
          <w:between w:val="nil"/>
        </w:pBdr>
        <w:spacing w:after="0" w:line="240" w:lineRule="auto"/>
        <w:rPr>
          <w:color w:val="000000"/>
        </w:rPr>
      </w:pPr>
    </w:p>
    <w:p w14:paraId="7C84A5F8" w14:textId="77777777" w:rsidR="00286700" w:rsidRDefault="00286700">
      <w:pPr>
        <w:pBdr>
          <w:top w:val="nil"/>
          <w:left w:val="nil"/>
          <w:bottom w:val="nil"/>
          <w:right w:val="nil"/>
          <w:between w:val="nil"/>
        </w:pBdr>
        <w:spacing w:after="0" w:line="240" w:lineRule="auto"/>
        <w:rPr>
          <w:color w:val="000000"/>
        </w:rPr>
      </w:pPr>
    </w:p>
    <w:p w14:paraId="07E015FB" w14:textId="77777777" w:rsidR="00286700" w:rsidRDefault="00286700">
      <w:pPr>
        <w:pBdr>
          <w:top w:val="nil"/>
          <w:left w:val="nil"/>
          <w:bottom w:val="nil"/>
          <w:right w:val="nil"/>
          <w:between w:val="nil"/>
        </w:pBdr>
        <w:spacing w:after="0" w:line="240" w:lineRule="auto"/>
        <w:rPr>
          <w:color w:val="000000"/>
        </w:rPr>
      </w:pPr>
    </w:p>
    <w:p w14:paraId="3AB7ED77" w14:textId="77777777" w:rsidR="00286700" w:rsidRDefault="00286700">
      <w:pPr>
        <w:pBdr>
          <w:top w:val="nil"/>
          <w:left w:val="nil"/>
          <w:bottom w:val="nil"/>
          <w:right w:val="nil"/>
          <w:between w:val="nil"/>
        </w:pBdr>
        <w:spacing w:after="0" w:line="240" w:lineRule="auto"/>
        <w:rPr>
          <w:color w:val="000000"/>
        </w:rPr>
      </w:pPr>
    </w:p>
    <w:p w14:paraId="3D1DB94F" w14:textId="77777777" w:rsidR="00286700" w:rsidRDefault="00286700">
      <w:pPr>
        <w:pBdr>
          <w:top w:val="nil"/>
          <w:left w:val="nil"/>
          <w:bottom w:val="nil"/>
          <w:right w:val="nil"/>
          <w:between w:val="nil"/>
        </w:pBdr>
        <w:spacing w:after="0" w:line="240" w:lineRule="auto"/>
        <w:rPr>
          <w:color w:val="000000"/>
        </w:rPr>
      </w:pPr>
    </w:p>
    <w:p w14:paraId="385AE5B0" w14:textId="77777777" w:rsidR="00286700" w:rsidRDefault="00286700">
      <w:pPr>
        <w:pBdr>
          <w:top w:val="nil"/>
          <w:left w:val="nil"/>
          <w:bottom w:val="nil"/>
          <w:right w:val="nil"/>
          <w:between w:val="nil"/>
        </w:pBdr>
        <w:spacing w:after="0" w:line="240" w:lineRule="auto"/>
        <w:rPr>
          <w:color w:val="000000"/>
        </w:rPr>
      </w:pPr>
    </w:p>
    <w:p w14:paraId="122A708D" w14:textId="77777777" w:rsidR="00286700" w:rsidRDefault="00286700">
      <w:pPr>
        <w:pBdr>
          <w:top w:val="nil"/>
          <w:left w:val="nil"/>
          <w:bottom w:val="nil"/>
          <w:right w:val="nil"/>
          <w:between w:val="nil"/>
        </w:pBdr>
        <w:spacing w:after="0" w:line="240" w:lineRule="auto"/>
        <w:rPr>
          <w:color w:val="000000"/>
        </w:rPr>
      </w:pPr>
    </w:p>
    <w:p w14:paraId="012C7C03" w14:textId="77777777" w:rsidR="00286700" w:rsidRDefault="00772EAA">
      <w:pPr>
        <w:pBdr>
          <w:top w:val="nil"/>
          <w:left w:val="nil"/>
          <w:bottom w:val="nil"/>
          <w:right w:val="nil"/>
          <w:between w:val="nil"/>
        </w:pBdr>
        <w:spacing w:after="0" w:line="240" w:lineRule="auto"/>
        <w:rPr>
          <w:b/>
          <w:color w:val="000000"/>
          <w:u w:val="single"/>
        </w:rPr>
      </w:pPr>
      <w:r>
        <w:rPr>
          <w:b/>
          <w:color w:val="000000"/>
          <w:u w:val="single"/>
        </w:rPr>
        <w:t>Relación con la cadena de valor</w:t>
      </w:r>
    </w:p>
    <w:p w14:paraId="229E27B4" w14:textId="77777777" w:rsidR="00286700" w:rsidRDefault="00772EAA">
      <w:pPr>
        <w:pBdr>
          <w:top w:val="nil"/>
          <w:left w:val="nil"/>
          <w:bottom w:val="nil"/>
          <w:right w:val="nil"/>
          <w:between w:val="nil"/>
        </w:pBdr>
        <w:spacing w:after="0" w:line="240" w:lineRule="auto"/>
        <w:rPr>
          <w:color w:val="000000"/>
        </w:rPr>
      </w:pPr>
      <w:r>
        <w:rPr>
          <w:noProof/>
          <w:color w:val="000000"/>
        </w:rPr>
        <w:drawing>
          <wp:inline distT="0" distB="0" distL="0" distR="0" wp14:anchorId="0E46AF1A" wp14:editId="48B843F9">
            <wp:extent cx="3810000" cy="2752725"/>
            <wp:effectExtent l="0" t="0" r="0" b="0"/>
            <wp:docPr id="25"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6"/>
                    <a:srcRect l="26389" t="21738" r="18057" b="6868"/>
                    <a:stretch>
                      <a:fillRect/>
                    </a:stretch>
                  </pic:blipFill>
                  <pic:spPr>
                    <a:xfrm>
                      <a:off x="0" y="0"/>
                      <a:ext cx="3810000" cy="2752725"/>
                    </a:xfrm>
                    <a:prstGeom prst="rect">
                      <a:avLst/>
                    </a:prstGeom>
                    <a:ln/>
                  </pic:spPr>
                </pic:pic>
              </a:graphicData>
            </a:graphic>
          </wp:inline>
        </w:drawing>
      </w:r>
    </w:p>
    <w:p w14:paraId="2865E91A" w14:textId="77777777" w:rsidR="00286700" w:rsidRDefault="00286700">
      <w:pPr>
        <w:pBdr>
          <w:top w:val="nil"/>
          <w:left w:val="nil"/>
          <w:bottom w:val="nil"/>
          <w:right w:val="nil"/>
          <w:between w:val="nil"/>
        </w:pBdr>
        <w:spacing w:after="0" w:line="240" w:lineRule="auto"/>
        <w:rPr>
          <w:b/>
          <w:color w:val="000000"/>
          <w:u w:val="single"/>
        </w:rPr>
      </w:pPr>
    </w:p>
    <w:p w14:paraId="68AC5F13" w14:textId="77777777" w:rsidR="00286700" w:rsidRDefault="00772EAA">
      <w:pPr>
        <w:pBdr>
          <w:top w:val="nil"/>
          <w:left w:val="nil"/>
          <w:bottom w:val="nil"/>
          <w:right w:val="nil"/>
          <w:between w:val="nil"/>
        </w:pBdr>
        <w:spacing w:after="0" w:line="240" w:lineRule="auto"/>
        <w:rPr>
          <w:color w:val="000000"/>
        </w:rPr>
      </w:pPr>
      <w:r>
        <w:rPr>
          <w:b/>
          <w:color w:val="000000"/>
          <w:u w:val="single"/>
        </w:rPr>
        <w:t>Relación con las responsabilidades y posición jerárquica</w:t>
      </w:r>
    </w:p>
    <w:p w14:paraId="37C84F2E" w14:textId="77777777" w:rsidR="00286700" w:rsidRDefault="00772EAA">
      <w:pPr>
        <w:pBdr>
          <w:top w:val="nil"/>
          <w:left w:val="nil"/>
          <w:bottom w:val="nil"/>
          <w:right w:val="nil"/>
          <w:between w:val="nil"/>
        </w:pBdr>
        <w:spacing w:after="0" w:line="240" w:lineRule="auto"/>
        <w:rPr>
          <w:color w:val="000000"/>
        </w:rPr>
      </w:pPr>
      <w:r>
        <w:rPr>
          <w:noProof/>
          <w:color w:val="000000"/>
        </w:rPr>
        <w:lastRenderedPageBreak/>
        <w:drawing>
          <wp:inline distT="0" distB="0" distL="0" distR="0" wp14:anchorId="601484E4" wp14:editId="0E3B0C14">
            <wp:extent cx="4766860" cy="2259034"/>
            <wp:effectExtent l="0" t="0" r="0" b="0"/>
            <wp:docPr id="26"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7"/>
                    <a:srcRect l="15694" t="30385" r="17778" b="13537"/>
                    <a:stretch>
                      <a:fillRect/>
                    </a:stretch>
                  </pic:blipFill>
                  <pic:spPr>
                    <a:xfrm>
                      <a:off x="0" y="0"/>
                      <a:ext cx="4766860" cy="2259034"/>
                    </a:xfrm>
                    <a:prstGeom prst="rect">
                      <a:avLst/>
                    </a:prstGeom>
                    <a:ln/>
                  </pic:spPr>
                </pic:pic>
              </a:graphicData>
            </a:graphic>
          </wp:inline>
        </w:drawing>
      </w:r>
    </w:p>
    <w:p w14:paraId="1A926FD4" w14:textId="77777777" w:rsidR="00286700" w:rsidRDefault="00286700">
      <w:pPr>
        <w:pBdr>
          <w:top w:val="nil"/>
          <w:left w:val="nil"/>
          <w:bottom w:val="nil"/>
          <w:right w:val="nil"/>
          <w:between w:val="nil"/>
        </w:pBdr>
        <w:spacing w:after="0" w:line="240" w:lineRule="auto"/>
        <w:rPr>
          <w:color w:val="000000"/>
        </w:rPr>
      </w:pPr>
    </w:p>
    <w:p w14:paraId="7ED8E2DE" w14:textId="77777777" w:rsidR="00286700" w:rsidRDefault="00772EAA">
      <w:pPr>
        <w:pBdr>
          <w:top w:val="nil"/>
          <w:left w:val="nil"/>
          <w:bottom w:val="nil"/>
          <w:right w:val="nil"/>
          <w:between w:val="nil"/>
        </w:pBdr>
        <w:spacing w:after="0" w:line="240" w:lineRule="auto"/>
        <w:rPr>
          <w:i/>
          <w:color w:val="000000"/>
          <w:u w:val="single"/>
        </w:rPr>
      </w:pPr>
      <w:r>
        <w:rPr>
          <w:i/>
          <w:color w:val="000000"/>
          <w:u w:val="single"/>
        </w:rPr>
        <w:t xml:space="preserve">NIVEL ESTRATEGICO </w:t>
      </w:r>
    </w:p>
    <w:p w14:paraId="61844A18" w14:textId="77777777" w:rsidR="00286700" w:rsidRDefault="00772EAA">
      <w:pPr>
        <w:pBdr>
          <w:top w:val="nil"/>
          <w:left w:val="nil"/>
          <w:bottom w:val="nil"/>
          <w:right w:val="nil"/>
          <w:between w:val="nil"/>
        </w:pBdr>
        <w:spacing w:after="0" w:line="240" w:lineRule="auto"/>
        <w:rPr>
          <w:color w:val="000000"/>
        </w:rPr>
      </w:pPr>
      <w:r>
        <w:rPr>
          <w:color w:val="000000"/>
        </w:rPr>
        <w:t>Diseño: cuanto voy a fabricar en MP/LP → ESTRATEGIA</w:t>
      </w:r>
    </w:p>
    <w:p w14:paraId="2B1B66D8" w14:textId="77777777" w:rsidR="00286700" w:rsidRDefault="00286700">
      <w:pPr>
        <w:pBdr>
          <w:top w:val="nil"/>
          <w:left w:val="nil"/>
          <w:bottom w:val="nil"/>
          <w:right w:val="nil"/>
          <w:between w:val="nil"/>
        </w:pBdr>
        <w:spacing w:after="0" w:line="240" w:lineRule="auto"/>
        <w:rPr>
          <w:color w:val="000000"/>
        </w:rPr>
      </w:pPr>
    </w:p>
    <w:p w14:paraId="55452411" w14:textId="77777777" w:rsidR="00286700" w:rsidRDefault="00772EAA">
      <w:pPr>
        <w:pBdr>
          <w:top w:val="nil"/>
          <w:left w:val="nil"/>
          <w:bottom w:val="nil"/>
          <w:right w:val="nil"/>
          <w:between w:val="nil"/>
        </w:pBdr>
        <w:spacing w:after="0" w:line="240" w:lineRule="auto"/>
        <w:rPr>
          <w:color w:val="000000"/>
        </w:rPr>
      </w:pPr>
      <w:r>
        <w:rPr>
          <w:color w:val="000000"/>
        </w:rPr>
        <w:t>Consideraciones:</w:t>
      </w:r>
    </w:p>
    <w:p w14:paraId="58857179" w14:textId="77777777" w:rsidR="00286700" w:rsidRDefault="00772EAA">
      <w:pPr>
        <w:numPr>
          <w:ilvl w:val="0"/>
          <w:numId w:val="14"/>
        </w:numPr>
        <w:pBdr>
          <w:top w:val="nil"/>
          <w:left w:val="nil"/>
          <w:bottom w:val="nil"/>
          <w:right w:val="nil"/>
          <w:between w:val="nil"/>
        </w:pBdr>
        <w:spacing w:after="0" w:line="240" w:lineRule="auto"/>
        <w:rPr>
          <w:color w:val="000000"/>
        </w:rPr>
      </w:pPr>
      <w:r>
        <w:rPr>
          <w:color w:val="000000"/>
        </w:rPr>
        <w:t xml:space="preserve">Necesidad de un pronóstico de excelente </w:t>
      </w:r>
    </w:p>
    <w:p w14:paraId="125F0BDF" w14:textId="77777777" w:rsidR="00286700" w:rsidRDefault="00772EAA">
      <w:pPr>
        <w:numPr>
          <w:ilvl w:val="0"/>
          <w:numId w:val="14"/>
        </w:numPr>
        <w:pBdr>
          <w:top w:val="nil"/>
          <w:left w:val="nil"/>
          <w:bottom w:val="nil"/>
          <w:right w:val="nil"/>
          <w:between w:val="nil"/>
        </w:pBdr>
        <w:spacing w:after="0" w:line="240" w:lineRule="auto"/>
        <w:rPr>
          <w:color w:val="000000"/>
        </w:rPr>
      </w:pPr>
      <w:r>
        <w:rPr>
          <w:color w:val="000000"/>
        </w:rPr>
        <w:t>Facilidad y escala de ampliación</w:t>
      </w:r>
    </w:p>
    <w:p w14:paraId="6357267A" w14:textId="77777777" w:rsidR="00286700" w:rsidRDefault="00772EAA">
      <w:pPr>
        <w:numPr>
          <w:ilvl w:val="0"/>
          <w:numId w:val="14"/>
        </w:numPr>
        <w:pBdr>
          <w:top w:val="nil"/>
          <w:left w:val="nil"/>
          <w:bottom w:val="nil"/>
          <w:right w:val="nil"/>
          <w:between w:val="nil"/>
        </w:pBdr>
        <w:spacing w:after="0" w:line="240" w:lineRule="auto"/>
        <w:rPr>
          <w:color w:val="000000"/>
        </w:rPr>
      </w:pPr>
      <w:r>
        <w:rPr>
          <w:color w:val="000000"/>
        </w:rPr>
        <w:t>Capacidad ociosa (factibilidad técnica)</w:t>
      </w:r>
    </w:p>
    <w:p w14:paraId="216C0691" w14:textId="77777777" w:rsidR="00286700" w:rsidRDefault="00772EAA">
      <w:pPr>
        <w:numPr>
          <w:ilvl w:val="0"/>
          <w:numId w:val="14"/>
        </w:numPr>
        <w:pBdr>
          <w:top w:val="nil"/>
          <w:left w:val="nil"/>
          <w:bottom w:val="nil"/>
          <w:right w:val="nil"/>
          <w:between w:val="nil"/>
        </w:pBdr>
        <w:spacing w:after="0" w:line="240" w:lineRule="auto"/>
        <w:rPr>
          <w:color w:val="000000"/>
        </w:rPr>
      </w:pPr>
      <w:r>
        <w:rPr>
          <w:color w:val="000000"/>
        </w:rPr>
        <w:t>Capacidad ociosa (costo)</w:t>
      </w:r>
    </w:p>
    <w:p w14:paraId="48449FE6" w14:textId="77777777" w:rsidR="00286700" w:rsidRDefault="00772EAA">
      <w:pPr>
        <w:numPr>
          <w:ilvl w:val="0"/>
          <w:numId w:val="14"/>
        </w:numPr>
        <w:pBdr>
          <w:top w:val="nil"/>
          <w:left w:val="nil"/>
          <w:bottom w:val="nil"/>
          <w:right w:val="nil"/>
          <w:between w:val="nil"/>
        </w:pBdr>
        <w:spacing w:after="0" w:line="240" w:lineRule="auto"/>
        <w:rPr>
          <w:color w:val="000000"/>
        </w:rPr>
      </w:pPr>
      <w:r>
        <w:rPr>
          <w:color w:val="000000"/>
        </w:rPr>
        <w:t>Capacidad de stock (insumos y productos terminados)</w:t>
      </w:r>
    </w:p>
    <w:p w14:paraId="0BB70F61" w14:textId="77777777" w:rsidR="00286700" w:rsidRDefault="00772EAA">
      <w:pPr>
        <w:numPr>
          <w:ilvl w:val="0"/>
          <w:numId w:val="14"/>
        </w:numPr>
        <w:pBdr>
          <w:top w:val="nil"/>
          <w:left w:val="nil"/>
          <w:bottom w:val="nil"/>
          <w:right w:val="nil"/>
          <w:between w:val="nil"/>
        </w:pBdr>
        <w:spacing w:after="0" w:line="240" w:lineRule="auto"/>
        <w:rPr>
          <w:color w:val="000000"/>
        </w:rPr>
      </w:pPr>
      <w:r>
        <w:rPr>
          <w:color w:val="000000"/>
        </w:rPr>
        <w:t>Fluctuaciones de la demanda</w:t>
      </w:r>
    </w:p>
    <w:p w14:paraId="08D5A108" w14:textId="77777777" w:rsidR="00286700" w:rsidRDefault="00286700">
      <w:pPr>
        <w:pBdr>
          <w:top w:val="nil"/>
          <w:left w:val="nil"/>
          <w:bottom w:val="nil"/>
          <w:right w:val="nil"/>
          <w:between w:val="nil"/>
        </w:pBdr>
        <w:spacing w:after="0" w:line="240" w:lineRule="auto"/>
        <w:rPr>
          <w:color w:val="000000"/>
        </w:rPr>
      </w:pPr>
    </w:p>
    <w:p w14:paraId="068F6A81" w14:textId="77777777" w:rsidR="00286700" w:rsidRDefault="00772EAA">
      <w:pPr>
        <w:pBdr>
          <w:top w:val="nil"/>
          <w:left w:val="nil"/>
          <w:bottom w:val="nil"/>
          <w:right w:val="nil"/>
          <w:between w:val="nil"/>
        </w:pBdr>
        <w:spacing w:after="0" w:line="240" w:lineRule="auto"/>
        <w:rPr>
          <w:i/>
          <w:color w:val="000000"/>
          <w:u w:val="single"/>
        </w:rPr>
      </w:pPr>
      <w:r>
        <w:rPr>
          <w:i/>
          <w:color w:val="000000"/>
          <w:u w:val="single"/>
        </w:rPr>
        <w:t>NIVEL TACTICO</w:t>
      </w:r>
    </w:p>
    <w:p w14:paraId="46F58BFD" w14:textId="77777777" w:rsidR="00286700" w:rsidRDefault="00772EAA">
      <w:pPr>
        <w:pBdr>
          <w:top w:val="nil"/>
          <w:left w:val="nil"/>
          <w:bottom w:val="nil"/>
          <w:right w:val="nil"/>
          <w:between w:val="nil"/>
        </w:pBdr>
        <w:spacing w:after="0" w:line="240" w:lineRule="auto"/>
        <w:rPr>
          <w:color w:val="000000"/>
        </w:rPr>
      </w:pPr>
      <w:r>
        <w:rPr>
          <w:color w:val="000000"/>
        </w:rPr>
        <w:t>Ejecución: cuanto/como voy a fabricar en el CP/día a día de la producción → TACTICA</w:t>
      </w:r>
    </w:p>
    <w:p w14:paraId="55083A6E" w14:textId="77777777" w:rsidR="00286700" w:rsidRDefault="00286700">
      <w:pPr>
        <w:pBdr>
          <w:top w:val="nil"/>
          <w:left w:val="nil"/>
          <w:bottom w:val="nil"/>
          <w:right w:val="nil"/>
          <w:between w:val="nil"/>
        </w:pBdr>
        <w:spacing w:after="0" w:line="240" w:lineRule="auto"/>
        <w:rPr>
          <w:color w:val="000000"/>
        </w:rPr>
      </w:pPr>
    </w:p>
    <w:p w14:paraId="37B67FC7" w14:textId="77777777" w:rsidR="00286700" w:rsidRDefault="00772EAA">
      <w:pPr>
        <w:pBdr>
          <w:top w:val="nil"/>
          <w:left w:val="nil"/>
          <w:bottom w:val="nil"/>
          <w:right w:val="nil"/>
          <w:between w:val="nil"/>
        </w:pBdr>
        <w:spacing w:after="0" w:line="240" w:lineRule="auto"/>
        <w:rPr>
          <w:color w:val="000000"/>
        </w:rPr>
      </w:pPr>
      <w:r>
        <w:rPr>
          <w:color w:val="000000"/>
        </w:rPr>
        <w:t>Consideraciones:</w:t>
      </w:r>
    </w:p>
    <w:p w14:paraId="6F50CBC2" w14:textId="77777777" w:rsidR="00286700" w:rsidRDefault="00772EAA">
      <w:pPr>
        <w:numPr>
          <w:ilvl w:val="0"/>
          <w:numId w:val="15"/>
        </w:numPr>
        <w:pBdr>
          <w:top w:val="nil"/>
          <w:left w:val="nil"/>
          <w:bottom w:val="nil"/>
          <w:right w:val="nil"/>
          <w:between w:val="nil"/>
        </w:pBdr>
        <w:spacing w:after="0" w:line="240" w:lineRule="auto"/>
        <w:rPr>
          <w:color w:val="000000"/>
        </w:rPr>
      </w:pPr>
      <w:r>
        <w:rPr>
          <w:color w:val="000000"/>
        </w:rPr>
        <w:t>Desconocimiento y calculo horas extras</w:t>
      </w:r>
    </w:p>
    <w:p w14:paraId="09A5C2D9" w14:textId="77777777" w:rsidR="00286700" w:rsidRDefault="00772EAA">
      <w:pPr>
        <w:numPr>
          <w:ilvl w:val="0"/>
          <w:numId w:val="15"/>
        </w:numPr>
        <w:pBdr>
          <w:top w:val="nil"/>
          <w:left w:val="nil"/>
          <w:bottom w:val="nil"/>
          <w:right w:val="nil"/>
          <w:between w:val="nil"/>
        </w:pBdr>
        <w:spacing w:after="0" w:line="240" w:lineRule="auto"/>
        <w:rPr>
          <w:color w:val="000000"/>
        </w:rPr>
      </w:pPr>
      <w:r>
        <w:rPr>
          <w:color w:val="000000"/>
        </w:rPr>
        <w:t>Subcontratación</w:t>
      </w:r>
    </w:p>
    <w:p w14:paraId="3730AB91" w14:textId="77777777" w:rsidR="00286700" w:rsidRDefault="00772EAA">
      <w:pPr>
        <w:numPr>
          <w:ilvl w:val="0"/>
          <w:numId w:val="15"/>
        </w:numPr>
        <w:pBdr>
          <w:top w:val="nil"/>
          <w:left w:val="nil"/>
          <w:bottom w:val="nil"/>
          <w:right w:val="nil"/>
          <w:between w:val="nil"/>
        </w:pBdr>
        <w:spacing w:after="0" w:line="240" w:lineRule="auto"/>
        <w:rPr>
          <w:color w:val="000000"/>
        </w:rPr>
      </w:pPr>
      <w:r>
        <w:rPr>
          <w:color w:val="000000"/>
        </w:rPr>
        <w:t>Medio turno</w:t>
      </w:r>
    </w:p>
    <w:p w14:paraId="61329E02" w14:textId="77777777" w:rsidR="00286700" w:rsidRDefault="00286700">
      <w:pPr>
        <w:pBdr>
          <w:top w:val="nil"/>
          <w:left w:val="nil"/>
          <w:bottom w:val="nil"/>
          <w:right w:val="nil"/>
          <w:between w:val="nil"/>
        </w:pBdr>
        <w:spacing w:after="0" w:line="240" w:lineRule="auto"/>
        <w:rPr>
          <w:color w:val="000000"/>
        </w:rPr>
      </w:pPr>
    </w:p>
    <w:p w14:paraId="6DE4A5BD" w14:textId="77777777" w:rsidR="00286700" w:rsidRDefault="00772EAA">
      <w:pPr>
        <w:pBdr>
          <w:top w:val="nil"/>
          <w:left w:val="nil"/>
          <w:bottom w:val="nil"/>
          <w:right w:val="nil"/>
          <w:between w:val="nil"/>
        </w:pBdr>
        <w:spacing w:after="0" w:line="240" w:lineRule="auto"/>
        <w:rPr>
          <w:b/>
          <w:color w:val="000000"/>
          <w:u w:val="single"/>
        </w:rPr>
      </w:pPr>
      <w:r>
        <w:rPr>
          <w:b/>
          <w:color w:val="000000"/>
          <w:u w:val="single"/>
        </w:rPr>
        <w:t>Problemas más comunes</w:t>
      </w:r>
    </w:p>
    <w:tbl>
      <w:tblPr>
        <w:tblStyle w:val="a3"/>
        <w:tblW w:w="107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95"/>
        <w:gridCol w:w="5395"/>
      </w:tblGrid>
      <w:tr w:rsidR="00286700" w14:paraId="05274662" w14:textId="77777777">
        <w:tc>
          <w:tcPr>
            <w:tcW w:w="5395" w:type="dxa"/>
          </w:tcPr>
          <w:p w14:paraId="77B73CE4" w14:textId="77777777" w:rsidR="00286700" w:rsidRDefault="00772EAA">
            <w:pPr>
              <w:pBdr>
                <w:top w:val="nil"/>
                <w:left w:val="nil"/>
                <w:bottom w:val="nil"/>
                <w:right w:val="nil"/>
                <w:between w:val="nil"/>
              </w:pBdr>
              <w:jc w:val="center"/>
              <w:rPr>
                <w:b/>
                <w:color w:val="000000"/>
              </w:rPr>
            </w:pPr>
            <w:r>
              <w:rPr>
                <w:b/>
                <w:color w:val="000000"/>
              </w:rPr>
              <w:t>ESTRATEGIA</w:t>
            </w:r>
          </w:p>
        </w:tc>
        <w:tc>
          <w:tcPr>
            <w:tcW w:w="5395" w:type="dxa"/>
          </w:tcPr>
          <w:p w14:paraId="4BA7F322" w14:textId="77777777" w:rsidR="00286700" w:rsidRDefault="00772EAA">
            <w:pPr>
              <w:pBdr>
                <w:top w:val="nil"/>
                <w:left w:val="nil"/>
                <w:bottom w:val="nil"/>
                <w:right w:val="nil"/>
                <w:between w:val="nil"/>
              </w:pBdr>
              <w:jc w:val="center"/>
              <w:rPr>
                <w:b/>
                <w:color w:val="000000"/>
              </w:rPr>
            </w:pPr>
            <w:r>
              <w:rPr>
                <w:b/>
                <w:color w:val="000000"/>
              </w:rPr>
              <w:t>TACTICA</w:t>
            </w:r>
          </w:p>
        </w:tc>
      </w:tr>
      <w:tr w:rsidR="00286700" w14:paraId="4879C53E" w14:textId="77777777">
        <w:tc>
          <w:tcPr>
            <w:tcW w:w="5395" w:type="dxa"/>
          </w:tcPr>
          <w:p w14:paraId="4EC3C7B6" w14:textId="77777777" w:rsidR="00286700" w:rsidRDefault="00772EAA">
            <w:pPr>
              <w:pBdr>
                <w:top w:val="nil"/>
                <w:left w:val="nil"/>
                <w:bottom w:val="nil"/>
                <w:right w:val="nil"/>
                <w:between w:val="nil"/>
              </w:pBdr>
              <w:rPr>
                <w:color w:val="000000"/>
              </w:rPr>
            </w:pPr>
            <w:r>
              <w:rPr>
                <w:color w:val="000000"/>
              </w:rPr>
              <w:t>Fallas graves de pronostico</w:t>
            </w:r>
          </w:p>
        </w:tc>
        <w:tc>
          <w:tcPr>
            <w:tcW w:w="5395" w:type="dxa"/>
          </w:tcPr>
          <w:p w14:paraId="47D16E1A" w14:textId="77777777" w:rsidR="00286700" w:rsidRDefault="00772EAA">
            <w:pPr>
              <w:pBdr>
                <w:top w:val="nil"/>
                <w:left w:val="nil"/>
                <w:bottom w:val="nil"/>
                <w:right w:val="nil"/>
                <w:between w:val="nil"/>
              </w:pBdr>
              <w:rPr>
                <w:color w:val="000000"/>
              </w:rPr>
            </w:pPr>
            <w:r>
              <w:rPr>
                <w:color w:val="000000"/>
              </w:rPr>
              <w:t>Cadena de producción</w:t>
            </w:r>
          </w:p>
        </w:tc>
      </w:tr>
      <w:tr w:rsidR="00286700" w14:paraId="6BD88937" w14:textId="77777777">
        <w:tc>
          <w:tcPr>
            <w:tcW w:w="5395" w:type="dxa"/>
          </w:tcPr>
          <w:p w14:paraId="0290C7A6" w14:textId="77777777" w:rsidR="00286700" w:rsidRDefault="00772EAA">
            <w:pPr>
              <w:pBdr>
                <w:top w:val="nil"/>
                <w:left w:val="nil"/>
                <w:bottom w:val="nil"/>
                <w:right w:val="nil"/>
                <w:between w:val="nil"/>
              </w:pBdr>
              <w:rPr>
                <w:color w:val="000000"/>
              </w:rPr>
            </w:pPr>
            <w:r>
              <w:rPr>
                <w:color w:val="000000"/>
              </w:rPr>
              <w:t>Variaciones imprevistas y permanentes de la demanda</w:t>
            </w:r>
          </w:p>
        </w:tc>
        <w:tc>
          <w:tcPr>
            <w:tcW w:w="5395" w:type="dxa"/>
          </w:tcPr>
          <w:p w14:paraId="0747E2E8" w14:textId="77777777" w:rsidR="00286700" w:rsidRDefault="00772EAA">
            <w:pPr>
              <w:pBdr>
                <w:top w:val="nil"/>
                <w:left w:val="nil"/>
                <w:bottom w:val="nil"/>
                <w:right w:val="nil"/>
                <w:between w:val="nil"/>
              </w:pBdr>
              <w:rPr>
                <w:color w:val="000000"/>
              </w:rPr>
            </w:pPr>
            <w:r>
              <w:rPr>
                <w:color w:val="000000"/>
              </w:rPr>
              <w:t>MTBF elevado</w:t>
            </w:r>
          </w:p>
        </w:tc>
      </w:tr>
      <w:tr w:rsidR="00286700" w14:paraId="16DBE878" w14:textId="77777777">
        <w:tc>
          <w:tcPr>
            <w:tcW w:w="5395" w:type="dxa"/>
          </w:tcPr>
          <w:p w14:paraId="6D14F6E2" w14:textId="77777777" w:rsidR="00286700" w:rsidRDefault="00772EAA">
            <w:pPr>
              <w:pBdr>
                <w:top w:val="nil"/>
                <w:left w:val="nil"/>
                <w:bottom w:val="nil"/>
                <w:right w:val="nil"/>
                <w:between w:val="nil"/>
              </w:pBdr>
              <w:rPr>
                <w:color w:val="000000"/>
              </w:rPr>
            </w:pPr>
            <w:r>
              <w:rPr>
                <w:color w:val="000000"/>
              </w:rPr>
              <w:t xml:space="preserve">Fallas de visión sistémica en la construcción o ampliación (muy común) </w:t>
            </w:r>
          </w:p>
        </w:tc>
        <w:tc>
          <w:tcPr>
            <w:tcW w:w="5395" w:type="dxa"/>
          </w:tcPr>
          <w:p w14:paraId="58502D04" w14:textId="77777777" w:rsidR="00286700" w:rsidRDefault="00772EAA">
            <w:pPr>
              <w:pBdr>
                <w:top w:val="nil"/>
                <w:left w:val="nil"/>
                <w:bottom w:val="nil"/>
                <w:right w:val="nil"/>
                <w:between w:val="nil"/>
              </w:pBdr>
              <w:rPr>
                <w:color w:val="000000"/>
              </w:rPr>
            </w:pPr>
            <w:r>
              <w:rPr>
                <w:color w:val="000000"/>
              </w:rPr>
              <w:t>Ausentismo y huelgas</w:t>
            </w:r>
          </w:p>
        </w:tc>
      </w:tr>
      <w:tr w:rsidR="00286700" w14:paraId="3DF99D4E" w14:textId="77777777">
        <w:tc>
          <w:tcPr>
            <w:tcW w:w="5395" w:type="dxa"/>
          </w:tcPr>
          <w:p w14:paraId="0D71FA4B" w14:textId="77777777" w:rsidR="00286700" w:rsidRDefault="00772EAA">
            <w:pPr>
              <w:pBdr>
                <w:top w:val="nil"/>
                <w:left w:val="nil"/>
                <w:bottom w:val="nil"/>
                <w:right w:val="nil"/>
                <w:between w:val="nil"/>
              </w:pBdr>
              <w:rPr>
                <w:color w:val="000000"/>
              </w:rPr>
            </w:pPr>
            <w:r>
              <w:rPr>
                <w:color w:val="000000"/>
              </w:rPr>
              <w:t>Fluctuación estacional de la demanda de servicios</w:t>
            </w:r>
          </w:p>
        </w:tc>
        <w:tc>
          <w:tcPr>
            <w:tcW w:w="5395" w:type="dxa"/>
          </w:tcPr>
          <w:p w14:paraId="689BD9A6" w14:textId="77777777" w:rsidR="00286700" w:rsidRDefault="00772EAA">
            <w:pPr>
              <w:pBdr>
                <w:top w:val="nil"/>
                <w:left w:val="nil"/>
                <w:bottom w:val="nil"/>
                <w:right w:val="nil"/>
                <w:between w:val="nil"/>
              </w:pBdr>
              <w:rPr>
                <w:color w:val="000000"/>
              </w:rPr>
            </w:pPr>
            <w:r>
              <w:rPr>
                <w:color w:val="000000"/>
              </w:rPr>
              <w:t>En servicios: baja de la calidad por exceso de</w:t>
            </w:r>
            <w:r>
              <w:rPr>
                <w:color w:val="000000"/>
              </w:rPr>
              <w:t xml:space="preserve"> capacidad</w:t>
            </w:r>
          </w:p>
        </w:tc>
      </w:tr>
    </w:tbl>
    <w:p w14:paraId="2C1497AC" w14:textId="77777777" w:rsidR="00286700" w:rsidRDefault="00286700">
      <w:pPr>
        <w:pBdr>
          <w:top w:val="nil"/>
          <w:left w:val="nil"/>
          <w:bottom w:val="nil"/>
          <w:right w:val="nil"/>
          <w:between w:val="nil"/>
        </w:pBdr>
        <w:spacing w:after="0" w:line="240" w:lineRule="auto"/>
        <w:rPr>
          <w:color w:val="000000"/>
        </w:rPr>
      </w:pPr>
    </w:p>
    <w:p w14:paraId="2D0B6F43" w14:textId="77777777" w:rsidR="00286700" w:rsidRDefault="00286700">
      <w:pPr>
        <w:pBdr>
          <w:top w:val="nil"/>
          <w:left w:val="nil"/>
          <w:bottom w:val="nil"/>
          <w:right w:val="nil"/>
          <w:between w:val="nil"/>
        </w:pBdr>
        <w:spacing w:after="0" w:line="240" w:lineRule="auto"/>
        <w:rPr>
          <w:color w:val="000000"/>
        </w:rPr>
      </w:pPr>
    </w:p>
    <w:p w14:paraId="2AB825A6" w14:textId="77777777" w:rsidR="00286700" w:rsidRDefault="00772EAA">
      <w:pPr>
        <w:jc w:val="both"/>
        <w:rPr>
          <w:b/>
          <w:sz w:val="28"/>
          <w:szCs w:val="28"/>
          <w:u w:val="single"/>
        </w:rPr>
      </w:pPr>
      <w:r w:rsidRPr="00101F7F">
        <w:rPr>
          <w:b/>
          <w:sz w:val="28"/>
          <w:szCs w:val="28"/>
          <w:highlight w:val="yellow"/>
          <w:u w:val="single"/>
        </w:rPr>
        <w:t>UNIDAD 7: LOCALIZACIÓN DE LAS INSTALACIONES PRODUCTIVAS.</w:t>
      </w:r>
      <w:r>
        <w:rPr>
          <w:b/>
          <w:sz w:val="28"/>
          <w:szCs w:val="28"/>
          <w:u w:val="single"/>
        </w:rPr>
        <w:t xml:space="preserve"> </w:t>
      </w:r>
    </w:p>
    <w:p w14:paraId="75890FA4" w14:textId="77777777" w:rsidR="00286700" w:rsidRDefault="00772EAA">
      <w:pPr>
        <w:pBdr>
          <w:top w:val="nil"/>
          <w:left w:val="nil"/>
          <w:bottom w:val="nil"/>
          <w:right w:val="nil"/>
          <w:between w:val="nil"/>
        </w:pBdr>
        <w:spacing w:after="0" w:line="240" w:lineRule="auto"/>
        <w:jc w:val="both"/>
        <w:rPr>
          <w:b/>
          <w:color w:val="000000"/>
          <w:u w:val="single"/>
        </w:rPr>
      </w:pPr>
      <w:r>
        <w:rPr>
          <w:b/>
          <w:color w:val="000000"/>
          <w:u w:val="single"/>
        </w:rPr>
        <w:t>La necesidad de planear la ubicación de las instalaciones.</w:t>
      </w:r>
    </w:p>
    <w:p w14:paraId="262A0B94" w14:textId="77777777" w:rsidR="00286700" w:rsidRDefault="00772EAA">
      <w:pPr>
        <w:pBdr>
          <w:top w:val="nil"/>
          <w:left w:val="nil"/>
          <w:bottom w:val="nil"/>
          <w:right w:val="nil"/>
          <w:between w:val="nil"/>
        </w:pBdr>
        <w:spacing w:after="0" w:line="240" w:lineRule="auto"/>
        <w:jc w:val="both"/>
        <w:rPr>
          <w:color w:val="000000"/>
        </w:rPr>
      </w:pPr>
      <w:r w:rsidRPr="00616173">
        <w:rPr>
          <w:i/>
          <w:color w:val="000000"/>
          <w:highlight w:val="yellow"/>
        </w:rPr>
        <w:t>Alternativas básicas de localización</w:t>
      </w:r>
      <w:r>
        <w:rPr>
          <w:color w:val="000000"/>
        </w:rPr>
        <w:t xml:space="preserve">, dada la época actual de mercados globales: </w:t>
      </w:r>
    </w:p>
    <w:p w14:paraId="360AF021" w14:textId="77777777" w:rsidR="00286700" w:rsidRDefault="00772EAA">
      <w:pPr>
        <w:numPr>
          <w:ilvl w:val="0"/>
          <w:numId w:val="8"/>
        </w:numPr>
        <w:pBdr>
          <w:top w:val="nil"/>
          <w:left w:val="nil"/>
          <w:bottom w:val="nil"/>
          <w:right w:val="nil"/>
          <w:between w:val="nil"/>
        </w:pBdr>
        <w:spacing w:after="0" w:line="240" w:lineRule="auto"/>
        <w:jc w:val="both"/>
      </w:pPr>
      <w:r w:rsidRPr="00616173">
        <w:rPr>
          <w:color w:val="000000"/>
          <w:highlight w:val="yellow"/>
        </w:rPr>
        <w:t xml:space="preserve">Estar cerca del </w:t>
      </w:r>
      <w:r w:rsidRPr="00616173">
        <w:rPr>
          <w:i/>
          <w:color w:val="000000"/>
          <w:highlight w:val="yellow"/>
        </w:rPr>
        <w:t>CLIENTE</w:t>
      </w:r>
      <w:r w:rsidRPr="00616173">
        <w:rPr>
          <w:color w:val="000000"/>
          <w:highlight w:val="yellow"/>
        </w:rPr>
        <w:t>,</w:t>
      </w:r>
      <w:r>
        <w:rPr>
          <w:color w:val="000000"/>
        </w:rPr>
        <w:t xml:space="preserve"> ya sea por costos de despacho, tiempo en atenderlo –JIT- o cuestiones comerciales.</w:t>
      </w:r>
    </w:p>
    <w:p w14:paraId="5CAAE0C7" w14:textId="77777777" w:rsidR="00286700" w:rsidRDefault="00772EAA">
      <w:pPr>
        <w:numPr>
          <w:ilvl w:val="0"/>
          <w:numId w:val="8"/>
        </w:numPr>
        <w:pBdr>
          <w:top w:val="nil"/>
          <w:left w:val="nil"/>
          <w:bottom w:val="nil"/>
          <w:right w:val="nil"/>
          <w:between w:val="nil"/>
        </w:pBdr>
        <w:spacing w:after="0" w:line="240" w:lineRule="auto"/>
        <w:jc w:val="both"/>
      </w:pPr>
      <w:r w:rsidRPr="00616173">
        <w:rPr>
          <w:color w:val="000000"/>
          <w:highlight w:val="yellow"/>
        </w:rPr>
        <w:t xml:space="preserve">Estar cerca de las </w:t>
      </w:r>
      <w:r w:rsidRPr="00616173">
        <w:rPr>
          <w:i/>
          <w:color w:val="000000"/>
          <w:highlight w:val="yellow"/>
        </w:rPr>
        <w:t>FUENTES DE PROVISIÓN</w:t>
      </w:r>
      <w:r w:rsidRPr="00616173">
        <w:rPr>
          <w:color w:val="000000"/>
          <w:highlight w:val="yellow"/>
        </w:rPr>
        <w:t xml:space="preserve"> para</w:t>
      </w:r>
      <w:r>
        <w:rPr>
          <w:color w:val="000000"/>
        </w:rPr>
        <w:t xml:space="preserve"> aprovechar los bajos costos de materias primas, mano de o</w:t>
      </w:r>
      <w:r>
        <w:rPr>
          <w:color w:val="000000"/>
        </w:rPr>
        <w:t>bra, energía.</w:t>
      </w:r>
    </w:p>
    <w:p w14:paraId="227E1460" w14:textId="77777777" w:rsidR="00286700" w:rsidRDefault="00286700">
      <w:pPr>
        <w:pBdr>
          <w:top w:val="nil"/>
          <w:left w:val="nil"/>
          <w:bottom w:val="nil"/>
          <w:right w:val="nil"/>
          <w:between w:val="nil"/>
        </w:pBdr>
        <w:spacing w:after="0" w:line="240" w:lineRule="auto"/>
        <w:jc w:val="both"/>
        <w:rPr>
          <w:color w:val="000000"/>
        </w:rPr>
      </w:pPr>
    </w:p>
    <w:p w14:paraId="59E077CC" w14:textId="77777777" w:rsidR="00286700" w:rsidRDefault="00772EAA">
      <w:pPr>
        <w:pBdr>
          <w:top w:val="nil"/>
          <w:left w:val="nil"/>
          <w:bottom w:val="nil"/>
          <w:right w:val="nil"/>
          <w:between w:val="nil"/>
        </w:pBdr>
        <w:spacing w:after="0" w:line="240" w:lineRule="auto"/>
        <w:jc w:val="both"/>
        <w:rPr>
          <w:b/>
          <w:color w:val="000000"/>
          <w:u w:val="single"/>
        </w:rPr>
      </w:pPr>
      <w:r>
        <w:rPr>
          <w:b/>
          <w:color w:val="000000"/>
          <w:u w:val="single"/>
        </w:rPr>
        <w:t>Problemas de ubicación de instalaciones Factores condicionantes.</w:t>
      </w:r>
    </w:p>
    <w:p w14:paraId="1360AD8C" w14:textId="77777777" w:rsidR="00286700" w:rsidRDefault="00772EAA">
      <w:pPr>
        <w:pBdr>
          <w:top w:val="nil"/>
          <w:left w:val="nil"/>
          <w:bottom w:val="nil"/>
          <w:right w:val="nil"/>
          <w:between w:val="nil"/>
        </w:pBdr>
        <w:spacing w:after="0" w:line="240" w:lineRule="auto"/>
        <w:jc w:val="both"/>
        <w:rPr>
          <w:color w:val="000000"/>
        </w:rPr>
      </w:pPr>
      <w:r>
        <w:rPr>
          <w:color w:val="000000"/>
        </w:rPr>
        <w:t>Criterios que influyen en la planeación de plantas de manufactura y almacenes:</w:t>
      </w:r>
    </w:p>
    <w:p w14:paraId="7EEE7E91" w14:textId="77777777" w:rsidR="00286700" w:rsidRDefault="00772EAA">
      <w:pPr>
        <w:numPr>
          <w:ilvl w:val="0"/>
          <w:numId w:val="16"/>
        </w:numPr>
        <w:pBdr>
          <w:top w:val="nil"/>
          <w:left w:val="nil"/>
          <w:bottom w:val="nil"/>
          <w:right w:val="nil"/>
          <w:between w:val="nil"/>
        </w:pBdr>
        <w:spacing w:after="0" w:line="240" w:lineRule="auto"/>
        <w:jc w:val="both"/>
        <w:rPr>
          <w:i/>
          <w:color w:val="000000"/>
        </w:rPr>
      </w:pPr>
      <w:r>
        <w:rPr>
          <w:color w:val="000000"/>
          <w:u w:val="single"/>
        </w:rPr>
        <w:lastRenderedPageBreak/>
        <w:t>Proximidad/cercanía con los clientes.</w:t>
      </w:r>
    </w:p>
    <w:p w14:paraId="1E7A6F0C" w14:textId="77777777" w:rsidR="00286700" w:rsidRDefault="00772EAA">
      <w:pPr>
        <w:pBdr>
          <w:top w:val="nil"/>
          <w:left w:val="nil"/>
          <w:bottom w:val="nil"/>
          <w:right w:val="nil"/>
          <w:between w:val="nil"/>
        </w:pBdr>
        <w:spacing w:after="0" w:line="240" w:lineRule="auto"/>
        <w:jc w:val="both"/>
        <w:rPr>
          <w:i/>
          <w:color w:val="000000"/>
        </w:rPr>
      </w:pPr>
      <w:r>
        <w:rPr>
          <w:color w:val="000000"/>
        </w:rPr>
        <w:t>Ayuda a garantizar que las necesidades del cliente se tomen en cuenta en el desarrollo y armado de los productos.</w:t>
      </w:r>
    </w:p>
    <w:p w14:paraId="5A02E843" w14:textId="77777777" w:rsidR="00286700" w:rsidRDefault="00286700">
      <w:pPr>
        <w:pBdr>
          <w:top w:val="nil"/>
          <w:left w:val="nil"/>
          <w:bottom w:val="nil"/>
          <w:right w:val="nil"/>
          <w:between w:val="nil"/>
        </w:pBdr>
        <w:spacing w:after="0" w:line="240" w:lineRule="auto"/>
        <w:ind w:left="720"/>
        <w:jc w:val="both"/>
        <w:rPr>
          <w:i/>
          <w:color w:val="000000"/>
        </w:rPr>
      </w:pPr>
    </w:p>
    <w:p w14:paraId="3C95486D" w14:textId="77777777" w:rsidR="00286700" w:rsidRDefault="00772EAA">
      <w:pPr>
        <w:numPr>
          <w:ilvl w:val="0"/>
          <w:numId w:val="16"/>
        </w:numPr>
        <w:pBdr>
          <w:top w:val="nil"/>
          <w:left w:val="nil"/>
          <w:bottom w:val="nil"/>
          <w:right w:val="nil"/>
          <w:between w:val="nil"/>
        </w:pBdr>
        <w:spacing w:after="0" w:line="240" w:lineRule="auto"/>
        <w:jc w:val="both"/>
        <w:rPr>
          <w:i/>
          <w:color w:val="000000"/>
        </w:rPr>
      </w:pPr>
      <w:r>
        <w:rPr>
          <w:color w:val="000000"/>
          <w:u w:val="single"/>
        </w:rPr>
        <w:t>Ambiente comercial.</w:t>
      </w:r>
    </w:p>
    <w:p w14:paraId="460861A0" w14:textId="77777777" w:rsidR="00286700" w:rsidRDefault="00772EAA">
      <w:pPr>
        <w:pBdr>
          <w:top w:val="nil"/>
          <w:left w:val="nil"/>
          <w:bottom w:val="nil"/>
          <w:right w:val="nil"/>
          <w:between w:val="nil"/>
        </w:pBdr>
        <w:spacing w:after="0" w:line="240" w:lineRule="auto"/>
        <w:jc w:val="both"/>
        <w:rPr>
          <w:i/>
          <w:color w:val="000000"/>
        </w:rPr>
      </w:pPr>
      <w:r>
        <w:rPr>
          <w:color w:val="000000"/>
        </w:rPr>
        <w:t>Un clima de negocios favorable puede incluir la presencia de negocios similares de gran tamaño, la presencia de compañías</w:t>
      </w:r>
      <w:r>
        <w:rPr>
          <w:color w:val="000000"/>
        </w:rPr>
        <w:t xml:space="preserve"> en la misma industria, y, en el caso de zonas internacionales, la presencia de compañías extranjeras. La legislación gubernamental a favor de los negocios y la intervención del gobierno local para facilitar la ubicación de los negocios en un área a través</w:t>
      </w:r>
      <w:r>
        <w:rPr>
          <w:color w:val="000000"/>
        </w:rPr>
        <w:t xml:space="preserve"> de subsidios, reducción de impuestos y otros apoyos también son importantes.</w:t>
      </w:r>
    </w:p>
    <w:p w14:paraId="4A9623C5" w14:textId="77777777" w:rsidR="00286700" w:rsidRDefault="00286700">
      <w:pPr>
        <w:pBdr>
          <w:top w:val="nil"/>
          <w:left w:val="nil"/>
          <w:bottom w:val="nil"/>
          <w:right w:val="nil"/>
          <w:between w:val="nil"/>
        </w:pBdr>
        <w:spacing w:after="0" w:line="240" w:lineRule="auto"/>
        <w:jc w:val="both"/>
        <w:rPr>
          <w:color w:val="000000"/>
        </w:rPr>
      </w:pPr>
    </w:p>
    <w:p w14:paraId="7CE724F0" w14:textId="77777777" w:rsidR="00286700" w:rsidRDefault="00772EAA">
      <w:pPr>
        <w:numPr>
          <w:ilvl w:val="0"/>
          <w:numId w:val="16"/>
        </w:numPr>
        <w:pBdr>
          <w:top w:val="nil"/>
          <w:left w:val="nil"/>
          <w:bottom w:val="nil"/>
          <w:right w:val="nil"/>
          <w:between w:val="nil"/>
        </w:pBdr>
        <w:spacing w:after="0" w:line="240" w:lineRule="auto"/>
        <w:jc w:val="both"/>
        <w:rPr>
          <w:i/>
          <w:color w:val="000000"/>
        </w:rPr>
      </w:pPr>
      <w:r>
        <w:rPr>
          <w:color w:val="000000"/>
          <w:u w:val="single"/>
        </w:rPr>
        <w:t>Costo total.</w:t>
      </w:r>
    </w:p>
    <w:p w14:paraId="4A810C5D" w14:textId="77777777" w:rsidR="00286700" w:rsidRDefault="00772EAA">
      <w:pPr>
        <w:pBdr>
          <w:top w:val="nil"/>
          <w:left w:val="nil"/>
          <w:bottom w:val="nil"/>
          <w:right w:val="nil"/>
          <w:between w:val="nil"/>
        </w:pBdr>
        <w:spacing w:after="0" w:line="240" w:lineRule="auto"/>
        <w:jc w:val="both"/>
        <w:rPr>
          <w:i/>
          <w:color w:val="000000"/>
        </w:rPr>
      </w:pPr>
      <w:r>
        <w:rPr>
          <w:color w:val="000000"/>
        </w:rPr>
        <w:t>Elegir el sitio con mínimo costo total, incluyendo costos regionales (terreno, construcción, MO, impuestos y energía), de distribución de entrada y de salida. Ademá</w:t>
      </w:r>
      <w:r>
        <w:rPr>
          <w:color w:val="000000"/>
        </w:rPr>
        <w:t>s, has costos ocultos como la excesiva transportación de materiales de preproducción entre ubicaciones antes de la entrega final a los clientes; o la pérdida de respuesta al cliente, que surge como consecuencia de que la base principal de clientes se encue</w:t>
      </w:r>
      <w:r>
        <w:rPr>
          <w:color w:val="000000"/>
        </w:rPr>
        <w:t>ntre alejada.</w:t>
      </w:r>
    </w:p>
    <w:p w14:paraId="53C42B51" w14:textId="77777777" w:rsidR="00286700" w:rsidRDefault="00286700">
      <w:pPr>
        <w:pBdr>
          <w:top w:val="nil"/>
          <w:left w:val="nil"/>
          <w:bottom w:val="nil"/>
          <w:right w:val="nil"/>
          <w:between w:val="nil"/>
        </w:pBdr>
        <w:spacing w:after="0" w:line="240" w:lineRule="auto"/>
        <w:jc w:val="both"/>
        <w:rPr>
          <w:i/>
          <w:color w:val="000000"/>
          <w:u w:val="single"/>
        </w:rPr>
      </w:pPr>
    </w:p>
    <w:p w14:paraId="27BEB2F8" w14:textId="77777777" w:rsidR="00286700" w:rsidRDefault="00772EAA">
      <w:pPr>
        <w:numPr>
          <w:ilvl w:val="0"/>
          <w:numId w:val="16"/>
        </w:numPr>
        <w:pBdr>
          <w:top w:val="nil"/>
          <w:left w:val="nil"/>
          <w:bottom w:val="nil"/>
          <w:right w:val="nil"/>
          <w:between w:val="nil"/>
        </w:pBdr>
        <w:spacing w:after="0" w:line="240" w:lineRule="auto"/>
        <w:jc w:val="both"/>
        <w:rPr>
          <w:color w:val="000000"/>
          <w:u w:val="single"/>
        </w:rPr>
      </w:pPr>
      <w:r>
        <w:rPr>
          <w:color w:val="000000"/>
          <w:u w:val="single"/>
        </w:rPr>
        <w:t>Infraestructura.</w:t>
      </w:r>
    </w:p>
    <w:p w14:paraId="59E4A730" w14:textId="77777777" w:rsidR="00286700" w:rsidRDefault="00772EAA">
      <w:pPr>
        <w:pBdr>
          <w:top w:val="nil"/>
          <w:left w:val="nil"/>
          <w:bottom w:val="nil"/>
          <w:right w:val="nil"/>
          <w:between w:val="nil"/>
        </w:pBdr>
        <w:spacing w:after="0" w:line="240" w:lineRule="auto"/>
        <w:jc w:val="both"/>
        <w:rPr>
          <w:color w:val="000000"/>
        </w:rPr>
      </w:pPr>
      <w:r>
        <w:rPr>
          <w:color w:val="000000"/>
        </w:rPr>
        <w:t>Transporte por tierra, ferrocarril, aire y mar; requerimientos de energía y telecomunicaciones, etc. Además, la disposición del gobierno local a invertir en la actualización de la infraestructura en los niveles requeridos puede ser un incentivo para selecc</w:t>
      </w:r>
      <w:r>
        <w:rPr>
          <w:color w:val="000000"/>
        </w:rPr>
        <w:t>ionar una ubicación específica.</w:t>
      </w:r>
    </w:p>
    <w:p w14:paraId="33EEC723" w14:textId="77777777" w:rsidR="00286700" w:rsidRDefault="00286700">
      <w:pPr>
        <w:pBdr>
          <w:top w:val="nil"/>
          <w:left w:val="nil"/>
          <w:bottom w:val="nil"/>
          <w:right w:val="nil"/>
          <w:between w:val="nil"/>
        </w:pBdr>
        <w:spacing w:after="0" w:line="240" w:lineRule="auto"/>
        <w:jc w:val="both"/>
        <w:rPr>
          <w:color w:val="000000"/>
        </w:rPr>
      </w:pPr>
    </w:p>
    <w:p w14:paraId="6A5A565D" w14:textId="77777777" w:rsidR="00286700" w:rsidRDefault="00772EAA">
      <w:pPr>
        <w:numPr>
          <w:ilvl w:val="0"/>
          <w:numId w:val="16"/>
        </w:numPr>
        <w:pBdr>
          <w:top w:val="nil"/>
          <w:left w:val="nil"/>
          <w:bottom w:val="nil"/>
          <w:right w:val="nil"/>
          <w:between w:val="nil"/>
        </w:pBdr>
        <w:spacing w:after="0" w:line="240" w:lineRule="auto"/>
        <w:jc w:val="both"/>
        <w:rPr>
          <w:color w:val="000000"/>
        </w:rPr>
      </w:pPr>
      <w:r>
        <w:rPr>
          <w:color w:val="000000"/>
          <w:u w:val="single"/>
        </w:rPr>
        <w:t>Mano de obra</w:t>
      </w:r>
      <w:r>
        <w:rPr>
          <w:color w:val="000000"/>
        </w:rPr>
        <w:t>.</w:t>
      </w:r>
    </w:p>
    <w:p w14:paraId="26B02705" w14:textId="77777777" w:rsidR="00286700" w:rsidRDefault="00772EAA">
      <w:pPr>
        <w:pBdr>
          <w:top w:val="nil"/>
          <w:left w:val="nil"/>
          <w:bottom w:val="nil"/>
          <w:right w:val="nil"/>
          <w:between w:val="nil"/>
        </w:pBdr>
        <w:spacing w:after="0" w:line="240" w:lineRule="auto"/>
        <w:jc w:val="both"/>
        <w:rPr>
          <w:color w:val="000000"/>
        </w:rPr>
      </w:pPr>
      <w:r>
        <w:rPr>
          <w:color w:val="000000"/>
        </w:rPr>
        <w:t xml:space="preserve">La calidad técnica (nivel educativo, voluntad y habilidad para aprender), nivel de la capacidad de la MO y disponibilidad de MO (MO calificada). Deben corresponder a las necesidades de la compañía. </w:t>
      </w:r>
    </w:p>
    <w:p w14:paraId="4ED5C09C" w14:textId="77777777" w:rsidR="00286700" w:rsidRDefault="00286700">
      <w:pPr>
        <w:pBdr>
          <w:top w:val="nil"/>
          <w:left w:val="nil"/>
          <w:bottom w:val="nil"/>
          <w:right w:val="nil"/>
          <w:between w:val="nil"/>
        </w:pBdr>
        <w:spacing w:after="0" w:line="240" w:lineRule="auto"/>
        <w:jc w:val="both"/>
        <w:rPr>
          <w:color w:val="000000"/>
        </w:rPr>
      </w:pPr>
    </w:p>
    <w:p w14:paraId="794AF9AF" w14:textId="77777777" w:rsidR="00286700" w:rsidRDefault="00772EAA">
      <w:pPr>
        <w:numPr>
          <w:ilvl w:val="0"/>
          <w:numId w:val="16"/>
        </w:numPr>
        <w:pBdr>
          <w:top w:val="nil"/>
          <w:left w:val="nil"/>
          <w:bottom w:val="nil"/>
          <w:right w:val="nil"/>
          <w:between w:val="nil"/>
        </w:pBdr>
        <w:spacing w:after="0" w:line="240" w:lineRule="auto"/>
        <w:jc w:val="both"/>
        <w:rPr>
          <w:color w:val="000000"/>
        </w:rPr>
      </w:pPr>
      <w:r>
        <w:rPr>
          <w:color w:val="000000"/>
          <w:u w:val="single"/>
        </w:rPr>
        <w:t>Proveedor</w:t>
      </w:r>
      <w:r>
        <w:rPr>
          <w:color w:val="000000"/>
          <w:u w:val="single"/>
        </w:rPr>
        <w:t>es</w:t>
      </w:r>
      <w:r>
        <w:rPr>
          <w:color w:val="000000"/>
        </w:rPr>
        <w:t xml:space="preserve">. </w:t>
      </w:r>
    </w:p>
    <w:p w14:paraId="4C59A6AF" w14:textId="77777777" w:rsidR="00286700" w:rsidRDefault="00772EAA">
      <w:pPr>
        <w:pBdr>
          <w:top w:val="nil"/>
          <w:left w:val="nil"/>
          <w:bottom w:val="nil"/>
          <w:right w:val="nil"/>
          <w:between w:val="nil"/>
        </w:pBdr>
        <w:spacing w:after="0" w:line="240" w:lineRule="auto"/>
        <w:jc w:val="both"/>
        <w:rPr>
          <w:color w:val="000000"/>
        </w:rPr>
      </w:pPr>
      <w:r>
        <w:rPr>
          <w:color w:val="000000"/>
        </w:rPr>
        <w:t>Una base de proveedores competitivos y de alta calidad hace que una ubicación determinada sea adecuada. La proximidad de las plantas de los proveedores más importantes también apoya los métodos de producción esbelta.</w:t>
      </w:r>
    </w:p>
    <w:p w14:paraId="265C6802" w14:textId="77777777" w:rsidR="00286700" w:rsidRDefault="00286700">
      <w:pPr>
        <w:pBdr>
          <w:top w:val="nil"/>
          <w:left w:val="nil"/>
          <w:bottom w:val="nil"/>
          <w:right w:val="nil"/>
          <w:between w:val="nil"/>
        </w:pBdr>
        <w:spacing w:after="0" w:line="240" w:lineRule="auto"/>
        <w:jc w:val="both"/>
        <w:rPr>
          <w:color w:val="000000"/>
        </w:rPr>
      </w:pPr>
    </w:p>
    <w:p w14:paraId="420EE5CD" w14:textId="77777777" w:rsidR="00286700" w:rsidRDefault="00772EAA">
      <w:pPr>
        <w:numPr>
          <w:ilvl w:val="0"/>
          <w:numId w:val="16"/>
        </w:numPr>
        <w:pBdr>
          <w:top w:val="nil"/>
          <w:left w:val="nil"/>
          <w:bottom w:val="nil"/>
          <w:right w:val="nil"/>
          <w:between w:val="nil"/>
        </w:pBdr>
        <w:spacing w:after="0" w:line="240" w:lineRule="auto"/>
        <w:jc w:val="both"/>
        <w:rPr>
          <w:color w:val="000000"/>
        </w:rPr>
      </w:pPr>
      <w:r>
        <w:rPr>
          <w:color w:val="000000"/>
          <w:u w:val="single"/>
        </w:rPr>
        <w:t>Otras instalaciones</w:t>
      </w:r>
      <w:r>
        <w:rPr>
          <w:color w:val="000000"/>
        </w:rPr>
        <w:t>.</w:t>
      </w:r>
    </w:p>
    <w:p w14:paraId="5092B17A" w14:textId="77777777" w:rsidR="00286700" w:rsidRDefault="00772EAA">
      <w:pPr>
        <w:pBdr>
          <w:top w:val="nil"/>
          <w:left w:val="nil"/>
          <w:bottom w:val="nil"/>
          <w:right w:val="nil"/>
          <w:between w:val="nil"/>
        </w:pBdr>
        <w:spacing w:after="0" w:line="240" w:lineRule="auto"/>
        <w:jc w:val="both"/>
        <w:rPr>
          <w:color w:val="000000"/>
        </w:rPr>
      </w:pPr>
      <w:r>
        <w:rPr>
          <w:color w:val="000000"/>
        </w:rPr>
        <w:t>La ubicación</w:t>
      </w:r>
      <w:r>
        <w:rPr>
          <w:color w:val="000000"/>
        </w:rPr>
        <w:t xml:space="preserve"> de otras plantas y centros de distribución de la misma compañía puede influir en la ubicación de nuevas instalaciones en la red. Las cuestiones de combinación de productos y capacidad se encuentran fuertemente relacionadas con esta decisión.</w:t>
      </w:r>
    </w:p>
    <w:p w14:paraId="26AF8484" w14:textId="77777777" w:rsidR="00286700" w:rsidRDefault="00286700">
      <w:pPr>
        <w:pBdr>
          <w:top w:val="nil"/>
          <w:left w:val="nil"/>
          <w:bottom w:val="nil"/>
          <w:right w:val="nil"/>
          <w:between w:val="nil"/>
        </w:pBdr>
        <w:spacing w:after="0" w:line="240" w:lineRule="auto"/>
        <w:jc w:val="both"/>
        <w:rPr>
          <w:color w:val="000000"/>
        </w:rPr>
      </w:pPr>
    </w:p>
    <w:p w14:paraId="367B84B6" w14:textId="77777777" w:rsidR="00286700" w:rsidRDefault="00772EAA">
      <w:pPr>
        <w:numPr>
          <w:ilvl w:val="0"/>
          <w:numId w:val="16"/>
        </w:numPr>
        <w:pBdr>
          <w:top w:val="nil"/>
          <w:left w:val="nil"/>
          <w:bottom w:val="nil"/>
          <w:right w:val="nil"/>
          <w:between w:val="nil"/>
        </w:pBdr>
        <w:spacing w:after="0" w:line="240" w:lineRule="auto"/>
        <w:jc w:val="both"/>
        <w:rPr>
          <w:color w:val="000000"/>
        </w:rPr>
      </w:pPr>
      <w:r>
        <w:rPr>
          <w:color w:val="000000"/>
          <w:u w:val="single"/>
        </w:rPr>
        <w:t>Zonas franca</w:t>
      </w:r>
      <w:r>
        <w:rPr>
          <w:color w:val="000000"/>
          <w:u w:val="single"/>
        </w:rPr>
        <w:t>s o zonas de libre comercio</w:t>
      </w:r>
      <w:r>
        <w:rPr>
          <w:i/>
          <w:color w:val="000000"/>
          <w:u w:val="single"/>
        </w:rPr>
        <w:t xml:space="preserve">. </w:t>
      </w:r>
    </w:p>
    <w:p w14:paraId="3B9EFBE8" w14:textId="77777777" w:rsidR="00286700" w:rsidRDefault="00772EAA">
      <w:pPr>
        <w:pBdr>
          <w:top w:val="nil"/>
          <w:left w:val="nil"/>
          <w:bottom w:val="nil"/>
          <w:right w:val="nil"/>
          <w:between w:val="nil"/>
        </w:pBdr>
        <w:spacing w:after="0" w:line="240" w:lineRule="auto"/>
        <w:jc w:val="both"/>
        <w:rPr>
          <w:color w:val="000000"/>
        </w:rPr>
      </w:pPr>
      <w:r>
        <w:rPr>
          <w:color w:val="000000"/>
        </w:rPr>
        <w:t>Una zona de comercio exterior o una zona de libre comercio es un lugar cerrado (bajo la supervisión del departamento de aduanas) en la que es posible comprar bienes extranjeros sin que estén sujetos a los requerimientos aduana</w:t>
      </w:r>
      <w:r>
        <w:rPr>
          <w:color w:val="000000"/>
        </w:rPr>
        <w:t>les normales. De existir reporta los beneficios vistos en Comercio Exterior.</w:t>
      </w:r>
    </w:p>
    <w:p w14:paraId="5D32B930" w14:textId="77777777" w:rsidR="00286700" w:rsidRDefault="00286700">
      <w:pPr>
        <w:pBdr>
          <w:top w:val="nil"/>
          <w:left w:val="nil"/>
          <w:bottom w:val="nil"/>
          <w:right w:val="nil"/>
          <w:between w:val="nil"/>
        </w:pBdr>
        <w:spacing w:after="0" w:line="240" w:lineRule="auto"/>
        <w:jc w:val="both"/>
        <w:rPr>
          <w:color w:val="000000"/>
        </w:rPr>
      </w:pPr>
    </w:p>
    <w:p w14:paraId="7DF75255" w14:textId="77777777" w:rsidR="00286700" w:rsidRDefault="00772EAA">
      <w:pPr>
        <w:numPr>
          <w:ilvl w:val="0"/>
          <w:numId w:val="16"/>
        </w:numPr>
        <w:pBdr>
          <w:top w:val="nil"/>
          <w:left w:val="nil"/>
          <w:bottom w:val="nil"/>
          <w:right w:val="nil"/>
          <w:between w:val="nil"/>
        </w:pBdr>
        <w:spacing w:after="0" w:line="240" w:lineRule="auto"/>
        <w:jc w:val="both"/>
        <w:rPr>
          <w:color w:val="000000"/>
        </w:rPr>
      </w:pPr>
      <w:r>
        <w:rPr>
          <w:color w:val="000000"/>
          <w:u w:val="single"/>
        </w:rPr>
        <w:t>Riesgo político</w:t>
      </w:r>
      <w:r>
        <w:rPr>
          <w:color w:val="000000"/>
        </w:rPr>
        <w:t xml:space="preserve">. </w:t>
      </w:r>
    </w:p>
    <w:p w14:paraId="141E764D" w14:textId="77777777" w:rsidR="00286700" w:rsidRDefault="00772EAA">
      <w:pPr>
        <w:pBdr>
          <w:top w:val="nil"/>
          <w:left w:val="nil"/>
          <w:bottom w:val="nil"/>
          <w:right w:val="nil"/>
          <w:between w:val="nil"/>
        </w:pBdr>
        <w:spacing w:after="0" w:line="240" w:lineRule="auto"/>
        <w:jc w:val="both"/>
        <w:rPr>
          <w:color w:val="000000"/>
        </w:rPr>
      </w:pPr>
      <w:r>
        <w:rPr>
          <w:color w:val="000000"/>
        </w:rPr>
        <w:t>El escenario geopolítico (y los cambios constantes) tanto en el país donde se encuentran las instalaciones como en el país anfitrión influyen en la decisión.</w:t>
      </w:r>
    </w:p>
    <w:p w14:paraId="6FAD1F58" w14:textId="77777777" w:rsidR="00286700" w:rsidRDefault="00286700">
      <w:pPr>
        <w:pBdr>
          <w:top w:val="nil"/>
          <w:left w:val="nil"/>
          <w:bottom w:val="nil"/>
          <w:right w:val="nil"/>
          <w:between w:val="nil"/>
        </w:pBdr>
        <w:spacing w:after="0" w:line="240" w:lineRule="auto"/>
        <w:jc w:val="both"/>
        <w:rPr>
          <w:color w:val="000000"/>
        </w:rPr>
      </w:pPr>
    </w:p>
    <w:p w14:paraId="5F9855B9" w14:textId="77777777" w:rsidR="00286700" w:rsidRDefault="00772EAA">
      <w:pPr>
        <w:numPr>
          <w:ilvl w:val="0"/>
          <w:numId w:val="16"/>
        </w:numPr>
        <w:pBdr>
          <w:top w:val="nil"/>
          <w:left w:val="nil"/>
          <w:bottom w:val="nil"/>
          <w:right w:val="nil"/>
          <w:between w:val="nil"/>
        </w:pBdr>
        <w:spacing w:after="0" w:line="240" w:lineRule="auto"/>
        <w:jc w:val="both"/>
        <w:rPr>
          <w:color w:val="000000"/>
        </w:rPr>
      </w:pPr>
      <w:r>
        <w:rPr>
          <w:color w:val="000000"/>
          <w:u w:val="single"/>
        </w:rPr>
        <w:t>Barreras gubernamentales</w:t>
      </w:r>
      <w:r>
        <w:rPr>
          <w:color w:val="000000"/>
        </w:rPr>
        <w:t>.</w:t>
      </w:r>
    </w:p>
    <w:p w14:paraId="721D83A1" w14:textId="77777777" w:rsidR="00286700" w:rsidRDefault="00772EAA">
      <w:pPr>
        <w:pBdr>
          <w:top w:val="nil"/>
          <w:left w:val="nil"/>
          <w:bottom w:val="nil"/>
          <w:right w:val="nil"/>
          <w:between w:val="nil"/>
        </w:pBdr>
        <w:spacing w:after="0" w:line="240" w:lineRule="auto"/>
        <w:jc w:val="both"/>
        <w:rPr>
          <w:color w:val="000000"/>
        </w:rPr>
      </w:pPr>
      <w:r>
        <w:rPr>
          <w:color w:val="000000"/>
        </w:rPr>
        <w:t>Las barreras para instalarse en muchos países están siendo derribadas actualmente a través de la legislación. Incluso muchas barreras culturales y de naturaleza no legislativa deben tomarse en cuenta.</w:t>
      </w:r>
    </w:p>
    <w:p w14:paraId="714FA721" w14:textId="77777777" w:rsidR="00286700" w:rsidRDefault="00286700">
      <w:pPr>
        <w:pBdr>
          <w:top w:val="nil"/>
          <w:left w:val="nil"/>
          <w:bottom w:val="nil"/>
          <w:right w:val="nil"/>
          <w:between w:val="nil"/>
        </w:pBdr>
        <w:spacing w:after="0" w:line="240" w:lineRule="auto"/>
        <w:jc w:val="both"/>
        <w:rPr>
          <w:color w:val="000000"/>
        </w:rPr>
      </w:pPr>
    </w:p>
    <w:p w14:paraId="17CB8FB5" w14:textId="77777777" w:rsidR="00286700" w:rsidRDefault="00772EAA">
      <w:pPr>
        <w:numPr>
          <w:ilvl w:val="0"/>
          <w:numId w:val="16"/>
        </w:numPr>
        <w:pBdr>
          <w:top w:val="nil"/>
          <w:left w:val="nil"/>
          <w:bottom w:val="nil"/>
          <w:right w:val="nil"/>
          <w:between w:val="nil"/>
        </w:pBdr>
        <w:spacing w:after="0" w:line="240" w:lineRule="auto"/>
        <w:jc w:val="both"/>
        <w:rPr>
          <w:color w:val="000000"/>
        </w:rPr>
      </w:pPr>
      <w:r>
        <w:rPr>
          <w:color w:val="000000"/>
          <w:u w:val="single"/>
        </w:rPr>
        <w:t>Bloques comerciales.</w:t>
      </w:r>
    </w:p>
    <w:p w14:paraId="7754C9D3" w14:textId="77777777" w:rsidR="00286700" w:rsidRDefault="00772EAA">
      <w:pPr>
        <w:pBdr>
          <w:top w:val="nil"/>
          <w:left w:val="nil"/>
          <w:bottom w:val="nil"/>
          <w:right w:val="nil"/>
          <w:between w:val="nil"/>
        </w:pBdr>
        <w:spacing w:after="0" w:line="240" w:lineRule="auto"/>
        <w:jc w:val="both"/>
        <w:rPr>
          <w:color w:val="000000"/>
        </w:rPr>
      </w:pPr>
      <w:r>
        <w:rPr>
          <w:color w:val="000000"/>
        </w:rPr>
        <w:t xml:space="preserve">Por lo </w:t>
      </w:r>
      <w:r>
        <w:rPr>
          <w:color w:val="000000"/>
        </w:rPr>
        <w:t>regular, las empresas se ubican, o reubican, dentro de un bloque para aprovechar las nuevas oportunidades de mercado o los costos totales más bajos que el acuerdo comercial permite. Otras compañías (las que no son de los países que pertenecen al bloque) de</w:t>
      </w:r>
      <w:r>
        <w:rPr>
          <w:color w:val="000000"/>
        </w:rPr>
        <w:t>ciden ubicarse dentro del mismo con el fin de no quedar descalificadas para competir en el nuevo mercado.</w:t>
      </w:r>
    </w:p>
    <w:p w14:paraId="0ACF90E7" w14:textId="77777777" w:rsidR="00286700" w:rsidRDefault="00286700">
      <w:pPr>
        <w:pBdr>
          <w:top w:val="nil"/>
          <w:left w:val="nil"/>
          <w:bottom w:val="nil"/>
          <w:right w:val="nil"/>
          <w:between w:val="nil"/>
        </w:pBdr>
        <w:spacing w:after="0" w:line="240" w:lineRule="auto"/>
        <w:jc w:val="both"/>
        <w:rPr>
          <w:color w:val="000000"/>
        </w:rPr>
      </w:pPr>
    </w:p>
    <w:p w14:paraId="57F69B19" w14:textId="77777777" w:rsidR="00286700" w:rsidRDefault="00772EAA">
      <w:pPr>
        <w:numPr>
          <w:ilvl w:val="0"/>
          <w:numId w:val="16"/>
        </w:numPr>
        <w:pBdr>
          <w:top w:val="nil"/>
          <w:left w:val="nil"/>
          <w:bottom w:val="nil"/>
          <w:right w:val="nil"/>
          <w:between w:val="nil"/>
        </w:pBdr>
        <w:spacing w:after="0" w:line="240" w:lineRule="auto"/>
        <w:jc w:val="both"/>
        <w:rPr>
          <w:i/>
          <w:color w:val="000000"/>
        </w:rPr>
      </w:pPr>
      <w:r>
        <w:rPr>
          <w:color w:val="000000"/>
          <w:u w:val="single"/>
        </w:rPr>
        <w:t>Normas ambientales.</w:t>
      </w:r>
    </w:p>
    <w:p w14:paraId="2AA8FC3A" w14:textId="77777777" w:rsidR="00286700" w:rsidRDefault="00772EAA">
      <w:pPr>
        <w:pBdr>
          <w:top w:val="nil"/>
          <w:left w:val="nil"/>
          <w:bottom w:val="nil"/>
          <w:right w:val="nil"/>
          <w:between w:val="nil"/>
        </w:pBdr>
        <w:spacing w:after="0" w:line="240" w:lineRule="auto"/>
        <w:jc w:val="both"/>
        <w:rPr>
          <w:i/>
          <w:color w:val="000000"/>
        </w:rPr>
      </w:pPr>
      <w:r>
        <w:rPr>
          <w:color w:val="000000"/>
        </w:rPr>
        <w:t>Influyen en ciertas industrias en determinada ubicación. Implican no sólo costos medibles, sino que influyen en la relación con l</w:t>
      </w:r>
      <w:r>
        <w:rPr>
          <w:color w:val="000000"/>
        </w:rPr>
        <w:t>a comunidad local.</w:t>
      </w:r>
    </w:p>
    <w:p w14:paraId="2FE1175C" w14:textId="77777777" w:rsidR="00286700" w:rsidRDefault="00286700">
      <w:pPr>
        <w:pBdr>
          <w:top w:val="nil"/>
          <w:left w:val="nil"/>
          <w:bottom w:val="nil"/>
          <w:right w:val="nil"/>
          <w:between w:val="nil"/>
        </w:pBdr>
        <w:spacing w:after="0" w:line="240" w:lineRule="auto"/>
        <w:jc w:val="both"/>
        <w:rPr>
          <w:i/>
          <w:color w:val="000000"/>
        </w:rPr>
      </w:pPr>
    </w:p>
    <w:p w14:paraId="6949F98A" w14:textId="77777777" w:rsidR="00286700" w:rsidRDefault="00772EAA">
      <w:pPr>
        <w:numPr>
          <w:ilvl w:val="0"/>
          <w:numId w:val="16"/>
        </w:numPr>
        <w:pBdr>
          <w:top w:val="nil"/>
          <w:left w:val="nil"/>
          <w:bottom w:val="nil"/>
          <w:right w:val="nil"/>
          <w:between w:val="nil"/>
        </w:pBdr>
        <w:spacing w:after="0" w:line="240" w:lineRule="auto"/>
        <w:jc w:val="both"/>
        <w:rPr>
          <w:i/>
          <w:color w:val="000000"/>
        </w:rPr>
      </w:pPr>
      <w:r>
        <w:rPr>
          <w:color w:val="000000"/>
          <w:u w:val="single"/>
        </w:rPr>
        <w:t>Comunidad anfitriona</w:t>
      </w:r>
      <w:r>
        <w:rPr>
          <w:color w:val="000000"/>
        </w:rPr>
        <w:t xml:space="preserve">. </w:t>
      </w:r>
    </w:p>
    <w:p w14:paraId="55F70A28" w14:textId="77777777" w:rsidR="00286700" w:rsidRDefault="00772EAA">
      <w:pPr>
        <w:pBdr>
          <w:top w:val="nil"/>
          <w:left w:val="nil"/>
          <w:bottom w:val="nil"/>
          <w:right w:val="nil"/>
          <w:between w:val="nil"/>
        </w:pBdr>
        <w:spacing w:after="0" w:line="240" w:lineRule="auto"/>
        <w:jc w:val="both"/>
        <w:rPr>
          <w:i/>
          <w:color w:val="000000"/>
        </w:rPr>
      </w:pPr>
      <w:r>
        <w:rPr>
          <w:color w:val="000000"/>
        </w:rPr>
        <w:t>Los intereses de la comunidad en tener la planta en sus inmediaciones constituyen una parte necesaria del proceso de evaluación. También son importantes las instalaciones educativas y en forma más amplia la calida</w:t>
      </w:r>
      <w:r>
        <w:rPr>
          <w:color w:val="000000"/>
        </w:rPr>
        <w:t>d de vida.</w:t>
      </w:r>
    </w:p>
    <w:p w14:paraId="014D975F" w14:textId="77777777" w:rsidR="00286700" w:rsidRDefault="00286700">
      <w:pPr>
        <w:pBdr>
          <w:top w:val="nil"/>
          <w:left w:val="nil"/>
          <w:bottom w:val="nil"/>
          <w:right w:val="nil"/>
          <w:between w:val="nil"/>
        </w:pBdr>
        <w:spacing w:after="0" w:line="240" w:lineRule="auto"/>
        <w:jc w:val="both"/>
        <w:rPr>
          <w:i/>
          <w:color w:val="000000"/>
        </w:rPr>
      </w:pPr>
    </w:p>
    <w:p w14:paraId="18B4CE23" w14:textId="77777777" w:rsidR="00286700" w:rsidRDefault="00772EAA">
      <w:pPr>
        <w:numPr>
          <w:ilvl w:val="0"/>
          <w:numId w:val="16"/>
        </w:numPr>
        <w:pBdr>
          <w:top w:val="nil"/>
          <w:left w:val="nil"/>
          <w:bottom w:val="nil"/>
          <w:right w:val="nil"/>
          <w:between w:val="nil"/>
        </w:pBdr>
        <w:spacing w:after="0" w:line="240" w:lineRule="auto"/>
        <w:jc w:val="both"/>
        <w:rPr>
          <w:i/>
          <w:color w:val="000000"/>
        </w:rPr>
      </w:pPr>
      <w:r>
        <w:rPr>
          <w:color w:val="000000"/>
          <w:u w:val="single"/>
        </w:rPr>
        <w:t>Ventaja competitiva</w:t>
      </w:r>
      <w:r>
        <w:rPr>
          <w:color w:val="000000"/>
        </w:rPr>
        <w:t>.</w:t>
      </w:r>
    </w:p>
    <w:p w14:paraId="6B54D826" w14:textId="77777777" w:rsidR="00286700" w:rsidRDefault="00772EAA">
      <w:pPr>
        <w:pBdr>
          <w:top w:val="nil"/>
          <w:left w:val="nil"/>
          <w:bottom w:val="nil"/>
          <w:right w:val="nil"/>
          <w:between w:val="nil"/>
        </w:pBdr>
        <w:spacing w:after="0" w:line="240" w:lineRule="auto"/>
        <w:jc w:val="both"/>
        <w:rPr>
          <w:color w:val="000000"/>
        </w:rPr>
      </w:pPr>
      <w:r>
        <w:rPr>
          <w:color w:val="000000"/>
        </w:rPr>
        <w:t>La ventaja competitiva se crea en una sede en la que se establece una estrategia, se crean el producto central y la tecnología del proceso, y tiene lugar gran parte de la producción. Así, una empresa debe cambiar su sede a un país que estimule la innovació</w:t>
      </w:r>
      <w:r>
        <w:rPr>
          <w:color w:val="000000"/>
        </w:rPr>
        <w:t>n y proporcione el mejor ambiente para la competitividad global.</w:t>
      </w:r>
    </w:p>
    <w:p w14:paraId="30F5216E" w14:textId="77777777" w:rsidR="00286700" w:rsidRDefault="00286700">
      <w:pPr>
        <w:pBdr>
          <w:top w:val="nil"/>
          <w:left w:val="nil"/>
          <w:bottom w:val="nil"/>
          <w:right w:val="nil"/>
          <w:between w:val="nil"/>
        </w:pBdr>
        <w:spacing w:after="0" w:line="240" w:lineRule="auto"/>
        <w:jc w:val="both"/>
        <w:rPr>
          <w:color w:val="000000"/>
        </w:rPr>
      </w:pPr>
    </w:p>
    <w:p w14:paraId="47103F52" w14:textId="77777777" w:rsidR="00286700" w:rsidRDefault="00772EAA">
      <w:pPr>
        <w:pBdr>
          <w:top w:val="nil"/>
          <w:left w:val="nil"/>
          <w:bottom w:val="nil"/>
          <w:right w:val="nil"/>
          <w:between w:val="nil"/>
        </w:pBdr>
        <w:spacing w:after="0" w:line="240" w:lineRule="auto"/>
        <w:jc w:val="both"/>
        <w:rPr>
          <w:b/>
          <w:color w:val="000000"/>
          <w:u w:val="single"/>
        </w:rPr>
      </w:pPr>
      <w:r>
        <w:rPr>
          <w:b/>
          <w:color w:val="000000"/>
          <w:u w:val="single"/>
        </w:rPr>
        <w:t>Análisis del punto de equilibrio de la ubicación</w:t>
      </w:r>
    </w:p>
    <w:p w14:paraId="5559F5C5" w14:textId="77777777" w:rsidR="00286700" w:rsidRDefault="00772EAA">
      <w:pPr>
        <w:pBdr>
          <w:top w:val="nil"/>
          <w:left w:val="nil"/>
          <w:bottom w:val="nil"/>
          <w:right w:val="nil"/>
          <w:between w:val="nil"/>
        </w:pBdr>
        <w:spacing w:after="0" w:line="240" w:lineRule="auto"/>
        <w:jc w:val="both"/>
        <w:rPr>
          <w:color w:val="000000"/>
        </w:rPr>
      </w:pPr>
      <w:r>
        <w:rPr>
          <w:color w:val="000000"/>
        </w:rPr>
        <w:t>Tanto las organizaciones con fines de lucro o sin fines de lucro trabajan con presupuestos limitados, son económicamente presionadas a contro</w:t>
      </w:r>
      <w:r>
        <w:rPr>
          <w:color w:val="000000"/>
        </w:rPr>
        <w:t>lar costos. Las ubicaciones probables pueden ser comparadas desde el punto de vista económico por una estimación de los costos fijos y variables, y posteriormente graficarlos para un volumen representativo en cada ubicación.</w:t>
      </w:r>
    </w:p>
    <w:p w14:paraId="77365D41" w14:textId="77777777" w:rsidR="00286700" w:rsidRDefault="00772EAA">
      <w:pPr>
        <w:pBdr>
          <w:top w:val="nil"/>
          <w:left w:val="nil"/>
          <w:bottom w:val="nil"/>
          <w:right w:val="nil"/>
          <w:between w:val="nil"/>
        </w:pBdr>
        <w:spacing w:after="0" w:line="240" w:lineRule="auto"/>
        <w:jc w:val="both"/>
        <w:rPr>
          <w:color w:val="000000"/>
        </w:rPr>
      </w:pPr>
      <w:r>
        <w:rPr>
          <w:color w:val="000000"/>
        </w:rPr>
        <w:t>Suponiendo que en todas las ubicaciones probables se obtendrían los mismos ingresos, el método grafico del punto de equilibrio para la decisión de ubicaciones es el siguiente:</w:t>
      </w:r>
    </w:p>
    <w:p w14:paraId="7BA48CE2" w14:textId="77777777" w:rsidR="00286700" w:rsidRPr="00616173" w:rsidRDefault="00772EAA">
      <w:pPr>
        <w:numPr>
          <w:ilvl w:val="0"/>
          <w:numId w:val="31"/>
        </w:numPr>
        <w:pBdr>
          <w:top w:val="nil"/>
          <w:left w:val="nil"/>
          <w:bottom w:val="nil"/>
          <w:right w:val="nil"/>
          <w:between w:val="nil"/>
        </w:pBdr>
        <w:spacing w:after="0" w:line="240" w:lineRule="auto"/>
        <w:jc w:val="both"/>
        <w:rPr>
          <w:color w:val="000000"/>
          <w:highlight w:val="yellow"/>
        </w:rPr>
      </w:pPr>
      <w:r w:rsidRPr="00616173">
        <w:rPr>
          <w:color w:val="000000"/>
          <w:highlight w:val="yellow"/>
        </w:rPr>
        <w:t>Determinar todos los costos relevantes que varían con la ubicación.</w:t>
      </w:r>
    </w:p>
    <w:p w14:paraId="72BDA71F" w14:textId="77777777" w:rsidR="00286700" w:rsidRPr="00616173" w:rsidRDefault="00772EAA">
      <w:pPr>
        <w:numPr>
          <w:ilvl w:val="0"/>
          <w:numId w:val="31"/>
        </w:numPr>
        <w:pBdr>
          <w:top w:val="nil"/>
          <w:left w:val="nil"/>
          <w:bottom w:val="nil"/>
          <w:right w:val="nil"/>
          <w:between w:val="nil"/>
        </w:pBdr>
        <w:spacing w:after="0" w:line="240" w:lineRule="auto"/>
        <w:jc w:val="both"/>
        <w:rPr>
          <w:color w:val="000000"/>
          <w:highlight w:val="yellow"/>
        </w:rPr>
      </w:pPr>
      <w:r w:rsidRPr="00616173">
        <w:rPr>
          <w:color w:val="000000"/>
          <w:highlight w:val="yellow"/>
        </w:rPr>
        <w:t>Clasificar l</w:t>
      </w:r>
      <w:r w:rsidRPr="00616173">
        <w:rPr>
          <w:color w:val="000000"/>
          <w:highlight w:val="yellow"/>
        </w:rPr>
        <w:t>os costos en cada ubicación en CF anuales y CV.</w:t>
      </w:r>
    </w:p>
    <w:p w14:paraId="70C13530" w14:textId="77777777" w:rsidR="00286700" w:rsidRPr="00616173" w:rsidRDefault="00772EAA">
      <w:pPr>
        <w:numPr>
          <w:ilvl w:val="0"/>
          <w:numId w:val="31"/>
        </w:numPr>
        <w:pBdr>
          <w:top w:val="nil"/>
          <w:left w:val="nil"/>
          <w:bottom w:val="nil"/>
          <w:right w:val="nil"/>
          <w:between w:val="nil"/>
        </w:pBdr>
        <w:spacing w:after="0" w:line="240" w:lineRule="auto"/>
        <w:jc w:val="both"/>
        <w:rPr>
          <w:color w:val="000000"/>
          <w:highlight w:val="yellow"/>
        </w:rPr>
      </w:pPr>
      <w:r w:rsidRPr="00616173">
        <w:rPr>
          <w:color w:val="000000"/>
          <w:highlight w:val="yellow"/>
        </w:rPr>
        <w:t>Representar los costos asociados con cada ubicación en una gráfica de costo contra volumen anual.</w:t>
      </w:r>
    </w:p>
    <w:p w14:paraId="3F22660D" w14:textId="77777777" w:rsidR="00286700" w:rsidRDefault="00772EAA">
      <w:pPr>
        <w:numPr>
          <w:ilvl w:val="0"/>
          <w:numId w:val="31"/>
        </w:numPr>
        <w:pBdr>
          <w:top w:val="nil"/>
          <w:left w:val="nil"/>
          <w:bottom w:val="nil"/>
          <w:right w:val="nil"/>
          <w:between w:val="nil"/>
        </w:pBdr>
        <w:spacing w:after="0" w:line="240" w:lineRule="auto"/>
        <w:jc w:val="both"/>
        <w:rPr>
          <w:color w:val="000000"/>
        </w:rPr>
      </w:pPr>
      <w:r w:rsidRPr="00616173">
        <w:rPr>
          <w:color w:val="000000"/>
          <w:highlight w:val="yellow"/>
        </w:rPr>
        <w:t>Seleccionar la localización con el menor costo total y con el volumen de producción esperado</w:t>
      </w:r>
      <w:r>
        <w:rPr>
          <w:color w:val="000000"/>
        </w:rPr>
        <w:t>.</w:t>
      </w:r>
    </w:p>
    <w:p w14:paraId="25B1E50E" w14:textId="77777777" w:rsidR="00286700" w:rsidRDefault="00772EAA">
      <w:pPr>
        <w:pBdr>
          <w:top w:val="nil"/>
          <w:left w:val="nil"/>
          <w:bottom w:val="nil"/>
          <w:right w:val="nil"/>
          <w:between w:val="nil"/>
        </w:pBdr>
        <w:spacing w:after="0" w:line="240" w:lineRule="auto"/>
        <w:jc w:val="both"/>
        <w:rPr>
          <w:color w:val="000000"/>
        </w:rPr>
      </w:pPr>
      <w:r>
        <w:rPr>
          <w:color w:val="000000"/>
        </w:rPr>
        <w:t>Este análisis pr</w:t>
      </w:r>
      <w:r>
        <w:rPr>
          <w:color w:val="000000"/>
        </w:rPr>
        <w:t>esupone que los costos fijos permanecen constantes y que los costos variables permanecen lineales. Si el volumen esperado es muy cercano al punto de intersección de 2 localizaciones, otros factores pueden influir más que los costos.</w:t>
      </w:r>
    </w:p>
    <w:p w14:paraId="34AD05E1" w14:textId="77777777" w:rsidR="00286700" w:rsidRDefault="00286700">
      <w:pPr>
        <w:pBdr>
          <w:top w:val="nil"/>
          <w:left w:val="nil"/>
          <w:bottom w:val="nil"/>
          <w:right w:val="nil"/>
          <w:between w:val="nil"/>
        </w:pBdr>
        <w:spacing w:after="0" w:line="240" w:lineRule="auto"/>
        <w:jc w:val="both"/>
        <w:rPr>
          <w:color w:val="000000"/>
        </w:rPr>
      </w:pPr>
    </w:p>
    <w:p w14:paraId="6CC760A0" w14:textId="77777777" w:rsidR="00286700" w:rsidRDefault="00286700">
      <w:pPr>
        <w:pBdr>
          <w:top w:val="nil"/>
          <w:left w:val="nil"/>
          <w:bottom w:val="nil"/>
          <w:right w:val="nil"/>
          <w:between w:val="nil"/>
        </w:pBdr>
        <w:spacing w:after="0" w:line="240" w:lineRule="auto"/>
        <w:jc w:val="both"/>
        <w:rPr>
          <w:color w:val="000000"/>
        </w:rPr>
      </w:pPr>
    </w:p>
    <w:p w14:paraId="37D2DCCD" w14:textId="77777777" w:rsidR="00286700" w:rsidRDefault="00286700">
      <w:pPr>
        <w:pBdr>
          <w:top w:val="nil"/>
          <w:left w:val="nil"/>
          <w:bottom w:val="nil"/>
          <w:right w:val="nil"/>
          <w:between w:val="nil"/>
        </w:pBdr>
        <w:spacing w:after="0" w:line="240" w:lineRule="auto"/>
        <w:jc w:val="both"/>
        <w:rPr>
          <w:color w:val="000000"/>
        </w:rPr>
      </w:pPr>
    </w:p>
    <w:p w14:paraId="2F6D75EC" w14:textId="77777777" w:rsidR="00286700" w:rsidRDefault="00286700">
      <w:pPr>
        <w:pBdr>
          <w:top w:val="nil"/>
          <w:left w:val="nil"/>
          <w:bottom w:val="nil"/>
          <w:right w:val="nil"/>
          <w:between w:val="nil"/>
        </w:pBdr>
        <w:spacing w:after="0" w:line="240" w:lineRule="auto"/>
        <w:jc w:val="both"/>
        <w:rPr>
          <w:color w:val="000000"/>
        </w:rPr>
      </w:pPr>
    </w:p>
    <w:p w14:paraId="1551A339" w14:textId="77777777" w:rsidR="00286700" w:rsidRDefault="00286700">
      <w:pPr>
        <w:pBdr>
          <w:top w:val="nil"/>
          <w:left w:val="nil"/>
          <w:bottom w:val="nil"/>
          <w:right w:val="nil"/>
          <w:between w:val="nil"/>
        </w:pBdr>
        <w:spacing w:after="0" w:line="240" w:lineRule="auto"/>
        <w:jc w:val="both"/>
        <w:rPr>
          <w:color w:val="000000"/>
        </w:rPr>
      </w:pPr>
    </w:p>
    <w:p w14:paraId="77EF75EE" w14:textId="77777777" w:rsidR="00286700" w:rsidRDefault="00772EAA">
      <w:pPr>
        <w:pBdr>
          <w:top w:val="nil"/>
          <w:left w:val="nil"/>
          <w:bottom w:val="nil"/>
          <w:right w:val="nil"/>
          <w:between w:val="nil"/>
        </w:pBdr>
        <w:spacing w:after="0" w:line="240" w:lineRule="auto"/>
        <w:jc w:val="both"/>
        <w:rPr>
          <w:b/>
          <w:color w:val="000000"/>
          <w:u w:val="single"/>
        </w:rPr>
      </w:pPr>
      <w:r>
        <w:rPr>
          <w:b/>
          <w:color w:val="000000"/>
          <w:u w:val="single"/>
        </w:rPr>
        <w:t>Métodos para la ub</w:t>
      </w:r>
      <w:r>
        <w:rPr>
          <w:b/>
          <w:color w:val="000000"/>
          <w:u w:val="single"/>
        </w:rPr>
        <w:t>icación de las plantas.</w:t>
      </w:r>
    </w:p>
    <w:p w14:paraId="388C1C74" w14:textId="77777777" w:rsidR="00286700" w:rsidRDefault="00286700">
      <w:pPr>
        <w:pBdr>
          <w:top w:val="nil"/>
          <w:left w:val="nil"/>
          <w:bottom w:val="nil"/>
          <w:right w:val="nil"/>
          <w:between w:val="nil"/>
        </w:pBdr>
        <w:spacing w:after="0" w:line="240" w:lineRule="auto"/>
        <w:jc w:val="both"/>
        <w:rPr>
          <w:b/>
          <w:color w:val="000000"/>
          <w:u w:val="single"/>
        </w:rPr>
      </w:pPr>
    </w:p>
    <w:p w14:paraId="722C64AE" w14:textId="77777777" w:rsidR="00286700" w:rsidRDefault="00772EAA">
      <w:pPr>
        <w:pBdr>
          <w:top w:val="nil"/>
          <w:left w:val="nil"/>
          <w:bottom w:val="nil"/>
          <w:right w:val="nil"/>
          <w:between w:val="nil"/>
        </w:pBdr>
        <w:spacing w:after="0" w:line="240" w:lineRule="auto"/>
        <w:jc w:val="both"/>
        <w:rPr>
          <w:color w:val="000000"/>
        </w:rPr>
      </w:pPr>
      <w:r>
        <w:rPr>
          <w:color w:val="000000"/>
        </w:rPr>
      </w:r>
      <w:r>
        <w:rPr>
          <w:color w:val="000000"/>
        </w:rPr>
        <w:pict w14:anchorId="7B8A2BD0">
          <v:group id="Lienzo 42" o:spid="_x0000_s1033" editas="canvas" style="width:428.25pt;height:67.5pt;mso-position-horizontal-relative:char;mso-position-vertical-relative:line" coordsize="54387,8572">
            <v:shape id="_x0000_s1034" type="#_x0000_t75" style="position:absolute;width:54387;height:8572;visibility:visible;mso-wrap-style:square">
              <v:fill o:detectmouseclick="t"/>
              <v:path o:connecttype="none"/>
            </v:shape>
            <v:oval id="Oval 4" o:spid="_x0000_s1035" style="position:absolute;left:666;width:9906;height:7143;visibility:visible;mso-wrap-style:square;v-text-anchor:top">
              <v:textbox>
                <w:txbxContent>
                  <w:p w14:paraId="6310812F" w14:textId="77777777" w:rsidR="0045122C" w:rsidRPr="00BC44D6" w:rsidRDefault="00772EAA" w:rsidP="00C015D6">
                    <w:pPr>
                      <w:rPr>
                        <w:lang w:val="es-ES"/>
                      </w:rPr>
                    </w:pPr>
                    <w:r w:rsidRPr="00BC44D6">
                      <w:rPr>
                        <w:lang w:val="es-ES"/>
                      </w:rPr>
                      <w:t>Zona de mercado</w:t>
                    </w:r>
                  </w:p>
                </w:txbxContent>
              </v:textbox>
            </v:oval>
            <v:oval id="Oval 5" o:spid="_x0000_s1036" style="position:absolute;left:12093;width:8576;height:7715;visibility:visible;mso-wrap-style:square;v-text-anchor:top">
              <v:textbox>
                <w:txbxContent>
                  <w:p w14:paraId="1EE957DA" w14:textId="77777777" w:rsidR="0045122C" w:rsidRPr="00BC44D6" w:rsidRDefault="00772EAA" w:rsidP="00C015D6">
                    <w:pPr>
                      <w:jc w:val="center"/>
                      <w:rPr>
                        <w:lang w:val="es-ES"/>
                      </w:rPr>
                    </w:pPr>
                    <w:proofErr w:type="gramStart"/>
                    <w:r>
                      <w:rPr>
                        <w:lang w:val="es-ES"/>
                      </w:rPr>
                      <w:t>Sub región</w:t>
                    </w:r>
                    <w:proofErr w:type="gramEnd"/>
                  </w:p>
                </w:txbxContent>
              </v:textbox>
            </v:oval>
            <v:oval id="Oval 6" o:spid="_x0000_s1037" style="position:absolute;left:21812;width:12192;height:5143;visibility:visible;mso-wrap-style:square;v-text-anchor:top">
              <v:textbox>
                <w:txbxContent>
                  <w:p w14:paraId="297653A0" w14:textId="77777777" w:rsidR="0045122C" w:rsidRPr="00BC44D6" w:rsidRDefault="00772EAA" w:rsidP="00C015D6">
                    <w:pPr>
                      <w:jc w:val="center"/>
                      <w:rPr>
                        <w:lang w:val="es-ES"/>
                      </w:rPr>
                    </w:pPr>
                    <w:r>
                      <w:rPr>
                        <w:lang w:val="es-ES"/>
                      </w:rPr>
                      <w:t>Comunidad</w:t>
                    </w:r>
                  </w:p>
                </w:txbxContent>
              </v:textbox>
            </v:oval>
            <v:oval id="Oval 7" o:spid="_x0000_s1038" style="position:absolute;left:34956;width:7049;height:6000;visibility:visible;mso-wrap-style:square;v-text-anchor:top">
              <v:textbox>
                <w:txbxContent>
                  <w:p w14:paraId="4163D1D2" w14:textId="77777777" w:rsidR="0045122C" w:rsidRPr="00E81E7D" w:rsidRDefault="00772EAA" w:rsidP="00C015D6">
                    <w:pPr>
                      <w:spacing w:after="0"/>
                      <w:jc w:val="center"/>
                      <w:rPr>
                        <w:sz w:val="12"/>
                        <w:szCs w:val="12"/>
                        <w:lang w:val="es-ES"/>
                      </w:rPr>
                    </w:pPr>
                  </w:p>
                  <w:p w14:paraId="2D7547AC" w14:textId="77777777" w:rsidR="0045122C" w:rsidRPr="00BC44D6" w:rsidRDefault="00772EAA" w:rsidP="00C015D6">
                    <w:pPr>
                      <w:spacing w:after="0"/>
                      <w:jc w:val="center"/>
                      <w:rPr>
                        <w:lang w:val="es-ES"/>
                      </w:rPr>
                    </w:pPr>
                    <w:r>
                      <w:rPr>
                        <w:lang w:val="es-ES"/>
                      </w:rPr>
                      <w:t>Lugar</w:t>
                    </w:r>
                  </w:p>
                </w:txbxContent>
              </v:textbox>
            </v:oval>
            <v:rect id="Rectangle 8" o:spid="_x0000_s1039" style="position:absolute;left:45434;width:8953;height:6858;visibility:visible;mso-wrap-style:square;v-text-anchor:top">
              <v:textbox>
                <w:txbxContent>
                  <w:p w14:paraId="7078A251" w14:textId="77777777" w:rsidR="0045122C" w:rsidRPr="00E81E7D" w:rsidRDefault="00772EAA" w:rsidP="00C015D6">
                    <w:pPr>
                      <w:jc w:val="center"/>
                      <w:rPr>
                        <w:lang w:val="es-ES"/>
                      </w:rPr>
                    </w:pPr>
                    <w:r>
                      <w:rPr>
                        <w:lang w:val="es-ES"/>
                      </w:rPr>
                      <w:t>Aprobación final del lugar</w:t>
                    </w:r>
                  </w:p>
                </w:txbxContent>
              </v:textbox>
            </v:rect>
            <v:shapetype id="_x0000_t32" coordsize="21600,21600" o:spt="32" o:oned="t" path="m,l21600,21600e" filled="f">
              <v:path arrowok="t" fillok="f" o:connecttype="none"/>
              <o:lock v:ext="edit" shapetype="t"/>
            </v:shapetype>
            <v:shape id="AutoShape 9" o:spid="_x0000_s1040" type="#_x0000_t32" style="position:absolute;left:10572;top:3571;width:1521;height: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K4H8EAAADbAAAADwAAAGRycy9kb3ducmV2LnhtbERPy4rCMBTdC/MP4Q6409QRRK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wrgfwQAAANsAAAAPAAAAAAAAAAAAAAAA&#10;AKECAABkcnMvZG93bnJldi54bWxQSwUGAAAAAAQABAD5AAAAjwMAAAAA&#10;">
              <v:stroke endarrow="block"/>
            </v:shape>
            <v:shape id="AutoShape 10" o:spid="_x0000_s1041" type="#_x0000_t32" style="position:absolute;left:20669;top:2571;width:1143;height:12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XlpsIAAADbAAAADwAAAGRycy9kb3ducmV2LnhtbESPQWsCMRSE74L/ITyhN81aqejWKCoI&#10;0ouohXp8bF53g5uXZZNu1n/fCIUeh5n5hllteluLjlpvHCuYTjIQxIXThksFn9fDeAHCB2SNtWNS&#10;8CAPm/VwsMJcu8hn6i6hFAnCPkcFVQhNLqUvKrLoJ64hTt63ay2GJNtS6hZjgttavmbZXFo0nBYq&#10;bGhfUXG//FgFJp5M1xz3cffxdfM6knm8OaPUy6jfvoMI1If/8F/7qBXMlv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fXlpsIAAADbAAAADwAAAAAAAAAAAAAA&#10;AAChAgAAZHJzL2Rvd25yZXYueG1sUEsFBgAAAAAEAAQA+QAAAJADAAAAAA==&#10;">
              <v:stroke endarrow="block"/>
            </v:shape>
            <v:shape id="AutoShape 11" o:spid="_x0000_s1042" type="#_x0000_t32" style="position:absolute;left:34004;top:2571;width:952;height: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LHZMEAAADbAAAADwAAAGRycy9kb3ducmV2LnhtbERPy4rCMBTdC/MP4Q6409RB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ssdkwQAAANsAAAAPAAAAAAAAAAAAAAAA&#10;AKECAABkcnMvZG93bnJldi54bWxQSwUGAAAAAAQABAD5AAAAjwMAAAAA&#10;">
              <v:stroke endarrow="block"/>
            </v:shape>
            <v:shape id="AutoShape 12" o:spid="_x0000_s1043" type="#_x0000_t32" style="position:absolute;left:42005;top:3000;width:3429;height: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i/8QAAADbAAAADwAAAGRycy9kb3ducmV2LnhtbESPQWvCQBSE70L/w/IKvekmU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mL/xAAAANsAAAAPAAAAAAAAAAAA&#10;AAAAAKECAABkcnMvZG93bnJldi54bWxQSwUGAAAAAAQABAD5AAAAkgMAAAAA&#10;">
              <v:stroke endarrow="block"/>
            </v:shape>
            <w10:wrap type="none"/>
            <w10:anchorlock/>
          </v:group>
        </w:pict>
      </w:r>
    </w:p>
    <w:p w14:paraId="2C1F5F8C" w14:textId="77777777" w:rsidR="00286700" w:rsidRDefault="00772EAA">
      <w:pPr>
        <w:pBdr>
          <w:top w:val="nil"/>
          <w:left w:val="nil"/>
          <w:bottom w:val="nil"/>
          <w:right w:val="nil"/>
          <w:between w:val="nil"/>
        </w:pBdr>
        <w:spacing w:after="0" w:line="240" w:lineRule="auto"/>
        <w:jc w:val="both"/>
        <w:rPr>
          <w:color w:val="000000"/>
        </w:rPr>
      </w:pPr>
      <w:r>
        <w:rPr>
          <w:color w:val="000000"/>
        </w:rPr>
        <w:t xml:space="preserve">El diagrama implica un proceso paso a paso, pero todas las actividades se llevan a cabo prácticamente en forma simultánea. La evaluación de regiones, subregiones y comunidades alternativas comúnmente recibe el nombre de </w:t>
      </w:r>
      <w:r>
        <w:rPr>
          <w:i/>
          <w:color w:val="000000"/>
        </w:rPr>
        <w:t>macro análisis</w:t>
      </w:r>
      <w:r>
        <w:rPr>
          <w:color w:val="000000"/>
        </w:rPr>
        <w:t xml:space="preserve">. La evaluación de sitios específicos en la comunidad elegida implica el </w:t>
      </w:r>
      <w:r>
        <w:rPr>
          <w:i/>
          <w:color w:val="000000"/>
        </w:rPr>
        <w:t>microanálisis</w:t>
      </w:r>
      <w:r>
        <w:rPr>
          <w:color w:val="000000"/>
        </w:rPr>
        <w:t xml:space="preserve">. </w:t>
      </w:r>
    </w:p>
    <w:p w14:paraId="4AA14CE9" w14:textId="77777777" w:rsidR="00286700" w:rsidRDefault="00772EAA">
      <w:pPr>
        <w:pBdr>
          <w:top w:val="nil"/>
          <w:left w:val="nil"/>
          <w:bottom w:val="nil"/>
          <w:right w:val="nil"/>
          <w:between w:val="nil"/>
        </w:pBdr>
        <w:spacing w:after="0" w:line="240" w:lineRule="auto"/>
        <w:jc w:val="both"/>
        <w:rPr>
          <w:color w:val="000000"/>
        </w:rPr>
      </w:pPr>
      <w:r>
        <w:rPr>
          <w:color w:val="000000"/>
        </w:rPr>
        <w:t>Las técnicas que se utilizan para apoyar el microanálisis incluyen los sistemas de clasificación de factores, la programación lineal y el centro de grave</w:t>
      </w:r>
      <w:r>
        <w:rPr>
          <w:color w:val="000000"/>
        </w:rPr>
        <w:t>dad. Un análisis de costos detallado se incluiría en cada uno de estos métodos.</w:t>
      </w:r>
    </w:p>
    <w:p w14:paraId="29105253" w14:textId="77777777" w:rsidR="00286700" w:rsidRDefault="00286700">
      <w:pPr>
        <w:pBdr>
          <w:top w:val="nil"/>
          <w:left w:val="nil"/>
          <w:bottom w:val="nil"/>
          <w:right w:val="nil"/>
          <w:between w:val="nil"/>
        </w:pBdr>
        <w:spacing w:after="0" w:line="240" w:lineRule="auto"/>
        <w:jc w:val="both"/>
        <w:rPr>
          <w:b/>
          <w:color w:val="000000"/>
          <w:u w:val="single"/>
        </w:rPr>
      </w:pPr>
    </w:p>
    <w:p w14:paraId="7232FF29" w14:textId="77777777" w:rsidR="00286700" w:rsidRDefault="00772EAA">
      <w:pPr>
        <w:pBdr>
          <w:top w:val="nil"/>
          <w:left w:val="nil"/>
          <w:bottom w:val="nil"/>
          <w:right w:val="nil"/>
          <w:between w:val="nil"/>
        </w:pBdr>
        <w:spacing w:after="0" w:line="240" w:lineRule="auto"/>
        <w:jc w:val="both"/>
        <w:rPr>
          <w:b/>
          <w:color w:val="000000"/>
          <w:u w:val="single"/>
        </w:rPr>
      </w:pPr>
      <w:r>
        <w:rPr>
          <w:b/>
          <w:color w:val="000000"/>
          <w:u w:val="single"/>
        </w:rPr>
        <w:t xml:space="preserve">Métodos: </w:t>
      </w:r>
    </w:p>
    <w:p w14:paraId="2973ACE6" w14:textId="77777777" w:rsidR="00286700" w:rsidRDefault="00772EAA">
      <w:pPr>
        <w:numPr>
          <w:ilvl w:val="0"/>
          <w:numId w:val="21"/>
        </w:numPr>
        <w:pBdr>
          <w:top w:val="nil"/>
          <w:left w:val="nil"/>
          <w:bottom w:val="nil"/>
          <w:right w:val="nil"/>
          <w:between w:val="nil"/>
        </w:pBdr>
        <w:spacing w:after="0" w:line="240" w:lineRule="auto"/>
        <w:jc w:val="both"/>
        <w:rPr>
          <w:b/>
          <w:color w:val="000000"/>
          <w:u w:val="single"/>
        </w:rPr>
      </w:pPr>
      <w:r w:rsidRPr="00616173">
        <w:rPr>
          <w:b/>
          <w:i/>
          <w:color w:val="000000"/>
          <w:highlight w:val="yellow"/>
          <w:u w:val="single"/>
        </w:rPr>
        <w:t>Sistema de calificación de factores</w:t>
      </w:r>
      <w:r>
        <w:rPr>
          <w:b/>
          <w:i/>
          <w:color w:val="000000"/>
          <w:u w:val="single"/>
        </w:rPr>
        <w:t>.</w:t>
      </w:r>
      <w:r>
        <w:rPr>
          <w:color w:val="000000"/>
        </w:rPr>
        <w:t xml:space="preserve"> </w:t>
      </w:r>
    </w:p>
    <w:p w14:paraId="55BCC7B3" w14:textId="77777777" w:rsidR="00286700" w:rsidRDefault="00772EAA">
      <w:pPr>
        <w:pBdr>
          <w:top w:val="nil"/>
          <w:left w:val="nil"/>
          <w:bottom w:val="nil"/>
          <w:right w:val="nil"/>
          <w:between w:val="nil"/>
        </w:pBdr>
        <w:spacing w:after="0" w:line="240" w:lineRule="auto"/>
        <w:jc w:val="both"/>
        <w:rPr>
          <w:b/>
          <w:color w:val="000000"/>
          <w:u w:val="single"/>
        </w:rPr>
      </w:pPr>
      <w:r>
        <w:rPr>
          <w:color w:val="000000"/>
        </w:rPr>
        <w:t xml:space="preserve">Permite considerar muchos tipos de criterios mediante escalas simples de calificación por puntos. </w:t>
      </w:r>
    </w:p>
    <w:p w14:paraId="4645F731" w14:textId="77777777" w:rsidR="00286700" w:rsidRDefault="00772EAA">
      <w:pPr>
        <w:pBdr>
          <w:top w:val="nil"/>
          <w:left w:val="nil"/>
          <w:bottom w:val="nil"/>
          <w:right w:val="nil"/>
          <w:between w:val="nil"/>
        </w:pBdr>
        <w:spacing w:after="0" w:line="240" w:lineRule="auto"/>
        <w:jc w:val="both"/>
        <w:rPr>
          <w:color w:val="000000"/>
        </w:rPr>
      </w:pPr>
      <w:r>
        <w:rPr>
          <w:color w:val="000000"/>
        </w:rPr>
        <w:t xml:space="preserve">Una de las más utilizadas, proporcionan un mecanismo que permite combinar diversos factores en un formato fácil de entender. </w:t>
      </w:r>
    </w:p>
    <w:p w14:paraId="0528F27D" w14:textId="77777777" w:rsidR="00286700" w:rsidRDefault="00772EAA">
      <w:pPr>
        <w:pBdr>
          <w:top w:val="nil"/>
          <w:left w:val="nil"/>
          <w:bottom w:val="nil"/>
          <w:right w:val="nil"/>
          <w:between w:val="nil"/>
        </w:pBdr>
        <w:spacing w:after="0" w:line="240" w:lineRule="auto"/>
        <w:jc w:val="both"/>
        <w:rPr>
          <w:color w:val="000000"/>
        </w:rPr>
      </w:pPr>
      <w:r>
        <w:rPr>
          <w:color w:val="000000"/>
        </w:rPr>
        <w:lastRenderedPageBreak/>
        <w:t>Se asignan diversos valores rep</w:t>
      </w:r>
      <w:r>
        <w:rPr>
          <w:color w:val="000000"/>
        </w:rPr>
        <w:t>resentados por puntos (dentro de un intervalo previamente determinado) a los principales factores que influyen en un conjunto de posibles sitios. Se comparan las sumas de puntos y se selecciona el sitio con mayor puntaje.</w:t>
      </w:r>
    </w:p>
    <w:p w14:paraId="0EEB572A" w14:textId="77777777" w:rsidR="00286700" w:rsidRDefault="00772EAA">
      <w:pPr>
        <w:pBdr>
          <w:top w:val="nil"/>
          <w:left w:val="nil"/>
          <w:bottom w:val="nil"/>
          <w:right w:val="nil"/>
          <w:between w:val="nil"/>
        </w:pBdr>
        <w:spacing w:after="0" w:line="240" w:lineRule="auto"/>
        <w:jc w:val="both"/>
        <w:rPr>
          <w:color w:val="000000"/>
        </w:rPr>
      </w:pPr>
      <w:r>
        <w:rPr>
          <w:color w:val="000000"/>
        </w:rPr>
        <w:t>Un problema importante con los esq</w:t>
      </w:r>
      <w:r>
        <w:rPr>
          <w:color w:val="000000"/>
        </w:rPr>
        <w:t>uemas sencillos de calificación por puntos es que no toman en cuenta la amplia variedad de costos posibles en cada factor. Por ejemplo, quizás haya una diferencia de unos cuantos miles de dólares entre la mejor y la peor ubicación en un factor, y varios ci</w:t>
      </w:r>
      <w:r>
        <w:rPr>
          <w:color w:val="000000"/>
        </w:rPr>
        <w:t>entos de dólares entre la mejor y la peor ubicación en otro factor. Es probable que el primer factor tenga la mayor cantidad de puntos pero que no sea de gran ayuda al decidir sobre la ubicación; y tal vez el segundo tenga pocos puntos, pero muestre una di</w:t>
      </w:r>
      <w:r>
        <w:rPr>
          <w:color w:val="000000"/>
        </w:rPr>
        <w:t>ferencia real en el valor de las ubicaciones. Para manejar este problema se sugiere la derivación de los puntos posibles para cada factor mediante una escala de ponderación con base en las desviaciones estándar de los costos en lugar de usar solo las canti</w:t>
      </w:r>
      <w:r>
        <w:rPr>
          <w:color w:val="000000"/>
        </w:rPr>
        <w:t>dades de los costos. De esta manera se consideran los costos relativos.</w:t>
      </w:r>
    </w:p>
    <w:p w14:paraId="757BB11C" w14:textId="77777777" w:rsidR="00286700" w:rsidRDefault="00286700">
      <w:pPr>
        <w:pBdr>
          <w:top w:val="nil"/>
          <w:left w:val="nil"/>
          <w:bottom w:val="nil"/>
          <w:right w:val="nil"/>
          <w:between w:val="nil"/>
        </w:pBdr>
        <w:spacing w:after="0" w:line="240" w:lineRule="auto"/>
        <w:jc w:val="both"/>
        <w:rPr>
          <w:b/>
          <w:color w:val="000000"/>
          <w:u w:val="single"/>
        </w:rPr>
      </w:pPr>
    </w:p>
    <w:p w14:paraId="25466A9F" w14:textId="77777777" w:rsidR="00286700" w:rsidRDefault="00772EAA">
      <w:pPr>
        <w:numPr>
          <w:ilvl w:val="0"/>
          <w:numId w:val="21"/>
        </w:numPr>
        <w:pBdr>
          <w:top w:val="nil"/>
          <w:left w:val="nil"/>
          <w:bottom w:val="nil"/>
          <w:right w:val="nil"/>
          <w:between w:val="nil"/>
        </w:pBdr>
        <w:spacing w:after="0" w:line="240" w:lineRule="auto"/>
        <w:jc w:val="both"/>
        <w:rPr>
          <w:b/>
          <w:i/>
          <w:color w:val="000000"/>
          <w:u w:val="single"/>
        </w:rPr>
      </w:pPr>
      <w:r>
        <w:rPr>
          <w:b/>
          <w:i/>
          <w:color w:val="000000"/>
          <w:u w:val="single"/>
        </w:rPr>
        <w:t>Método de transporte usando programación lineal.</w:t>
      </w:r>
    </w:p>
    <w:p w14:paraId="19751B86" w14:textId="77777777" w:rsidR="00286700" w:rsidRDefault="00772EAA">
      <w:pPr>
        <w:pBdr>
          <w:top w:val="nil"/>
          <w:left w:val="nil"/>
          <w:bottom w:val="nil"/>
          <w:right w:val="nil"/>
          <w:between w:val="nil"/>
        </w:pBdr>
        <w:spacing w:after="0" w:line="240" w:lineRule="auto"/>
        <w:jc w:val="both"/>
        <w:rPr>
          <w:color w:val="000000"/>
        </w:rPr>
      </w:pPr>
      <w:r>
        <w:rPr>
          <w:color w:val="000000"/>
        </w:rPr>
        <w:t xml:space="preserve">Una técnica muy poderosa para calcular el costo de usar una red de plantas y almacenes. </w:t>
      </w:r>
    </w:p>
    <w:p w14:paraId="3CAD9B47" w14:textId="77777777" w:rsidR="00286700" w:rsidRDefault="00772EAA">
      <w:pPr>
        <w:pBdr>
          <w:top w:val="nil"/>
          <w:left w:val="nil"/>
          <w:bottom w:val="nil"/>
          <w:right w:val="nil"/>
          <w:between w:val="nil"/>
        </w:pBdr>
        <w:spacing w:after="0" w:line="240" w:lineRule="auto"/>
        <w:jc w:val="both"/>
        <w:rPr>
          <w:color w:val="000000"/>
        </w:rPr>
      </w:pPr>
      <w:r>
        <w:rPr>
          <w:color w:val="000000"/>
        </w:rPr>
        <w:t>Constituye un método especial de programación</w:t>
      </w:r>
      <w:r>
        <w:rPr>
          <w:color w:val="000000"/>
        </w:rPr>
        <w:t xml:space="preserve"> lineal, aplicándose a problemas relacionados con el transporte de productos de diversas fuentes a diversos destinos. </w:t>
      </w:r>
    </w:p>
    <w:p w14:paraId="6B2AC416" w14:textId="77777777" w:rsidR="00286700" w:rsidRDefault="00772EAA">
      <w:pPr>
        <w:pBdr>
          <w:top w:val="nil"/>
          <w:left w:val="nil"/>
          <w:bottom w:val="nil"/>
          <w:right w:val="nil"/>
          <w:between w:val="nil"/>
        </w:pBdr>
        <w:spacing w:after="0" w:line="240" w:lineRule="auto"/>
        <w:jc w:val="both"/>
        <w:rPr>
          <w:color w:val="000000"/>
        </w:rPr>
      </w:pPr>
      <w:r>
        <w:rPr>
          <w:color w:val="000000"/>
        </w:rPr>
        <w:t xml:space="preserve">Los dos objetivos comunes son: </w:t>
      </w:r>
    </w:p>
    <w:p w14:paraId="62B18344" w14:textId="77777777" w:rsidR="00286700" w:rsidRDefault="00772EAA">
      <w:pPr>
        <w:numPr>
          <w:ilvl w:val="0"/>
          <w:numId w:val="32"/>
        </w:numPr>
        <w:pBdr>
          <w:top w:val="nil"/>
          <w:left w:val="nil"/>
          <w:bottom w:val="nil"/>
          <w:right w:val="nil"/>
          <w:between w:val="nil"/>
        </w:pBdr>
        <w:spacing w:after="0" w:line="240" w:lineRule="auto"/>
        <w:jc w:val="both"/>
        <w:rPr>
          <w:color w:val="000000"/>
        </w:rPr>
      </w:pPr>
      <w:r>
        <w:rPr>
          <w:color w:val="000000"/>
        </w:rPr>
        <w:t>Minimizar del costo de enviar n unidades a m destinos.</w:t>
      </w:r>
    </w:p>
    <w:p w14:paraId="4F05AA88" w14:textId="77777777" w:rsidR="00286700" w:rsidRDefault="00772EAA">
      <w:pPr>
        <w:numPr>
          <w:ilvl w:val="0"/>
          <w:numId w:val="32"/>
        </w:numPr>
        <w:pBdr>
          <w:top w:val="nil"/>
          <w:left w:val="nil"/>
          <w:bottom w:val="nil"/>
          <w:right w:val="nil"/>
          <w:between w:val="nil"/>
        </w:pBdr>
        <w:spacing w:after="0" w:line="240" w:lineRule="auto"/>
        <w:jc w:val="both"/>
        <w:rPr>
          <w:color w:val="000000"/>
        </w:rPr>
      </w:pPr>
      <w:r>
        <w:rPr>
          <w:color w:val="000000"/>
        </w:rPr>
        <w:t>Maximizar la utilidad de enviar n unidades a m destinos.</w:t>
      </w:r>
    </w:p>
    <w:p w14:paraId="276C13A7" w14:textId="77777777" w:rsidR="00286700" w:rsidRDefault="00286700">
      <w:pPr>
        <w:pBdr>
          <w:top w:val="nil"/>
          <w:left w:val="nil"/>
          <w:bottom w:val="nil"/>
          <w:right w:val="nil"/>
          <w:between w:val="nil"/>
        </w:pBdr>
        <w:spacing w:after="0" w:line="240" w:lineRule="auto"/>
        <w:jc w:val="both"/>
        <w:rPr>
          <w:color w:val="000000"/>
        </w:rPr>
      </w:pPr>
    </w:p>
    <w:p w14:paraId="783AA4E3" w14:textId="77777777" w:rsidR="00286700" w:rsidRDefault="00772EAA">
      <w:pPr>
        <w:pBdr>
          <w:top w:val="nil"/>
          <w:left w:val="nil"/>
          <w:bottom w:val="nil"/>
          <w:right w:val="nil"/>
          <w:between w:val="nil"/>
        </w:pBdr>
        <w:spacing w:after="0" w:line="240" w:lineRule="auto"/>
        <w:jc w:val="both"/>
        <w:rPr>
          <w:color w:val="000000"/>
        </w:rPr>
      </w:pPr>
      <w:r>
        <w:rPr>
          <w:color w:val="000000"/>
        </w:rPr>
        <w:t>Premisas:</w:t>
      </w:r>
    </w:p>
    <w:p w14:paraId="7CD493A5" w14:textId="77777777" w:rsidR="00286700" w:rsidRDefault="00772EAA">
      <w:pPr>
        <w:numPr>
          <w:ilvl w:val="0"/>
          <w:numId w:val="33"/>
        </w:numPr>
        <w:pBdr>
          <w:top w:val="nil"/>
          <w:left w:val="nil"/>
          <w:bottom w:val="nil"/>
          <w:right w:val="nil"/>
          <w:between w:val="nil"/>
        </w:pBdr>
        <w:spacing w:after="0" w:line="240" w:lineRule="auto"/>
        <w:jc w:val="both"/>
        <w:rPr>
          <w:color w:val="000000"/>
        </w:rPr>
      </w:pPr>
      <w:r>
        <w:rPr>
          <w:color w:val="000000"/>
        </w:rPr>
        <w:t>Los costos de transporte son una función lineal del nuero de unidades transportadas.</w:t>
      </w:r>
    </w:p>
    <w:p w14:paraId="02311276" w14:textId="77777777" w:rsidR="00286700" w:rsidRDefault="00772EAA">
      <w:pPr>
        <w:numPr>
          <w:ilvl w:val="0"/>
          <w:numId w:val="33"/>
        </w:numPr>
        <w:pBdr>
          <w:top w:val="nil"/>
          <w:left w:val="nil"/>
          <w:bottom w:val="nil"/>
          <w:right w:val="nil"/>
          <w:between w:val="nil"/>
        </w:pBdr>
        <w:spacing w:after="0" w:line="240" w:lineRule="auto"/>
        <w:jc w:val="both"/>
        <w:rPr>
          <w:color w:val="000000"/>
        </w:rPr>
      </w:pPr>
      <w:r>
        <w:rPr>
          <w:color w:val="000000"/>
        </w:rPr>
        <w:t>La oferta y la demanda están expresadas en unida</w:t>
      </w:r>
      <w:r>
        <w:rPr>
          <w:color w:val="000000"/>
        </w:rPr>
        <w:t>des homogéneas.</w:t>
      </w:r>
    </w:p>
    <w:p w14:paraId="2F9DF38A" w14:textId="77777777" w:rsidR="00286700" w:rsidRDefault="00772EAA">
      <w:pPr>
        <w:numPr>
          <w:ilvl w:val="0"/>
          <w:numId w:val="33"/>
        </w:numPr>
        <w:pBdr>
          <w:top w:val="nil"/>
          <w:left w:val="nil"/>
          <w:bottom w:val="nil"/>
          <w:right w:val="nil"/>
          <w:between w:val="nil"/>
        </w:pBdr>
        <w:spacing w:after="0" w:line="240" w:lineRule="auto"/>
        <w:jc w:val="both"/>
        <w:rPr>
          <w:color w:val="000000"/>
        </w:rPr>
      </w:pPr>
      <w:r>
        <w:rPr>
          <w:color w:val="000000"/>
        </w:rPr>
        <w:t>Los costos de transporte por unidad no varían con la cantidad transportada.</w:t>
      </w:r>
    </w:p>
    <w:p w14:paraId="5994B13A" w14:textId="77777777" w:rsidR="00286700" w:rsidRDefault="00772EAA">
      <w:pPr>
        <w:numPr>
          <w:ilvl w:val="0"/>
          <w:numId w:val="33"/>
        </w:numPr>
        <w:pBdr>
          <w:top w:val="nil"/>
          <w:left w:val="nil"/>
          <w:bottom w:val="nil"/>
          <w:right w:val="nil"/>
          <w:between w:val="nil"/>
        </w:pBdr>
        <w:spacing w:after="0" w:line="240" w:lineRule="auto"/>
        <w:jc w:val="both"/>
        <w:rPr>
          <w:color w:val="000000"/>
        </w:rPr>
      </w:pPr>
      <w:r>
        <w:rPr>
          <w:color w:val="000000"/>
        </w:rPr>
        <w:t>La oferta total debe ser igual a la demanda total:</w:t>
      </w:r>
    </w:p>
    <w:p w14:paraId="385FE27A" w14:textId="77777777" w:rsidR="00286700" w:rsidRDefault="00772EAA">
      <w:pPr>
        <w:numPr>
          <w:ilvl w:val="0"/>
          <w:numId w:val="34"/>
        </w:numPr>
        <w:pBdr>
          <w:top w:val="nil"/>
          <w:left w:val="nil"/>
          <w:bottom w:val="nil"/>
          <w:right w:val="nil"/>
          <w:between w:val="nil"/>
        </w:pBdr>
        <w:spacing w:after="0" w:line="240" w:lineRule="auto"/>
        <w:jc w:val="both"/>
        <w:rPr>
          <w:color w:val="000000"/>
        </w:rPr>
      </w:pPr>
      <w:r>
        <w:rPr>
          <w:color w:val="000000"/>
        </w:rPr>
        <w:t>si la demanda es mayor que la oferta, debe crearse una oferta ficticia y asignar un costo de transporte de cero para que el exceso de la demanda sea satisfecho.</w:t>
      </w:r>
    </w:p>
    <w:p w14:paraId="51802515" w14:textId="77777777" w:rsidR="00286700" w:rsidRDefault="00772EAA">
      <w:pPr>
        <w:numPr>
          <w:ilvl w:val="0"/>
          <w:numId w:val="34"/>
        </w:numPr>
        <w:pBdr>
          <w:top w:val="nil"/>
          <w:left w:val="nil"/>
          <w:bottom w:val="nil"/>
          <w:right w:val="nil"/>
          <w:between w:val="nil"/>
        </w:pBdr>
        <w:spacing w:after="0" w:line="240" w:lineRule="auto"/>
        <w:jc w:val="both"/>
        <w:rPr>
          <w:color w:val="000000"/>
        </w:rPr>
      </w:pPr>
      <w:r>
        <w:rPr>
          <w:color w:val="000000"/>
        </w:rPr>
        <w:t>Si la demanda es menor que la oferta, debe crearse una demanda ficticia y asignar un costo de t</w:t>
      </w:r>
      <w:r>
        <w:rPr>
          <w:color w:val="000000"/>
        </w:rPr>
        <w:t>ransporte de cero para que el exceso de la oferta sea satisfecho.</w:t>
      </w:r>
    </w:p>
    <w:p w14:paraId="3C1B6A66" w14:textId="77777777" w:rsidR="00286700" w:rsidRDefault="00286700">
      <w:pPr>
        <w:pBdr>
          <w:top w:val="nil"/>
          <w:left w:val="nil"/>
          <w:bottom w:val="nil"/>
          <w:right w:val="nil"/>
          <w:between w:val="nil"/>
        </w:pBdr>
        <w:spacing w:after="0" w:line="240" w:lineRule="auto"/>
        <w:ind w:left="720"/>
        <w:jc w:val="both"/>
        <w:rPr>
          <w:color w:val="000000"/>
        </w:rPr>
      </w:pPr>
    </w:p>
    <w:p w14:paraId="02CDA7BF" w14:textId="77777777" w:rsidR="00286700" w:rsidRDefault="00286700">
      <w:pPr>
        <w:pBdr>
          <w:top w:val="nil"/>
          <w:left w:val="nil"/>
          <w:bottom w:val="nil"/>
          <w:right w:val="nil"/>
          <w:between w:val="nil"/>
        </w:pBdr>
        <w:spacing w:after="0" w:line="240" w:lineRule="auto"/>
        <w:ind w:left="720"/>
        <w:jc w:val="both"/>
        <w:rPr>
          <w:color w:val="000000"/>
        </w:rPr>
      </w:pPr>
    </w:p>
    <w:p w14:paraId="26A8F1F3" w14:textId="77777777" w:rsidR="00286700" w:rsidRDefault="00286700">
      <w:pPr>
        <w:pBdr>
          <w:top w:val="nil"/>
          <w:left w:val="nil"/>
          <w:bottom w:val="nil"/>
          <w:right w:val="nil"/>
          <w:between w:val="nil"/>
        </w:pBdr>
        <w:spacing w:after="0" w:line="240" w:lineRule="auto"/>
        <w:ind w:left="720"/>
        <w:jc w:val="both"/>
        <w:rPr>
          <w:color w:val="000000"/>
        </w:rPr>
      </w:pPr>
    </w:p>
    <w:p w14:paraId="3A56CD86" w14:textId="77777777" w:rsidR="00286700" w:rsidRDefault="00772EAA">
      <w:pPr>
        <w:numPr>
          <w:ilvl w:val="0"/>
          <w:numId w:val="21"/>
        </w:numPr>
        <w:pBdr>
          <w:top w:val="nil"/>
          <w:left w:val="nil"/>
          <w:bottom w:val="nil"/>
          <w:right w:val="nil"/>
          <w:between w:val="nil"/>
        </w:pBdr>
        <w:spacing w:after="0" w:line="240" w:lineRule="auto"/>
        <w:jc w:val="both"/>
        <w:rPr>
          <w:b/>
          <w:i/>
          <w:color w:val="000000"/>
          <w:u w:val="single"/>
        </w:rPr>
      </w:pPr>
      <w:r>
        <w:rPr>
          <w:b/>
          <w:i/>
          <w:color w:val="000000"/>
          <w:u w:val="single"/>
        </w:rPr>
        <w:t>Método del centroide.</w:t>
      </w:r>
    </w:p>
    <w:p w14:paraId="2F175AC8" w14:textId="77777777" w:rsidR="00286700" w:rsidRDefault="00772EAA">
      <w:pPr>
        <w:pBdr>
          <w:top w:val="nil"/>
          <w:left w:val="nil"/>
          <w:bottom w:val="nil"/>
          <w:right w:val="nil"/>
          <w:between w:val="nil"/>
        </w:pBdr>
        <w:spacing w:after="0" w:line="240" w:lineRule="auto"/>
        <w:jc w:val="both"/>
        <w:rPr>
          <w:b/>
          <w:color w:val="000000"/>
          <w:u w:val="single"/>
        </w:rPr>
      </w:pPr>
      <w:r>
        <w:rPr>
          <w:color w:val="000000"/>
        </w:rPr>
        <w:t xml:space="preserve">Técnica común en las compañías de comunicación (proveedores de teléfonos celulares) para ubicar sus torres de transmisión. </w:t>
      </w:r>
    </w:p>
    <w:p w14:paraId="2E0280FA" w14:textId="77777777" w:rsidR="00286700" w:rsidRDefault="00772EAA">
      <w:pPr>
        <w:pBdr>
          <w:top w:val="nil"/>
          <w:left w:val="nil"/>
          <w:bottom w:val="nil"/>
          <w:right w:val="nil"/>
          <w:between w:val="nil"/>
        </w:pBdr>
        <w:spacing w:after="0" w:line="240" w:lineRule="auto"/>
        <w:jc w:val="both"/>
        <w:rPr>
          <w:color w:val="000000"/>
        </w:rPr>
      </w:pPr>
      <w:r>
        <w:rPr>
          <w:color w:val="000000"/>
        </w:rPr>
        <w:t>Es una técnica para ubicar instalaciones que considera las instalaciones existentes, las distancias entre ellas y los volúmenes de b</w:t>
      </w:r>
      <w:r>
        <w:rPr>
          <w:color w:val="000000"/>
        </w:rPr>
        <w:t xml:space="preserve">ienes por enviar. A menudo, con esta técnica se ubican almacenes intermedios o de distribución. En su forma más sencilla, este método supone que los costos de transporte de entrada y salida son iguales y no incluye costos de envío especiales por menos que </w:t>
      </w:r>
      <w:r>
        <w:rPr>
          <w:color w:val="000000"/>
        </w:rPr>
        <w:t xml:space="preserve">cargas completas. </w:t>
      </w:r>
    </w:p>
    <w:p w14:paraId="311AB3E3" w14:textId="77777777" w:rsidR="00286700" w:rsidRDefault="00772EAA">
      <w:pPr>
        <w:pBdr>
          <w:top w:val="nil"/>
          <w:left w:val="nil"/>
          <w:bottom w:val="nil"/>
          <w:right w:val="nil"/>
          <w:between w:val="nil"/>
        </w:pBdr>
        <w:spacing w:after="0" w:line="240" w:lineRule="auto"/>
        <w:jc w:val="both"/>
        <w:rPr>
          <w:color w:val="000000"/>
        </w:rPr>
      </w:pPr>
      <w:r>
        <w:rPr>
          <w:color w:val="000000"/>
        </w:rPr>
        <w:t xml:space="preserve">Otra aplicación es la ubicación de torres de comunicación en las áreas urbanas. El objetivo es encontrar sitios cercanos a grupos de clientes para asegurar la claridad de las señales de radio. El método del centroide empieza por colocar </w:t>
      </w:r>
      <w:r>
        <w:rPr>
          <w:color w:val="000000"/>
        </w:rPr>
        <w:t>las ubicaciones existentes en un sistema de coordenadas. Por lo regular, las coordenadas se basan en las medidas de longitud y latitud debido a la rápida adopción de los sistemas GPS para trazar las ubicaciones en mapas. Con el fin de que los ejemplos sean</w:t>
      </w:r>
      <w:r>
        <w:rPr>
          <w:color w:val="000000"/>
        </w:rPr>
        <w:t xml:space="preserve"> sencillos, se utilizan coordenadas arbitrarias X, Y.</w:t>
      </w:r>
    </w:p>
    <w:p w14:paraId="6873E6BA" w14:textId="77777777" w:rsidR="00286700" w:rsidRDefault="00772EAA">
      <w:pPr>
        <w:pBdr>
          <w:top w:val="nil"/>
          <w:left w:val="nil"/>
          <w:bottom w:val="nil"/>
          <w:right w:val="nil"/>
          <w:between w:val="nil"/>
        </w:pBdr>
        <w:spacing w:after="0" w:line="240" w:lineRule="auto"/>
        <w:jc w:val="both"/>
        <w:rPr>
          <w:color w:val="000000"/>
        </w:rPr>
      </w:pPr>
      <w:r>
        <w:rPr>
          <w:color w:val="000000"/>
        </w:rPr>
        <w:t xml:space="preserve">El centroide se encuentra al calcular las coordenadas X e Y que dan como resultado el costo de transporte mínimo. Se usan las </w:t>
      </w:r>
      <w:proofErr w:type="spellStart"/>
      <w:r>
        <w:rPr>
          <w:color w:val="000000"/>
        </w:rPr>
        <w:t>formulas</w:t>
      </w:r>
      <w:proofErr w:type="spellEnd"/>
      <w:r>
        <w:rPr>
          <w:color w:val="000000"/>
        </w:rPr>
        <w:t>:</w:t>
      </w:r>
    </w:p>
    <w:p w14:paraId="4167508D" w14:textId="77777777" w:rsidR="00286700" w:rsidRDefault="00772EAA">
      <w:pPr>
        <w:pBdr>
          <w:top w:val="nil"/>
          <w:left w:val="nil"/>
          <w:bottom w:val="nil"/>
          <w:right w:val="nil"/>
          <w:between w:val="nil"/>
        </w:pBdr>
        <w:spacing w:after="0" w:line="240" w:lineRule="auto"/>
        <w:jc w:val="both"/>
        <w:rPr>
          <w:color w:val="000000"/>
        </w:rPr>
      </w:pPr>
      <w:r>
        <w:rPr>
          <w:noProof/>
          <w:color w:val="000000"/>
        </w:rPr>
        <w:lastRenderedPageBreak/>
        <w:drawing>
          <wp:inline distT="0" distB="0" distL="0" distR="0" wp14:anchorId="7EBFD374" wp14:editId="202003F3">
            <wp:extent cx="3771900" cy="1257300"/>
            <wp:effectExtent l="0" t="0" r="0" b="0"/>
            <wp:docPr id="2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8"/>
                    <a:srcRect l="35000" t="49653" r="31250" b="30336"/>
                    <a:stretch>
                      <a:fillRect/>
                    </a:stretch>
                  </pic:blipFill>
                  <pic:spPr>
                    <a:xfrm>
                      <a:off x="0" y="0"/>
                      <a:ext cx="3771900" cy="1257300"/>
                    </a:xfrm>
                    <a:prstGeom prst="rect">
                      <a:avLst/>
                    </a:prstGeom>
                    <a:ln/>
                  </pic:spPr>
                </pic:pic>
              </a:graphicData>
            </a:graphic>
          </wp:inline>
        </w:drawing>
      </w:r>
    </w:p>
    <w:p w14:paraId="338A090A" w14:textId="77777777" w:rsidR="00286700" w:rsidRDefault="00286700">
      <w:pPr>
        <w:pBdr>
          <w:top w:val="nil"/>
          <w:left w:val="nil"/>
          <w:bottom w:val="nil"/>
          <w:right w:val="nil"/>
          <w:between w:val="nil"/>
        </w:pBdr>
        <w:spacing w:after="0" w:line="240" w:lineRule="auto"/>
        <w:jc w:val="both"/>
        <w:rPr>
          <w:b/>
          <w:color w:val="000000"/>
          <w:u w:val="single"/>
        </w:rPr>
      </w:pPr>
    </w:p>
    <w:p w14:paraId="518999FA" w14:textId="77777777" w:rsidR="00286700" w:rsidRDefault="00772EAA">
      <w:pPr>
        <w:numPr>
          <w:ilvl w:val="0"/>
          <w:numId w:val="21"/>
        </w:numPr>
        <w:pBdr>
          <w:top w:val="nil"/>
          <w:left w:val="nil"/>
          <w:bottom w:val="nil"/>
          <w:right w:val="nil"/>
          <w:between w:val="nil"/>
        </w:pBdr>
        <w:spacing w:after="0" w:line="240" w:lineRule="auto"/>
        <w:jc w:val="both"/>
        <w:rPr>
          <w:b/>
          <w:color w:val="000000"/>
          <w:u w:val="single"/>
        </w:rPr>
      </w:pPr>
      <w:r>
        <w:rPr>
          <w:b/>
          <w:color w:val="000000"/>
          <w:u w:val="single"/>
        </w:rPr>
        <w:t>Método analítico Delphi.</w:t>
      </w:r>
    </w:p>
    <w:p w14:paraId="26E4E164" w14:textId="77777777" w:rsidR="00286700" w:rsidRDefault="00772EAA">
      <w:pPr>
        <w:pBdr>
          <w:top w:val="nil"/>
          <w:left w:val="nil"/>
          <w:bottom w:val="nil"/>
          <w:right w:val="nil"/>
          <w:between w:val="nil"/>
        </w:pBdr>
        <w:spacing w:after="0" w:line="240" w:lineRule="auto"/>
        <w:jc w:val="both"/>
        <w:rPr>
          <w:color w:val="000000"/>
        </w:rPr>
      </w:pPr>
      <w:r>
        <w:rPr>
          <w:color w:val="000000"/>
        </w:rPr>
        <w:t>Formar dos grupos Delphi, luego:</w:t>
      </w:r>
    </w:p>
    <w:p w14:paraId="35A77D70" w14:textId="77777777" w:rsidR="00286700" w:rsidRDefault="00772EAA">
      <w:pPr>
        <w:numPr>
          <w:ilvl w:val="0"/>
          <w:numId w:val="22"/>
        </w:numPr>
        <w:pBdr>
          <w:top w:val="nil"/>
          <w:left w:val="nil"/>
          <w:bottom w:val="nil"/>
          <w:right w:val="nil"/>
          <w:between w:val="nil"/>
        </w:pBdr>
        <w:spacing w:after="0" w:line="240" w:lineRule="auto"/>
        <w:jc w:val="both"/>
        <w:rPr>
          <w:color w:val="000000"/>
        </w:rPr>
      </w:pPr>
      <w:r>
        <w:rPr>
          <w:color w:val="000000"/>
        </w:rPr>
        <w:t>Identificar amenazas y oportunidades</w:t>
      </w:r>
    </w:p>
    <w:p w14:paraId="75840FCB" w14:textId="77777777" w:rsidR="00286700" w:rsidRDefault="00772EAA">
      <w:pPr>
        <w:numPr>
          <w:ilvl w:val="0"/>
          <w:numId w:val="22"/>
        </w:numPr>
        <w:pBdr>
          <w:top w:val="nil"/>
          <w:left w:val="nil"/>
          <w:bottom w:val="nil"/>
          <w:right w:val="nil"/>
          <w:between w:val="nil"/>
        </w:pBdr>
        <w:spacing w:after="0" w:line="240" w:lineRule="auto"/>
        <w:jc w:val="both"/>
        <w:rPr>
          <w:color w:val="000000"/>
        </w:rPr>
      </w:pPr>
      <w:r>
        <w:rPr>
          <w:color w:val="000000"/>
        </w:rPr>
        <w:t>Determinar dirección y</w:t>
      </w:r>
      <w:r>
        <w:rPr>
          <w:color w:val="000000"/>
        </w:rPr>
        <w:t xml:space="preserve"> metas estratégicas</w:t>
      </w:r>
    </w:p>
    <w:p w14:paraId="665EE457" w14:textId="77777777" w:rsidR="00286700" w:rsidRDefault="00772EAA">
      <w:pPr>
        <w:numPr>
          <w:ilvl w:val="0"/>
          <w:numId w:val="22"/>
        </w:numPr>
        <w:pBdr>
          <w:top w:val="nil"/>
          <w:left w:val="nil"/>
          <w:bottom w:val="nil"/>
          <w:right w:val="nil"/>
          <w:between w:val="nil"/>
        </w:pBdr>
        <w:spacing w:after="0" w:line="240" w:lineRule="auto"/>
        <w:jc w:val="both"/>
        <w:rPr>
          <w:color w:val="000000"/>
        </w:rPr>
      </w:pPr>
      <w:r>
        <w:rPr>
          <w:color w:val="000000"/>
        </w:rPr>
        <w:t>Desarrollar alternativas</w:t>
      </w:r>
    </w:p>
    <w:p w14:paraId="616AD8B6" w14:textId="77777777" w:rsidR="00286700" w:rsidRDefault="00772EAA">
      <w:pPr>
        <w:numPr>
          <w:ilvl w:val="0"/>
          <w:numId w:val="22"/>
        </w:numPr>
        <w:pBdr>
          <w:top w:val="nil"/>
          <w:left w:val="nil"/>
          <w:bottom w:val="nil"/>
          <w:right w:val="nil"/>
          <w:between w:val="nil"/>
        </w:pBdr>
        <w:spacing w:after="0" w:line="240" w:lineRule="auto"/>
        <w:jc w:val="both"/>
        <w:rPr>
          <w:color w:val="000000"/>
        </w:rPr>
      </w:pPr>
      <w:r>
        <w:rPr>
          <w:color w:val="000000"/>
        </w:rPr>
        <w:t>Jerarquizar las alternativas</w:t>
      </w:r>
    </w:p>
    <w:p w14:paraId="5B08A8AA" w14:textId="77777777" w:rsidR="00286700" w:rsidRDefault="00286700">
      <w:pPr>
        <w:pBdr>
          <w:top w:val="nil"/>
          <w:left w:val="nil"/>
          <w:bottom w:val="nil"/>
          <w:right w:val="nil"/>
          <w:between w:val="nil"/>
        </w:pBdr>
        <w:spacing w:after="0" w:line="240" w:lineRule="auto"/>
        <w:jc w:val="both"/>
        <w:rPr>
          <w:color w:val="000000"/>
        </w:rPr>
      </w:pPr>
    </w:p>
    <w:p w14:paraId="763B66D5" w14:textId="77777777" w:rsidR="00286700" w:rsidRDefault="00772EAA">
      <w:pPr>
        <w:pBdr>
          <w:top w:val="nil"/>
          <w:left w:val="nil"/>
          <w:bottom w:val="nil"/>
          <w:right w:val="nil"/>
          <w:between w:val="nil"/>
        </w:pBdr>
        <w:spacing w:after="0" w:line="240" w:lineRule="auto"/>
        <w:jc w:val="both"/>
        <w:rPr>
          <w:b/>
          <w:color w:val="000000"/>
          <w:u w:val="single"/>
        </w:rPr>
      </w:pPr>
      <w:r>
        <w:rPr>
          <w:b/>
          <w:color w:val="000000"/>
          <w:u w:val="single"/>
        </w:rPr>
        <w:t>Ubicación de instalaciones de servicios</w:t>
      </w:r>
    </w:p>
    <w:p w14:paraId="5FE4FADA" w14:textId="77777777" w:rsidR="00286700" w:rsidRDefault="00772EAA">
      <w:pPr>
        <w:pBdr>
          <w:top w:val="nil"/>
          <w:left w:val="nil"/>
          <w:bottom w:val="nil"/>
          <w:right w:val="nil"/>
          <w:between w:val="nil"/>
        </w:pBdr>
        <w:spacing w:after="0" w:line="240" w:lineRule="auto"/>
        <w:jc w:val="both"/>
        <w:rPr>
          <w:color w:val="000000"/>
        </w:rPr>
      </w:pPr>
      <w:r>
        <w:rPr>
          <w:color w:val="000000"/>
        </w:rPr>
        <w:t>Las nuevas instalaciones de servicios son más comunes que las nuevas fábricas de manufacturas dado el relativo bajo costo de instalación.</w:t>
      </w:r>
    </w:p>
    <w:p w14:paraId="6E78789A" w14:textId="77777777" w:rsidR="00286700" w:rsidRDefault="00772EAA">
      <w:pPr>
        <w:pBdr>
          <w:top w:val="nil"/>
          <w:left w:val="nil"/>
          <w:bottom w:val="nil"/>
          <w:right w:val="nil"/>
          <w:between w:val="nil"/>
        </w:pBdr>
        <w:spacing w:after="0" w:line="240" w:lineRule="auto"/>
        <w:jc w:val="both"/>
        <w:rPr>
          <w:color w:val="000000"/>
        </w:rPr>
      </w:pPr>
      <w:r>
        <w:rPr>
          <w:color w:val="000000"/>
        </w:rPr>
        <w:t xml:space="preserve">Por lo regular, los servicios tienen varios sitios para mantener un contacto cercano con los clientes. La decisión de </w:t>
      </w:r>
      <w:r>
        <w:rPr>
          <w:color w:val="000000"/>
        </w:rPr>
        <w:t>la ubicación está estrechamente relacionada con la decisión de selección de mercados.  Las necesidades de mercado afectan también el número de sitios por construir, así como sus dimensiones y características. Mientras que las decisiones de ubicación de fáb</w:t>
      </w:r>
      <w:r>
        <w:rPr>
          <w:color w:val="000000"/>
        </w:rPr>
        <w:t>ricas a menudo se toman para reducir costos, muchas técnicas de decisión sobre la ubicación de los servicios maximizan el potencial de utilidades de diversos sitios.</w:t>
      </w:r>
    </w:p>
    <w:p w14:paraId="1EB78C01" w14:textId="77777777" w:rsidR="00286700" w:rsidRDefault="00286700">
      <w:pPr>
        <w:pBdr>
          <w:top w:val="nil"/>
          <w:left w:val="nil"/>
          <w:bottom w:val="nil"/>
          <w:right w:val="nil"/>
          <w:between w:val="nil"/>
        </w:pBdr>
        <w:spacing w:after="0" w:line="240" w:lineRule="auto"/>
        <w:jc w:val="both"/>
        <w:rPr>
          <w:b/>
          <w:color w:val="000000"/>
        </w:rPr>
      </w:pPr>
    </w:p>
    <w:p w14:paraId="0282D71C" w14:textId="77777777" w:rsidR="00286700" w:rsidRDefault="00772EAA">
      <w:pPr>
        <w:numPr>
          <w:ilvl w:val="0"/>
          <w:numId w:val="23"/>
        </w:numPr>
        <w:pBdr>
          <w:top w:val="nil"/>
          <w:left w:val="nil"/>
          <w:bottom w:val="nil"/>
          <w:right w:val="nil"/>
          <w:between w:val="nil"/>
        </w:pBdr>
        <w:spacing w:after="0" w:line="240" w:lineRule="auto"/>
        <w:jc w:val="both"/>
        <w:rPr>
          <w:b/>
          <w:color w:val="000000"/>
          <w:u w:val="single"/>
        </w:rPr>
      </w:pPr>
      <w:r>
        <w:rPr>
          <w:b/>
          <w:color w:val="000000"/>
          <w:u w:val="single"/>
        </w:rPr>
        <w:t>Modelo de regresión múltiple</w:t>
      </w:r>
    </w:p>
    <w:p w14:paraId="7083115B" w14:textId="77777777" w:rsidR="00286700" w:rsidRDefault="00772EAA">
      <w:pPr>
        <w:pBdr>
          <w:top w:val="nil"/>
          <w:left w:val="nil"/>
          <w:bottom w:val="nil"/>
          <w:right w:val="nil"/>
          <w:between w:val="nil"/>
        </w:pBdr>
        <w:spacing w:after="0" w:line="240" w:lineRule="auto"/>
        <w:jc w:val="both"/>
        <w:rPr>
          <w:color w:val="000000"/>
        </w:rPr>
      </w:pPr>
      <w:r>
        <w:rPr>
          <w:color w:val="000000"/>
        </w:rPr>
        <w:t>Requiere gran experiencia y cantidad de instalaciones.</w:t>
      </w:r>
    </w:p>
    <w:p w14:paraId="6F3DB523" w14:textId="77777777" w:rsidR="00286700" w:rsidRDefault="00286700">
      <w:pPr>
        <w:pBdr>
          <w:top w:val="nil"/>
          <w:left w:val="nil"/>
          <w:bottom w:val="nil"/>
          <w:right w:val="nil"/>
          <w:between w:val="nil"/>
        </w:pBdr>
        <w:spacing w:after="0" w:line="240" w:lineRule="auto"/>
        <w:jc w:val="both"/>
        <w:rPr>
          <w:color w:val="000000"/>
        </w:rPr>
      </w:pPr>
    </w:p>
    <w:p w14:paraId="2D5AF1D5" w14:textId="77777777" w:rsidR="00286700" w:rsidRDefault="00772EAA">
      <w:pPr>
        <w:numPr>
          <w:ilvl w:val="0"/>
          <w:numId w:val="23"/>
        </w:numPr>
        <w:pBdr>
          <w:top w:val="nil"/>
          <w:left w:val="nil"/>
          <w:bottom w:val="nil"/>
          <w:right w:val="nil"/>
          <w:between w:val="nil"/>
        </w:pBdr>
        <w:spacing w:after="0" w:line="240" w:lineRule="auto"/>
        <w:jc w:val="both"/>
        <w:rPr>
          <w:b/>
          <w:color w:val="000000"/>
          <w:u w:val="single"/>
        </w:rPr>
      </w:pPr>
      <w:r>
        <w:rPr>
          <w:b/>
          <w:color w:val="000000"/>
          <w:u w:val="single"/>
        </w:rPr>
        <w:t xml:space="preserve">Métodos heurísticos </w:t>
      </w:r>
    </w:p>
    <w:p w14:paraId="14FC446F" w14:textId="77777777" w:rsidR="00286700" w:rsidRDefault="00772EAA">
      <w:pPr>
        <w:pBdr>
          <w:top w:val="nil"/>
          <w:left w:val="nil"/>
          <w:bottom w:val="nil"/>
          <w:right w:val="nil"/>
          <w:between w:val="nil"/>
        </w:pBdr>
        <w:spacing w:after="0" w:line="240" w:lineRule="auto"/>
        <w:jc w:val="both"/>
        <w:rPr>
          <w:color w:val="000000"/>
        </w:rPr>
      </w:pPr>
      <w:r>
        <w:rPr>
          <w:color w:val="000000"/>
        </w:rPr>
        <w:t>Consideran:</w:t>
      </w:r>
    </w:p>
    <w:p w14:paraId="2CDA17D0" w14:textId="77777777" w:rsidR="00286700" w:rsidRDefault="00772EAA">
      <w:pPr>
        <w:numPr>
          <w:ilvl w:val="0"/>
          <w:numId w:val="35"/>
        </w:numPr>
        <w:pBdr>
          <w:top w:val="nil"/>
          <w:left w:val="nil"/>
          <w:bottom w:val="nil"/>
          <w:right w:val="nil"/>
          <w:between w:val="nil"/>
        </w:pBdr>
        <w:spacing w:after="0" w:line="240" w:lineRule="auto"/>
        <w:jc w:val="both"/>
        <w:rPr>
          <w:color w:val="000000"/>
        </w:rPr>
      </w:pPr>
      <w:r>
        <w:rPr>
          <w:color w:val="000000"/>
        </w:rPr>
        <w:t>Estrategia de la compañía</w:t>
      </w:r>
    </w:p>
    <w:p w14:paraId="45D056F6" w14:textId="77777777" w:rsidR="00286700" w:rsidRDefault="00772EAA">
      <w:pPr>
        <w:numPr>
          <w:ilvl w:val="0"/>
          <w:numId w:val="35"/>
        </w:numPr>
        <w:pBdr>
          <w:top w:val="nil"/>
          <w:left w:val="nil"/>
          <w:bottom w:val="nil"/>
          <w:right w:val="nil"/>
          <w:between w:val="nil"/>
        </w:pBdr>
        <w:spacing w:after="0" w:line="240" w:lineRule="auto"/>
        <w:jc w:val="both"/>
        <w:rPr>
          <w:color w:val="000000"/>
        </w:rPr>
      </w:pPr>
      <w:r>
        <w:rPr>
          <w:color w:val="000000"/>
        </w:rPr>
        <w:t>Targets de mercado a los que apuntan</w:t>
      </w:r>
    </w:p>
    <w:p w14:paraId="64A4F162" w14:textId="77777777" w:rsidR="00286700" w:rsidRDefault="00772EAA">
      <w:pPr>
        <w:numPr>
          <w:ilvl w:val="0"/>
          <w:numId w:val="35"/>
        </w:numPr>
        <w:pBdr>
          <w:top w:val="nil"/>
          <w:left w:val="nil"/>
          <w:bottom w:val="nil"/>
          <w:right w:val="nil"/>
          <w:between w:val="nil"/>
        </w:pBdr>
        <w:spacing w:after="0" w:line="240" w:lineRule="auto"/>
        <w:jc w:val="both"/>
        <w:rPr>
          <w:color w:val="000000"/>
        </w:rPr>
      </w:pPr>
      <w:r>
        <w:rPr>
          <w:color w:val="000000"/>
        </w:rPr>
        <w:t>Ubicación de la competencia</w:t>
      </w:r>
    </w:p>
    <w:p w14:paraId="26CD2A86" w14:textId="77777777" w:rsidR="00286700" w:rsidRDefault="00772EAA">
      <w:pPr>
        <w:numPr>
          <w:ilvl w:val="0"/>
          <w:numId w:val="35"/>
        </w:numPr>
        <w:pBdr>
          <w:top w:val="nil"/>
          <w:left w:val="nil"/>
          <w:bottom w:val="nil"/>
          <w:right w:val="nil"/>
          <w:between w:val="nil"/>
        </w:pBdr>
        <w:spacing w:after="0" w:line="240" w:lineRule="auto"/>
        <w:jc w:val="both"/>
        <w:rPr>
          <w:color w:val="000000"/>
        </w:rPr>
      </w:pPr>
      <w:r>
        <w:rPr>
          <w:color w:val="000000"/>
        </w:rPr>
        <w:t>Otras variables según el negocio.</w:t>
      </w:r>
    </w:p>
    <w:p w14:paraId="27E51C11" w14:textId="77777777" w:rsidR="00286700" w:rsidRDefault="00286700"/>
    <w:p w14:paraId="1B72734C" w14:textId="77777777" w:rsidR="00286700" w:rsidRDefault="00286700"/>
    <w:p w14:paraId="10BDEA27" w14:textId="77777777" w:rsidR="00286700" w:rsidRDefault="00772EAA">
      <w:pPr>
        <w:pBdr>
          <w:top w:val="nil"/>
          <w:left w:val="nil"/>
          <w:bottom w:val="nil"/>
          <w:right w:val="nil"/>
          <w:between w:val="nil"/>
        </w:pBdr>
        <w:spacing w:after="0" w:line="240" w:lineRule="auto"/>
        <w:rPr>
          <w:b/>
          <w:color w:val="000000"/>
          <w:u w:val="single"/>
        </w:rPr>
      </w:pPr>
      <w:r>
        <w:rPr>
          <w:b/>
          <w:color w:val="000000"/>
          <w:u w:val="single"/>
        </w:rPr>
        <w:t>Relación con la cadena de valor</w:t>
      </w:r>
    </w:p>
    <w:p w14:paraId="60CC8ED7" w14:textId="77777777" w:rsidR="00286700" w:rsidRDefault="00772EAA">
      <w:pPr>
        <w:pBdr>
          <w:top w:val="nil"/>
          <w:left w:val="nil"/>
          <w:bottom w:val="nil"/>
          <w:right w:val="nil"/>
          <w:between w:val="nil"/>
        </w:pBdr>
        <w:spacing w:after="0" w:line="240" w:lineRule="auto"/>
        <w:rPr>
          <w:color w:val="000000"/>
        </w:rPr>
      </w:pPr>
      <w:r>
        <w:rPr>
          <w:noProof/>
          <w:color w:val="000000"/>
        </w:rPr>
        <w:lastRenderedPageBreak/>
        <w:drawing>
          <wp:inline distT="0" distB="0" distL="0" distR="0" wp14:anchorId="07445008" wp14:editId="62BEF2B5">
            <wp:extent cx="4495800" cy="2800350"/>
            <wp:effectExtent l="0" t="0" r="0" b="0"/>
            <wp:docPr id="1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9"/>
                    <a:srcRect l="28195" t="21492" r="6249" b="5879"/>
                    <a:stretch>
                      <a:fillRect/>
                    </a:stretch>
                  </pic:blipFill>
                  <pic:spPr>
                    <a:xfrm>
                      <a:off x="0" y="0"/>
                      <a:ext cx="4495800" cy="2800350"/>
                    </a:xfrm>
                    <a:prstGeom prst="rect">
                      <a:avLst/>
                    </a:prstGeom>
                    <a:ln/>
                  </pic:spPr>
                </pic:pic>
              </a:graphicData>
            </a:graphic>
          </wp:inline>
        </w:drawing>
      </w:r>
    </w:p>
    <w:p w14:paraId="2290C28C" w14:textId="77777777" w:rsidR="00286700" w:rsidRDefault="00286700">
      <w:pPr>
        <w:pBdr>
          <w:top w:val="nil"/>
          <w:left w:val="nil"/>
          <w:bottom w:val="nil"/>
          <w:right w:val="nil"/>
          <w:between w:val="nil"/>
        </w:pBdr>
        <w:spacing w:after="0" w:line="240" w:lineRule="auto"/>
        <w:rPr>
          <w:color w:val="000000"/>
        </w:rPr>
      </w:pPr>
    </w:p>
    <w:p w14:paraId="268432AD" w14:textId="77777777" w:rsidR="00286700" w:rsidRDefault="00772EAA">
      <w:pPr>
        <w:pBdr>
          <w:top w:val="nil"/>
          <w:left w:val="nil"/>
          <w:bottom w:val="nil"/>
          <w:right w:val="nil"/>
          <w:between w:val="nil"/>
        </w:pBdr>
        <w:spacing w:after="0" w:line="240" w:lineRule="auto"/>
        <w:rPr>
          <w:b/>
          <w:color w:val="000000"/>
          <w:u w:val="single"/>
        </w:rPr>
      </w:pPr>
      <w:r>
        <w:rPr>
          <w:b/>
          <w:color w:val="000000"/>
          <w:u w:val="single"/>
        </w:rPr>
        <w:t>Relación con la matriz de responsabilidades</w:t>
      </w:r>
    </w:p>
    <w:p w14:paraId="3898EB11" w14:textId="77777777" w:rsidR="00286700" w:rsidRDefault="00772EAA">
      <w:pPr>
        <w:rPr>
          <w:b/>
        </w:rPr>
      </w:pPr>
      <w:r>
        <w:rPr>
          <w:noProof/>
        </w:rPr>
        <w:drawing>
          <wp:inline distT="0" distB="0" distL="0" distR="0" wp14:anchorId="5272059C" wp14:editId="7B4E152C">
            <wp:extent cx="4552950" cy="2152650"/>
            <wp:effectExtent l="0" t="0" r="0" b="0"/>
            <wp:docPr id="1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0"/>
                    <a:srcRect l="26667" t="38291" r="6944" b="5879"/>
                    <a:stretch>
                      <a:fillRect/>
                    </a:stretch>
                  </pic:blipFill>
                  <pic:spPr>
                    <a:xfrm>
                      <a:off x="0" y="0"/>
                      <a:ext cx="4552950" cy="2152650"/>
                    </a:xfrm>
                    <a:prstGeom prst="rect">
                      <a:avLst/>
                    </a:prstGeom>
                    <a:ln/>
                  </pic:spPr>
                </pic:pic>
              </a:graphicData>
            </a:graphic>
          </wp:inline>
        </w:drawing>
      </w:r>
    </w:p>
    <w:p w14:paraId="5D7ECB4F" w14:textId="77777777" w:rsidR="00286700" w:rsidRDefault="00772EAA">
      <w:pPr>
        <w:pBdr>
          <w:top w:val="nil"/>
          <w:left w:val="nil"/>
          <w:bottom w:val="nil"/>
          <w:right w:val="nil"/>
          <w:between w:val="nil"/>
        </w:pBdr>
        <w:spacing w:after="0" w:line="240" w:lineRule="auto"/>
        <w:jc w:val="both"/>
        <w:rPr>
          <w:b/>
          <w:color w:val="000000"/>
          <w:u w:val="single"/>
        </w:rPr>
      </w:pPr>
      <w:r>
        <w:rPr>
          <w:b/>
          <w:color w:val="000000"/>
          <w:u w:val="single"/>
        </w:rPr>
        <w:t xml:space="preserve">Arreglo de planta </w:t>
      </w:r>
    </w:p>
    <w:p w14:paraId="644A7142" w14:textId="77777777" w:rsidR="00286700" w:rsidRDefault="00772EAA">
      <w:pPr>
        <w:pBdr>
          <w:top w:val="nil"/>
          <w:left w:val="nil"/>
          <w:bottom w:val="nil"/>
          <w:right w:val="nil"/>
          <w:between w:val="nil"/>
        </w:pBdr>
        <w:spacing w:after="0" w:line="240" w:lineRule="auto"/>
        <w:jc w:val="both"/>
        <w:rPr>
          <w:color w:val="000000"/>
        </w:rPr>
      </w:pPr>
      <w:r>
        <w:rPr>
          <w:color w:val="000000"/>
        </w:rPr>
        <w:t xml:space="preserve">No debe considerarse como un problema de LOCALIZACION </w:t>
      </w:r>
    </w:p>
    <w:p w14:paraId="16E7EFD5" w14:textId="77777777" w:rsidR="00286700" w:rsidRDefault="00772EAA">
      <w:pPr>
        <w:pBdr>
          <w:top w:val="nil"/>
          <w:left w:val="nil"/>
          <w:bottom w:val="nil"/>
          <w:right w:val="nil"/>
          <w:between w:val="nil"/>
        </w:pBdr>
        <w:spacing w:after="0" w:line="240" w:lineRule="auto"/>
        <w:jc w:val="both"/>
        <w:rPr>
          <w:color w:val="000000"/>
        </w:rPr>
      </w:pPr>
      <w:r>
        <w:rPr>
          <w:color w:val="000000"/>
        </w:rPr>
        <w:t xml:space="preserve">Tiene, en cambio, vinculación con: </w:t>
      </w:r>
    </w:p>
    <w:p w14:paraId="5AE885B6" w14:textId="77777777" w:rsidR="00286700" w:rsidRDefault="00772EAA">
      <w:pPr>
        <w:numPr>
          <w:ilvl w:val="0"/>
          <w:numId w:val="25"/>
        </w:numPr>
        <w:pBdr>
          <w:top w:val="nil"/>
          <w:left w:val="nil"/>
          <w:bottom w:val="nil"/>
          <w:right w:val="nil"/>
          <w:between w:val="nil"/>
        </w:pBdr>
        <w:spacing w:after="0" w:line="240" w:lineRule="auto"/>
        <w:jc w:val="both"/>
        <w:rPr>
          <w:color w:val="000000"/>
        </w:rPr>
      </w:pPr>
      <w:r>
        <w:rPr>
          <w:color w:val="000000"/>
        </w:rPr>
        <w:t xml:space="preserve">Balanceo de líneas. </w:t>
      </w:r>
    </w:p>
    <w:p w14:paraId="255E6DF6" w14:textId="77777777" w:rsidR="00286700" w:rsidRDefault="00772EAA">
      <w:pPr>
        <w:numPr>
          <w:ilvl w:val="0"/>
          <w:numId w:val="25"/>
        </w:numPr>
        <w:pBdr>
          <w:top w:val="nil"/>
          <w:left w:val="nil"/>
          <w:bottom w:val="nil"/>
          <w:right w:val="nil"/>
          <w:between w:val="nil"/>
        </w:pBdr>
        <w:spacing w:after="0" w:line="240" w:lineRule="auto"/>
        <w:jc w:val="both"/>
        <w:rPr>
          <w:color w:val="000000"/>
        </w:rPr>
      </w:pPr>
      <w:r>
        <w:rPr>
          <w:color w:val="000000"/>
        </w:rPr>
        <w:t xml:space="preserve">Administración de almacenes. </w:t>
      </w:r>
    </w:p>
    <w:p w14:paraId="32AD3DDA" w14:textId="77777777" w:rsidR="00286700" w:rsidRDefault="00772EAA">
      <w:pPr>
        <w:numPr>
          <w:ilvl w:val="0"/>
          <w:numId w:val="25"/>
        </w:numPr>
        <w:pBdr>
          <w:top w:val="nil"/>
          <w:left w:val="nil"/>
          <w:bottom w:val="nil"/>
          <w:right w:val="nil"/>
          <w:between w:val="nil"/>
        </w:pBdr>
        <w:spacing w:after="0" w:line="240" w:lineRule="auto"/>
        <w:jc w:val="both"/>
        <w:rPr>
          <w:color w:val="000000"/>
        </w:rPr>
      </w:pPr>
      <w:r>
        <w:rPr>
          <w:color w:val="000000"/>
        </w:rPr>
        <w:t>Eficiencia de la producción.</w:t>
      </w:r>
    </w:p>
    <w:p w14:paraId="3B2A929C" w14:textId="77777777" w:rsidR="00286700" w:rsidRDefault="00772EAA">
      <w:pPr>
        <w:numPr>
          <w:ilvl w:val="0"/>
          <w:numId w:val="25"/>
        </w:numPr>
        <w:pBdr>
          <w:top w:val="nil"/>
          <w:left w:val="nil"/>
          <w:bottom w:val="nil"/>
          <w:right w:val="nil"/>
          <w:between w:val="nil"/>
        </w:pBdr>
        <w:spacing w:after="0" w:line="240" w:lineRule="auto"/>
        <w:jc w:val="both"/>
        <w:rPr>
          <w:color w:val="000000"/>
        </w:rPr>
      </w:pPr>
      <w:r>
        <w:rPr>
          <w:color w:val="000000"/>
        </w:rPr>
        <w:t>Aprovechamiento del espacio de planta.</w:t>
      </w:r>
    </w:p>
    <w:p w14:paraId="6B475046" w14:textId="77777777" w:rsidR="00286700" w:rsidRDefault="00772EAA">
      <w:pPr>
        <w:numPr>
          <w:ilvl w:val="0"/>
          <w:numId w:val="25"/>
        </w:numPr>
        <w:pBdr>
          <w:top w:val="nil"/>
          <w:left w:val="nil"/>
          <w:bottom w:val="nil"/>
          <w:right w:val="nil"/>
          <w:between w:val="nil"/>
        </w:pBdr>
        <w:spacing w:after="0" w:line="240" w:lineRule="auto"/>
        <w:jc w:val="both"/>
        <w:rPr>
          <w:color w:val="000000"/>
        </w:rPr>
      </w:pPr>
      <w:r>
        <w:rPr>
          <w:color w:val="000000"/>
        </w:rPr>
        <w:t>Procesos.</w:t>
      </w:r>
    </w:p>
    <w:p w14:paraId="29DF72F6" w14:textId="77777777" w:rsidR="00286700" w:rsidRDefault="00286700">
      <w:pPr>
        <w:pBdr>
          <w:top w:val="nil"/>
          <w:left w:val="nil"/>
          <w:bottom w:val="nil"/>
          <w:right w:val="nil"/>
          <w:between w:val="nil"/>
        </w:pBdr>
        <w:spacing w:after="0" w:line="240" w:lineRule="auto"/>
        <w:jc w:val="both"/>
        <w:rPr>
          <w:color w:val="000000"/>
        </w:rPr>
      </w:pPr>
    </w:p>
    <w:p w14:paraId="7C49FFA3" w14:textId="77777777" w:rsidR="00286700" w:rsidRDefault="00772EAA">
      <w:pPr>
        <w:pBdr>
          <w:top w:val="nil"/>
          <w:left w:val="nil"/>
          <w:bottom w:val="nil"/>
          <w:right w:val="nil"/>
          <w:between w:val="nil"/>
        </w:pBdr>
        <w:spacing w:after="0" w:line="240" w:lineRule="auto"/>
        <w:jc w:val="both"/>
        <w:rPr>
          <w:color w:val="000000"/>
        </w:rPr>
      </w:pPr>
      <w:r>
        <w:rPr>
          <w:color w:val="000000"/>
        </w:rPr>
        <w:t>Temática de Ingenieros industriales (procesos fabriles).</w:t>
      </w:r>
    </w:p>
    <w:p w14:paraId="3DE0F9DD" w14:textId="77777777" w:rsidR="00286700" w:rsidRDefault="00772EAA">
      <w:pPr>
        <w:pBdr>
          <w:top w:val="nil"/>
          <w:left w:val="nil"/>
          <w:bottom w:val="nil"/>
          <w:right w:val="nil"/>
          <w:between w:val="nil"/>
        </w:pBdr>
        <w:spacing w:after="0" w:line="240" w:lineRule="auto"/>
        <w:jc w:val="both"/>
        <w:rPr>
          <w:color w:val="000000"/>
        </w:rPr>
      </w:pPr>
      <w:r>
        <w:rPr>
          <w:color w:val="000000"/>
        </w:rPr>
        <w:t>Lic. en Administración (procesos de servicios y administrativos).</w:t>
      </w:r>
    </w:p>
    <w:p w14:paraId="7ADE719E" w14:textId="77777777" w:rsidR="00286700" w:rsidRDefault="00286700">
      <w:pPr>
        <w:pBdr>
          <w:top w:val="nil"/>
          <w:left w:val="nil"/>
          <w:bottom w:val="nil"/>
          <w:right w:val="nil"/>
          <w:between w:val="nil"/>
        </w:pBdr>
        <w:spacing w:after="0" w:line="240" w:lineRule="auto"/>
        <w:jc w:val="both"/>
        <w:rPr>
          <w:color w:val="000000"/>
        </w:rPr>
      </w:pPr>
    </w:p>
    <w:p w14:paraId="42B9AE8A" w14:textId="77777777" w:rsidR="00286700" w:rsidRDefault="00772EAA">
      <w:pPr>
        <w:pBdr>
          <w:top w:val="nil"/>
          <w:left w:val="nil"/>
          <w:bottom w:val="nil"/>
          <w:right w:val="nil"/>
          <w:between w:val="nil"/>
        </w:pBdr>
        <w:spacing w:after="0" w:line="240" w:lineRule="auto"/>
        <w:jc w:val="both"/>
        <w:rPr>
          <w:b/>
          <w:color w:val="000000"/>
          <w:u w:val="single"/>
        </w:rPr>
      </w:pPr>
      <w:r>
        <w:rPr>
          <w:b/>
          <w:color w:val="000000"/>
          <w:u w:val="single"/>
        </w:rPr>
        <w:t xml:space="preserve">Cuestiones micro - macro </w:t>
      </w:r>
    </w:p>
    <w:p w14:paraId="6869AC96" w14:textId="77777777" w:rsidR="00286700" w:rsidRDefault="00772EAA">
      <w:pPr>
        <w:pBdr>
          <w:top w:val="nil"/>
          <w:left w:val="nil"/>
          <w:bottom w:val="nil"/>
          <w:right w:val="nil"/>
          <w:between w:val="nil"/>
        </w:pBdr>
        <w:spacing w:after="0" w:line="240" w:lineRule="auto"/>
        <w:jc w:val="both"/>
        <w:rPr>
          <w:color w:val="000000"/>
        </w:rPr>
      </w:pPr>
      <w:r>
        <w:rPr>
          <w:color w:val="000000"/>
        </w:rPr>
        <w:t xml:space="preserve">Definición de los ámbitos: </w:t>
      </w:r>
    </w:p>
    <w:p w14:paraId="390EE922" w14:textId="77777777" w:rsidR="00286700" w:rsidRDefault="00772EAA">
      <w:pPr>
        <w:numPr>
          <w:ilvl w:val="0"/>
          <w:numId w:val="27"/>
        </w:numPr>
        <w:pBdr>
          <w:top w:val="nil"/>
          <w:left w:val="nil"/>
          <w:bottom w:val="nil"/>
          <w:right w:val="nil"/>
          <w:between w:val="nil"/>
        </w:pBdr>
        <w:spacing w:after="0" w:line="240" w:lineRule="auto"/>
        <w:jc w:val="both"/>
        <w:rPr>
          <w:color w:val="000000"/>
        </w:rPr>
      </w:pPr>
      <w:r>
        <w:rPr>
          <w:color w:val="000000"/>
        </w:rPr>
        <w:t>GLOBAL (macro): grandes empresas multinacionales que deciden respecto de la localización de plantas para la producción de escala mundia</w:t>
      </w:r>
      <w:r>
        <w:rPr>
          <w:color w:val="000000"/>
        </w:rPr>
        <w:t xml:space="preserve">l y continental. </w:t>
      </w:r>
    </w:p>
    <w:p w14:paraId="0C1293BF" w14:textId="77777777" w:rsidR="00286700" w:rsidRDefault="00772EAA">
      <w:pPr>
        <w:numPr>
          <w:ilvl w:val="0"/>
          <w:numId w:val="27"/>
        </w:numPr>
        <w:pBdr>
          <w:top w:val="nil"/>
          <w:left w:val="nil"/>
          <w:bottom w:val="nil"/>
          <w:right w:val="nil"/>
          <w:between w:val="nil"/>
        </w:pBdr>
        <w:spacing w:after="0" w:line="240" w:lineRule="auto"/>
        <w:jc w:val="both"/>
        <w:rPr>
          <w:color w:val="000000"/>
        </w:rPr>
      </w:pPr>
      <w:r>
        <w:rPr>
          <w:color w:val="000000"/>
        </w:rPr>
        <w:t>NACIONAL (macro): vinculado al punto anterior y relativo a la ubicación de una planta dentro del país. Empresa nacional que inicia o amplía actividades y debe determinar la ubicación de su nueva planta. Organismos públicos que deben defin</w:t>
      </w:r>
      <w:r>
        <w:rPr>
          <w:color w:val="000000"/>
        </w:rPr>
        <w:t xml:space="preserve">ir localización de instalaciones. </w:t>
      </w:r>
    </w:p>
    <w:p w14:paraId="3FBACA6C" w14:textId="77777777" w:rsidR="00286700" w:rsidRDefault="00772EAA">
      <w:pPr>
        <w:numPr>
          <w:ilvl w:val="0"/>
          <w:numId w:val="27"/>
        </w:numPr>
        <w:pBdr>
          <w:top w:val="nil"/>
          <w:left w:val="nil"/>
          <w:bottom w:val="nil"/>
          <w:right w:val="nil"/>
          <w:between w:val="nil"/>
        </w:pBdr>
        <w:spacing w:after="0" w:line="240" w:lineRule="auto"/>
        <w:jc w:val="both"/>
        <w:rPr>
          <w:color w:val="000000"/>
        </w:rPr>
      </w:pPr>
      <w:r>
        <w:rPr>
          <w:color w:val="000000"/>
        </w:rPr>
        <w:lastRenderedPageBreak/>
        <w:t>REGIONAL / MUNICIPAL (micro): organizaciones de todo tipo (manufactura, servicios) y ámbito (público y privado) que definen localización de nuevas instalaciones por ampliación e inicio de actividades.</w:t>
      </w:r>
    </w:p>
    <w:p w14:paraId="7BF4685F" w14:textId="77777777" w:rsidR="00286700" w:rsidRDefault="00286700">
      <w:pPr>
        <w:pBdr>
          <w:top w:val="nil"/>
          <w:left w:val="nil"/>
          <w:bottom w:val="nil"/>
          <w:right w:val="nil"/>
          <w:between w:val="nil"/>
        </w:pBdr>
        <w:spacing w:after="0" w:line="240" w:lineRule="auto"/>
        <w:jc w:val="both"/>
        <w:rPr>
          <w:color w:val="000000"/>
        </w:rPr>
      </w:pPr>
    </w:p>
    <w:p w14:paraId="6A550E3A" w14:textId="77777777" w:rsidR="00286700" w:rsidRDefault="00772EAA">
      <w:pPr>
        <w:pBdr>
          <w:top w:val="nil"/>
          <w:left w:val="nil"/>
          <w:bottom w:val="nil"/>
          <w:right w:val="nil"/>
          <w:between w:val="nil"/>
        </w:pBdr>
        <w:spacing w:after="0" w:line="240" w:lineRule="auto"/>
        <w:jc w:val="both"/>
        <w:rPr>
          <w:b/>
          <w:color w:val="000000"/>
          <w:u w:val="single"/>
        </w:rPr>
      </w:pPr>
      <w:r>
        <w:rPr>
          <w:b/>
          <w:color w:val="000000"/>
          <w:u w:val="single"/>
        </w:rPr>
        <w:t>Variables</w:t>
      </w:r>
    </w:p>
    <w:p w14:paraId="5C0FC1E0" w14:textId="77777777" w:rsidR="00286700" w:rsidRDefault="00772EAA">
      <w:pPr>
        <w:numPr>
          <w:ilvl w:val="0"/>
          <w:numId w:val="129"/>
        </w:numPr>
        <w:pBdr>
          <w:top w:val="nil"/>
          <w:left w:val="nil"/>
          <w:bottom w:val="nil"/>
          <w:right w:val="nil"/>
          <w:between w:val="nil"/>
        </w:pBdr>
        <w:spacing w:after="0" w:line="240" w:lineRule="auto"/>
        <w:jc w:val="both"/>
        <w:rPr>
          <w:color w:val="000000"/>
        </w:rPr>
      </w:pPr>
      <w:r>
        <w:rPr>
          <w:color w:val="000000"/>
        </w:rPr>
        <w:t xml:space="preserve">Calidad institucional de un país. </w:t>
      </w:r>
    </w:p>
    <w:p w14:paraId="638DA369" w14:textId="77777777" w:rsidR="00286700" w:rsidRDefault="00772EAA">
      <w:pPr>
        <w:numPr>
          <w:ilvl w:val="0"/>
          <w:numId w:val="129"/>
        </w:numPr>
        <w:pBdr>
          <w:top w:val="nil"/>
          <w:left w:val="nil"/>
          <w:bottom w:val="nil"/>
          <w:right w:val="nil"/>
          <w:between w:val="nil"/>
        </w:pBdr>
        <w:spacing w:after="0" w:line="240" w:lineRule="auto"/>
        <w:jc w:val="both"/>
        <w:rPr>
          <w:color w:val="000000"/>
        </w:rPr>
      </w:pPr>
      <w:r>
        <w:rPr>
          <w:color w:val="000000"/>
        </w:rPr>
        <w:t>Variables</w:t>
      </w:r>
      <w:r>
        <w:rPr>
          <w:color w:val="000000"/>
        </w:rPr>
        <w:t xml:space="preserve"> macroeconómicas y poblacionales. </w:t>
      </w:r>
    </w:p>
    <w:p w14:paraId="4BC2E8B5" w14:textId="77777777" w:rsidR="00286700" w:rsidRDefault="00772EAA">
      <w:pPr>
        <w:numPr>
          <w:ilvl w:val="0"/>
          <w:numId w:val="129"/>
        </w:numPr>
        <w:pBdr>
          <w:top w:val="nil"/>
          <w:left w:val="nil"/>
          <w:bottom w:val="nil"/>
          <w:right w:val="nil"/>
          <w:between w:val="nil"/>
        </w:pBdr>
        <w:spacing w:after="0" w:line="240" w:lineRule="auto"/>
        <w:jc w:val="both"/>
        <w:rPr>
          <w:color w:val="000000"/>
        </w:rPr>
      </w:pPr>
      <w:r>
        <w:rPr>
          <w:color w:val="000000"/>
        </w:rPr>
        <w:t xml:space="preserve">Infraestructura general y de las comunicaciones. </w:t>
      </w:r>
    </w:p>
    <w:p w14:paraId="0F66415F" w14:textId="77777777" w:rsidR="00286700" w:rsidRDefault="00772EAA">
      <w:pPr>
        <w:numPr>
          <w:ilvl w:val="0"/>
          <w:numId w:val="129"/>
        </w:numPr>
        <w:pBdr>
          <w:top w:val="nil"/>
          <w:left w:val="nil"/>
          <w:bottom w:val="nil"/>
          <w:right w:val="nil"/>
          <w:between w:val="nil"/>
        </w:pBdr>
        <w:spacing w:after="0" w:line="240" w:lineRule="auto"/>
        <w:jc w:val="both"/>
        <w:rPr>
          <w:color w:val="000000"/>
        </w:rPr>
      </w:pPr>
      <w:r>
        <w:rPr>
          <w:color w:val="000000"/>
        </w:rPr>
        <w:t xml:space="preserve">Disponibilidad de SSBB. </w:t>
      </w:r>
    </w:p>
    <w:p w14:paraId="60E69647" w14:textId="77777777" w:rsidR="00286700" w:rsidRDefault="00772EAA">
      <w:pPr>
        <w:numPr>
          <w:ilvl w:val="0"/>
          <w:numId w:val="129"/>
        </w:numPr>
        <w:pBdr>
          <w:top w:val="nil"/>
          <w:left w:val="nil"/>
          <w:bottom w:val="nil"/>
          <w:right w:val="nil"/>
          <w:between w:val="nil"/>
        </w:pBdr>
        <w:spacing w:after="0" w:line="240" w:lineRule="auto"/>
        <w:jc w:val="both"/>
        <w:rPr>
          <w:color w:val="000000"/>
        </w:rPr>
      </w:pPr>
      <w:r>
        <w:rPr>
          <w:color w:val="000000"/>
        </w:rPr>
        <w:t xml:space="preserve">Distancia a los principales mercados. </w:t>
      </w:r>
    </w:p>
    <w:p w14:paraId="0920078D" w14:textId="77777777" w:rsidR="00286700" w:rsidRDefault="00772EAA">
      <w:pPr>
        <w:numPr>
          <w:ilvl w:val="0"/>
          <w:numId w:val="129"/>
        </w:numPr>
        <w:pBdr>
          <w:top w:val="nil"/>
          <w:left w:val="nil"/>
          <w:bottom w:val="nil"/>
          <w:right w:val="nil"/>
          <w:between w:val="nil"/>
        </w:pBdr>
        <w:spacing w:after="0" w:line="240" w:lineRule="auto"/>
        <w:jc w:val="both"/>
        <w:rPr>
          <w:color w:val="000000"/>
        </w:rPr>
      </w:pPr>
      <w:r>
        <w:rPr>
          <w:color w:val="000000"/>
        </w:rPr>
        <w:t xml:space="preserve">Costo de los fletes. </w:t>
      </w:r>
    </w:p>
    <w:p w14:paraId="2CCE52F6" w14:textId="77777777" w:rsidR="00286700" w:rsidRDefault="00772EAA">
      <w:pPr>
        <w:numPr>
          <w:ilvl w:val="0"/>
          <w:numId w:val="129"/>
        </w:numPr>
        <w:pBdr>
          <w:top w:val="nil"/>
          <w:left w:val="nil"/>
          <w:bottom w:val="nil"/>
          <w:right w:val="nil"/>
          <w:between w:val="nil"/>
        </w:pBdr>
        <w:spacing w:after="0" w:line="240" w:lineRule="auto"/>
        <w:jc w:val="both"/>
        <w:rPr>
          <w:color w:val="000000"/>
        </w:rPr>
      </w:pPr>
      <w:r>
        <w:rPr>
          <w:color w:val="000000"/>
        </w:rPr>
        <w:t xml:space="preserve">Disponibilidad de RRHH calificados. </w:t>
      </w:r>
    </w:p>
    <w:p w14:paraId="02517DB0" w14:textId="77777777" w:rsidR="00286700" w:rsidRDefault="00772EAA">
      <w:pPr>
        <w:numPr>
          <w:ilvl w:val="0"/>
          <w:numId w:val="129"/>
        </w:numPr>
        <w:pBdr>
          <w:top w:val="nil"/>
          <w:left w:val="nil"/>
          <w:bottom w:val="nil"/>
          <w:right w:val="nil"/>
          <w:between w:val="nil"/>
        </w:pBdr>
        <w:spacing w:after="0" w:line="240" w:lineRule="auto"/>
        <w:jc w:val="both"/>
        <w:rPr>
          <w:color w:val="000000"/>
        </w:rPr>
      </w:pPr>
      <w:r>
        <w:rPr>
          <w:color w:val="000000"/>
        </w:rPr>
        <w:t>Patrones culturales que puedan afectar la normal operación.</w:t>
      </w:r>
    </w:p>
    <w:p w14:paraId="0B4F8602" w14:textId="77777777" w:rsidR="00286700" w:rsidRDefault="00286700">
      <w:pPr>
        <w:pBdr>
          <w:top w:val="nil"/>
          <w:left w:val="nil"/>
          <w:bottom w:val="nil"/>
          <w:right w:val="nil"/>
          <w:between w:val="nil"/>
        </w:pBdr>
        <w:spacing w:after="0" w:line="240" w:lineRule="auto"/>
        <w:jc w:val="both"/>
        <w:rPr>
          <w:color w:val="000000"/>
        </w:rPr>
      </w:pPr>
    </w:p>
    <w:p w14:paraId="04D4AFA2" w14:textId="77777777" w:rsidR="00286700" w:rsidRDefault="00772EAA">
      <w:pPr>
        <w:pBdr>
          <w:top w:val="nil"/>
          <w:left w:val="nil"/>
          <w:bottom w:val="nil"/>
          <w:right w:val="nil"/>
          <w:between w:val="nil"/>
        </w:pBdr>
        <w:spacing w:after="0" w:line="240" w:lineRule="auto"/>
        <w:jc w:val="both"/>
        <w:rPr>
          <w:b/>
          <w:color w:val="000000"/>
          <w:u w:val="single"/>
        </w:rPr>
      </w:pPr>
      <w:r>
        <w:rPr>
          <w:b/>
          <w:color w:val="000000"/>
          <w:u w:val="single"/>
        </w:rPr>
        <w:t>Condicionantes</w:t>
      </w:r>
    </w:p>
    <w:p w14:paraId="6E628719" w14:textId="77777777" w:rsidR="00286700" w:rsidRDefault="00772EAA">
      <w:pPr>
        <w:numPr>
          <w:ilvl w:val="0"/>
          <w:numId w:val="131"/>
        </w:numPr>
        <w:pBdr>
          <w:top w:val="nil"/>
          <w:left w:val="nil"/>
          <w:bottom w:val="nil"/>
          <w:right w:val="nil"/>
          <w:between w:val="nil"/>
        </w:pBdr>
        <w:spacing w:after="0" w:line="240" w:lineRule="auto"/>
        <w:jc w:val="both"/>
        <w:rPr>
          <w:color w:val="000000"/>
        </w:rPr>
      </w:pPr>
      <w:r>
        <w:rPr>
          <w:color w:val="000000"/>
        </w:rPr>
        <w:t xml:space="preserve">Políticos. </w:t>
      </w:r>
    </w:p>
    <w:p w14:paraId="54E5AFF0" w14:textId="77777777" w:rsidR="00286700" w:rsidRDefault="00772EAA">
      <w:pPr>
        <w:numPr>
          <w:ilvl w:val="0"/>
          <w:numId w:val="131"/>
        </w:numPr>
        <w:pBdr>
          <w:top w:val="nil"/>
          <w:left w:val="nil"/>
          <w:bottom w:val="nil"/>
          <w:right w:val="nil"/>
          <w:between w:val="nil"/>
        </w:pBdr>
        <w:spacing w:after="0" w:line="240" w:lineRule="auto"/>
        <w:jc w:val="both"/>
        <w:rPr>
          <w:color w:val="000000"/>
        </w:rPr>
      </w:pPr>
      <w:r>
        <w:rPr>
          <w:color w:val="000000"/>
        </w:rPr>
        <w:t>Físicos.</w:t>
      </w:r>
    </w:p>
    <w:p w14:paraId="0A9B65AE" w14:textId="77777777" w:rsidR="00286700" w:rsidRDefault="00772EAA">
      <w:pPr>
        <w:numPr>
          <w:ilvl w:val="0"/>
          <w:numId w:val="131"/>
        </w:numPr>
        <w:pBdr>
          <w:top w:val="nil"/>
          <w:left w:val="nil"/>
          <w:bottom w:val="nil"/>
          <w:right w:val="nil"/>
          <w:between w:val="nil"/>
        </w:pBdr>
        <w:spacing w:after="0" w:line="240" w:lineRule="auto"/>
        <w:jc w:val="both"/>
        <w:rPr>
          <w:color w:val="000000"/>
        </w:rPr>
      </w:pPr>
      <w:r>
        <w:rPr>
          <w:color w:val="000000"/>
        </w:rPr>
        <w:t xml:space="preserve">Económicos. </w:t>
      </w:r>
    </w:p>
    <w:p w14:paraId="06986F60" w14:textId="77777777" w:rsidR="00286700" w:rsidRDefault="00772EAA">
      <w:pPr>
        <w:numPr>
          <w:ilvl w:val="0"/>
          <w:numId w:val="131"/>
        </w:numPr>
        <w:pBdr>
          <w:top w:val="nil"/>
          <w:left w:val="nil"/>
          <w:bottom w:val="nil"/>
          <w:right w:val="nil"/>
          <w:between w:val="nil"/>
        </w:pBdr>
        <w:spacing w:after="0" w:line="240" w:lineRule="auto"/>
        <w:jc w:val="both"/>
        <w:rPr>
          <w:color w:val="000000"/>
        </w:rPr>
      </w:pPr>
      <w:r>
        <w:rPr>
          <w:color w:val="000000"/>
        </w:rPr>
        <w:t xml:space="preserve">Geográficos. </w:t>
      </w:r>
    </w:p>
    <w:p w14:paraId="20F55AF7" w14:textId="77777777" w:rsidR="00286700" w:rsidRDefault="00772EAA">
      <w:pPr>
        <w:numPr>
          <w:ilvl w:val="0"/>
          <w:numId w:val="131"/>
        </w:numPr>
        <w:pBdr>
          <w:top w:val="nil"/>
          <w:left w:val="nil"/>
          <w:bottom w:val="nil"/>
          <w:right w:val="nil"/>
          <w:between w:val="nil"/>
        </w:pBdr>
        <w:spacing w:after="0" w:line="240" w:lineRule="auto"/>
        <w:jc w:val="both"/>
        <w:rPr>
          <w:color w:val="000000"/>
        </w:rPr>
      </w:pPr>
      <w:r>
        <w:rPr>
          <w:color w:val="000000"/>
        </w:rPr>
        <w:t xml:space="preserve">Legales. </w:t>
      </w:r>
    </w:p>
    <w:p w14:paraId="7FAF8C32" w14:textId="77777777" w:rsidR="00286700" w:rsidRDefault="00772EAA">
      <w:pPr>
        <w:numPr>
          <w:ilvl w:val="0"/>
          <w:numId w:val="131"/>
        </w:numPr>
        <w:pBdr>
          <w:top w:val="nil"/>
          <w:left w:val="nil"/>
          <w:bottom w:val="nil"/>
          <w:right w:val="nil"/>
          <w:between w:val="nil"/>
        </w:pBdr>
        <w:spacing w:after="0" w:line="240" w:lineRule="auto"/>
        <w:jc w:val="both"/>
        <w:rPr>
          <w:color w:val="000000"/>
        </w:rPr>
      </w:pPr>
      <w:r>
        <w:rPr>
          <w:color w:val="000000"/>
        </w:rPr>
        <w:t>Ambientales.</w:t>
      </w:r>
    </w:p>
    <w:p w14:paraId="0CA24B89" w14:textId="77777777" w:rsidR="00286700" w:rsidRDefault="00286700">
      <w:pPr>
        <w:pBdr>
          <w:top w:val="nil"/>
          <w:left w:val="nil"/>
          <w:bottom w:val="nil"/>
          <w:right w:val="nil"/>
          <w:between w:val="nil"/>
        </w:pBdr>
        <w:spacing w:after="0" w:line="240" w:lineRule="auto"/>
        <w:jc w:val="both"/>
        <w:rPr>
          <w:color w:val="000000"/>
        </w:rPr>
      </w:pPr>
    </w:p>
    <w:p w14:paraId="49387380" w14:textId="77777777" w:rsidR="00286700" w:rsidRDefault="00772EAA">
      <w:pPr>
        <w:pBdr>
          <w:top w:val="nil"/>
          <w:left w:val="nil"/>
          <w:bottom w:val="nil"/>
          <w:right w:val="nil"/>
          <w:between w:val="nil"/>
        </w:pBdr>
        <w:spacing w:after="0" w:line="240" w:lineRule="auto"/>
        <w:jc w:val="both"/>
        <w:rPr>
          <w:b/>
          <w:color w:val="000000"/>
          <w:u w:val="single"/>
        </w:rPr>
      </w:pPr>
      <w:r>
        <w:rPr>
          <w:b/>
          <w:color w:val="000000"/>
          <w:u w:val="single"/>
        </w:rPr>
        <w:t xml:space="preserve">Herramientas </w:t>
      </w:r>
    </w:p>
    <w:p w14:paraId="15B3E033" w14:textId="77777777" w:rsidR="00286700" w:rsidRDefault="00772EAA">
      <w:pPr>
        <w:numPr>
          <w:ilvl w:val="0"/>
          <w:numId w:val="130"/>
        </w:numPr>
        <w:pBdr>
          <w:top w:val="nil"/>
          <w:left w:val="nil"/>
          <w:bottom w:val="nil"/>
          <w:right w:val="nil"/>
          <w:between w:val="nil"/>
        </w:pBdr>
        <w:spacing w:after="0" w:line="240" w:lineRule="auto"/>
        <w:jc w:val="both"/>
        <w:rPr>
          <w:color w:val="000000"/>
        </w:rPr>
      </w:pPr>
      <w:r>
        <w:rPr>
          <w:color w:val="000000"/>
        </w:rPr>
        <w:t xml:space="preserve">Análisis de costos. </w:t>
      </w:r>
    </w:p>
    <w:p w14:paraId="30ACD12E" w14:textId="77777777" w:rsidR="00286700" w:rsidRDefault="00772EAA">
      <w:pPr>
        <w:numPr>
          <w:ilvl w:val="0"/>
          <w:numId w:val="130"/>
        </w:numPr>
        <w:pBdr>
          <w:top w:val="nil"/>
          <w:left w:val="nil"/>
          <w:bottom w:val="nil"/>
          <w:right w:val="nil"/>
          <w:between w:val="nil"/>
        </w:pBdr>
        <w:spacing w:after="0" w:line="240" w:lineRule="auto"/>
        <w:jc w:val="both"/>
        <w:rPr>
          <w:color w:val="000000"/>
        </w:rPr>
      </w:pPr>
      <w:r>
        <w:rPr>
          <w:color w:val="000000"/>
        </w:rPr>
        <w:t xml:space="preserve">Programación lineal. </w:t>
      </w:r>
    </w:p>
    <w:p w14:paraId="70E1A494" w14:textId="77777777" w:rsidR="00286700" w:rsidRDefault="00772EAA">
      <w:pPr>
        <w:numPr>
          <w:ilvl w:val="0"/>
          <w:numId w:val="130"/>
        </w:numPr>
        <w:pBdr>
          <w:top w:val="nil"/>
          <w:left w:val="nil"/>
          <w:bottom w:val="nil"/>
          <w:right w:val="nil"/>
          <w:between w:val="nil"/>
        </w:pBdr>
        <w:spacing w:after="0" w:line="240" w:lineRule="auto"/>
        <w:jc w:val="both"/>
        <w:rPr>
          <w:color w:val="000000"/>
        </w:rPr>
      </w:pPr>
      <w:r>
        <w:rPr>
          <w:color w:val="000000"/>
        </w:rPr>
        <w:t xml:space="preserve">Centro de gravedad. </w:t>
      </w:r>
    </w:p>
    <w:p w14:paraId="1B73BDED" w14:textId="77777777" w:rsidR="00286700" w:rsidRDefault="00772EAA">
      <w:pPr>
        <w:numPr>
          <w:ilvl w:val="0"/>
          <w:numId w:val="130"/>
        </w:numPr>
        <w:pBdr>
          <w:top w:val="nil"/>
          <w:left w:val="nil"/>
          <w:bottom w:val="nil"/>
          <w:right w:val="nil"/>
          <w:between w:val="nil"/>
        </w:pBdr>
        <w:spacing w:after="0" w:line="240" w:lineRule="auto"/>
        <w:jc w:val="both"/>
        <w:rPr>
          <w:color w:val="000000"/>
        </w:rPr>
      </w:pPr>
      <w:r>
        <w:rPr>
          <w:color w:val="000000"/>
        </w:rPr>
        <w:t>Tablas comparativas.</w:t>
      </w:r>
    </w:p>
    <w:p w14:paraId="4249DFD3" w14:textId="77777777" w:rsidR="00286700" w:rsidRDefault="00286700">
      <w:pPr>
        <w:pBdr>
          <w:top w:val="nil"/>
          <w:left w:val="nil"/>
          <w:bottom w:val="nil"/>
          <w:right w:val="nil"/>
          <w:between w:val="nil"/>
        </w:pBdr>
        <w:spacing w:after="0" w:line="240" w:lineRule="auto"/>
        <w:jc w:val="both"/>
        <w:rPr>
          <w:color w:val="000000"/>
        </w:rPr>
      </w:pPr>
    </w:p>
    <w:p w14:paraId="271C7A5F" w14:textId="77777777" w:rsidR="00286700" w:rsidRDefault="00772EAA">
      <w:pPr>
        <w:pBdr>
          <w:top w:val="nil"/>
          <w:left w:val="nil"/>
          <w:bottom w:val="nil"/>
          <w:right w:val="nil"/>
          <w:between w:val="nil"/>
        </w:pBdr>
        <w:spacing w:after="0" w:line="240" w:lineRule="auto"/>
        <w:ind w:left="720"/>
        <w:rPr>
          <w:color w:val="000000"/>
        </w:rPr>
      </w:pPr>
      <w:r>
        <w:br w:type="page"/>
      </w:r>
      <w:r>
        <w:rPr>
          <w:noProof/>
        </w:rPr>
        <w:drawing>
          <wp:anchor distT="0" distB="0" distL="114300" distR="114300" simplePos="0" relativeHeight="251657216" behindDoc="0" locked="0" layoutInCell="1" hidden="0" allowOverlap="1" wp14:anchorId="7D8F4193" wp14:editId="7BD3A9B2">
            <wp:simplePos x="0" y="0"/>
            <wp:positionH relativeFrom="column">
              <wp:posOffset>28576</wp:posOffset>
            </wp:positionH>
            <wp:positionV relativeFrom="paragraph">
              <wp:posOffset>8255</wp:posOffset>
            </wp:positionV>
            <wp:extent cx="4286250" cy="2781300"/>
            <wp:effectExtent l="0" t="0" r="0" b="0"/>
            <wp:wrapSquare wrapText="bothSides" distT="0" distB="0" distL="114300" distR="114300"/>
            <wp:docPr id="32"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1"/>
                    <a:srcRect l="29583" t="19269" r="7917" b="8597"/>
                    <a:stretch>
                      <a:fillRect/>
                    </a:stretch>
                  </pic:blipFill>
                  <pic:spPr>
                    <a:xfrm>
                      <a:off x="0" y="0"/>
                      <a:ext cx="4286250" cy="2781300"/>
                    </a:xfrm>
                    <a:prstGeom prst="rect">
                      <a:avLst/>
                    </a:prstGeom>
                    <a:ln/>
                  </pic:spPr>
                </pic:pic>
              </a:graphicData>
            </a:graphic>
          </wp:anchor>
        </w:drawing>
      </w:r>
    </w:p>
    <w:p w14:paraId="0A8F4464" w14:textId="77777777" w:rsidR="00286700" w:rsidRDefault="00772EAA">
      <w:pPr>
        <w:jc w:val="both"/>
        <w:rPr>
          <w:b/>
          <w:sz w:val="28"/>
          <w:szCs w:val="28"/>
          <w:u w:val="single"/>
        </w:rPr>
      </w:pPr>
      <w:r w:rsidRPr="00616173">
        <w:rPr>
          <w:b/>
          <w:sz w:val="28"/>
          <w:szCs w:val="28"/>
          <w:highlight w:val="yellow"/>
          <w:u w:val="single"/>
        </w:rPr>
        <w:lastRenderedPageBreak/>
        <w:t>UNIDAD 8: DISTRIBUCIÓN EN PLANTA (LAY OUT).</w:t>
      </w:r>
    </w:p>
    <w:p w14:paraId="353F5472" w14:textId="77777777" w:rsidR="00286700" w:rsidRDefault="00772EAA">
      <w:pPr>
        <w:pBdr>
          <w:top w:val="nil"/>
          <w:left w:val="nil"/>
          <w:bottom w:val="nil"/>
          <w:right w:val="nil"/>
          <w:between w:val="nil"/>
        </w:pBdr>
        <w:spacing w:after="0" w:line="240" w:lineRule="auto"/>
        <w:jc w:val="both"/>
        <w:rPr>
          <w:b/>
          <w:color w:val="000000"/>
          <w:u w:val="single"/>
        </w:rPr>
      </w:pPr>
      <w:r>
        <w:rPr>
          <w:b/>
          <w:color w:val="000000"/>
          <w:u w:val="single"/>
        </w:rPr>
        <w:t>Distribución de las instalaciones</w:t>
      </w:r>
    </w:p>
    <w:p w14:paraId="59976205" w14:textId="77777777" w:rsidR="00286700" w:rsidRDefault="00772EAA">
      <w:pPr>
        <w:pBdr>
          <w:top w:val="nil"/>
          <w:left w:val="nil"/>
          <w:bottom w:val="nil"/>
          <w:right w:val="nil"/>
          <w:between w:val="nil"/>
        </w:pBdr>
        <w:spacing w:after="0" w:line="240" w:lineRule="auto"/>
        <w:jc w:val="both"/>
        <w:rPr>
          <w:color w:val="000000"/>
        </w:rPr>
      </w:pPr>
      <w:r>
        <w:rPr>
          <w:color w:val="000000"/>
        </w:rPr>
        <w:t>Las decisiones relativas a la distribución implican determinar la ubicación de departamentos, grupos de trabajo de los departamentos, estaciones de traba</w:t>
      </w:r>
      <w:r>
        <w:rPr>
          <w:color w:val="000000"/>
        </w:rPr>
        <w:t>jo y puntos donde se guardan las existencias en una instalación productiva. El objetivo es ordenar estos elementos de manera que se garantice el flujo continuo del trabajo (en una fábrica) o un patrón de tránsito dado (en una organización de servicios).</w:t>
      </w:r>
    </w:p>
    <w:p w14:paraId="1F983408" w14:textId="77777777" w:rsidR="00286700" w:rsidRDefault="00772EAA">
      <w:pPr>
        <w:pBdr>
          <w:top w:val="nil"/>
          <w:left w:val="nil"/>
          <w:bottom w:val="nil"/>
          <w:right w:val="nil"/>
          <w:between w:val="nil"/>
        </w:pBdr>
        <w:spacing w:after="0" w:line="240" w:lineRule="auto"/>
        <w:jc w:val="both"/>
        <w:rPr>
          <w:color w:val="000000"/>
        </w:rPr>
      </w:pPr>
      <w:r>
        <w:rPr>
          <w:color w:val="000000"/>
        </w:rPr>
        <w:t>En general, los elementos que llevan a decidir la distribución son:</w:t>
      </w:r>
    </w:p>
    <w:p w14:paraId="2D10E50F" w14:textId="77777777" w:rsidR="00286700" w:rsidRDefault="00772EAA">
      <w:pPr>
        <w:numPr>
          <w:ilvl w:val="0"/>
          <w:numId w:val="121"/>
        </w:numPr>
        <w:pBdr>
          <w:top w:val="nil"/>
          <w:left w:val="nil"/>
          <w:bottom w:val="nil"/>
          <w:right w:val="nil"/>
          <w:between w:val="nil"/>
        </w:pBdr>
        <w:spacing w:after="0" w:line="240" w:lineRule="auto"/>
        <w:jc w:val="both"/>
        <w:rPr>
          <w:color w:val="000000"/>
        </w:rPr>
      </w:pPr>
      <w:r>
        <w:rPr>
          <w:color w:val="000000"/>
        </w:rPr>
        <w:t>Especificación de los objetivos y criterios correspondientes que se utilizarán para evaluar el diseño. La cantidad de espacio requerido y la distancia que debe recorrerse entre los element</w:t>
      </w:r>
      <w:r>
        <w:rPr>
          <w:color w:val="000000"/>
        </w:rPr>
        <w:t>os de la distribución son criterios básicos comunes.</w:t>
      </w:r>
    </w:p>
    <w:p w14:paraId="7C30353B" w14:textId="77777777" w:rsidR="00286700" w:rsidRDefault="00772EAA">
      <w:pPr>
        <w:numPr>
          <w:ilvl w:val="0"/>
          <w:numId w:val="121"/>
        </w:numPr>
        <w:pBdr>
          <w:top w:val="nil"/>
          <w:left w:val="nil"/>
          <w:bottom w:val="nil"/>
          <w:right w:val="nil"/>
          <w:between w:val="nil"/>
        </w:pBdr>
        <w:spacing w:after="0" w:line="240" w:lineRule="auto"/>
        <w:jc w:val="both"/>
        <w:rPr>
          <w:color w:val="000000"/>
        </w:rPr>
      </w:pPr>
      <w:r>
        <w:rPr>
          <w:color w:val="000000"/>
        </w:rPr>
        <w:t>Estimación de la demanda del producto o servicio en el sistema.</w:t>
      </w:r>
    </w:p>
    <w:p w14:paraId="60770EE5" w14:textId="77777777" w:rsidR="00286700" w:rsidRDefault="00772EAA">
      <w:pPr>
        <w:numPr>
          <w:ilvl w:val="0"/>
          <w:numId w:val="121"/>
        </w:numPr>
        <w:pBdr>
          <w:top w:val="nil"/>
          <w:left w:val="nil"/>
          <w:bottom w:val="nil"/>
          <w:right w:val="nil"/>
          <w:between w:val="nil"/>
        </w:pBdr>
        <w:spacing w:after="0" w:line="240" w:lineRule="auto"/>
        <w:jc w:val="both"/>
        <w:rPr>
          <w:color w:val="000000"/>
        </w:rPr>
      </w:pPr>
      <w:r>
        <w:rPr>
          <w:color w:val="000000"/>
        </w:rPr>
        <w:t>Requerimientos de procesamiento en términos del número de operaciones y de la magnitud del flujo entre los elementos de la distribución.</w:t>
      </w:r>
    </w:p>
    <w:p w14:paraId="528347C6" w14:textId="77777777" w:rsidR="00286700" w:rsidRDefault="00772EAA">
      <w:pPr>
        <w:numPr>
          <w:ilvl w:val="0"/>
          <w:numId w:val="121"/>
        </w:numPr>
        <w:pBdr>
          <w:top w:val="nil"/>
          <w:left w:val="nil"/>
          <w:bottom w:val="nil"/>
          <w:right w:val="nil"/>
          <w:between w:val="nil"/>
        </w:pBdr>
        <w:spacing w:after="0" w:line="240" w:lineRule="auto"/>
        <w:jc w:val="both"/>
        <w:rPr>
          <w:color w:val="000000"/>
        </w:rPr>
      </w:pPr>
      <w:r>
        <w:rPr>
          <w:color w:val="000000"/>
        </w:rPr>
        <w:t>Di</w:t>
      </w:r>
      <w:r>
        <w:rPr>
          <w:color w:val="000000"/>
        </w:rPr>
        <w:t>sponibilidad de espacio dentro de la instalación misma o, si se trata de una nueva instalación, configuraciones posibles del edificio.</w:t>
      </w:r>
    </w:p>
    <w:p w14:paraId="116555F1" w14:textId="77777777" w:rsidR="00286700" w:rsidRDefault="00286700">
      <w:pPr>
        <w:pBdr>
          <w:top w:val="nil"/>
          <w:left w:val="nil"/>
          <w:bottom w:val="nil"/>
          <w:right w:val="nil"/>
          <w:between w:val="nil"/>
        </w:pBdr>
        <w:spacing w:after="0" w:line="240" w:lineRule="auto"/>
        <w:ind w:left="720"/>
        <w:jc w:val="both"/>
        <w:rPr>
          <w:color w:val="000000"/>
        </w:rPr>
      </w:pPr>
    </w:p>
    <w:p w14:paraId="779EBE50" w14:textId="77777777" w:rsidR="00286700" w:rsidRDefault="00772EAA">
      <w:pPr>
        <w:pBdr>
          <w:top w:val="nil"/>
          <w:left w:val="nil"/>
          <w:bottom w:val="nil"/>
          <w:right w:val="nil"/>
          <w:between w:val="nil"/>
        </w:pBdr>
        <w:spacing w:after="0" w:line="240" w:lineRule="auto"/>
        <w:jc w:val="both"/>
        <w:rPr>
          <w:color w:val="000000"/>
        </w:rPr>
      </w:pPr>
      <w:r>
        <w:rPr>
          <w:color w:val="000000"/>
          <w:u w:val="single"/>
        </w:rPr>
        <w:t xml:space="preserve">Formatos básicos del </w:t>
      </w:r>
      <w:proofErr w:type="spellStart"/>
      <w:r>
        <w:rPr>
          <w:color w:val="000000"/>
          <w:u w:val="single"/>
        </w:rPr>
        <w:t>layout</w:t>
      </w:r>
      <w:proofErr w:type="spellEnd"/>
      <w:r>
        <w:rPr>
          <w:color w:val="000000"/>
          <w:u w:val="single"/>
        </w:rPr>
        <w:t xml:space="preserve"> para la producción</w:t>
      </w:r>
      <w:r>
        <w:rPr>
          <w:color w:val="000000"/>
        </w:rPr>
        <w:t>.</w:t>
      </w:r>
    </w:p>
    <w:p w14:paraId="1FF7F302" w14:textId="77777777" w:rsidR="00286700" w:rsidRDefault="00772EAA">
      <w:pPr>
        <w:pBdr>
          <w:top w:val="nil"/>
          <w:left w:val="nil"/>
          <w:bottom w:val="nil"/>
          <w:right w:val="nil"/>
          <w:between w:val="nil"/>
        </w:pBdr>
        <w:spacing w:after="0" w:line="240" w:lineRule="auto"/>
        <w:jc w:val="both"/>
        <w:rPr>
          <w:color w:val="000000"/>
        </w:rPr>
      </w:pPr>
      <w:r>
        <w:rPr>
          <w:color w:val="000000"/>
        </w:rPr>
        <w:t>Los formatos mediante los cuales se determina la distribución se definen</w:t>
      </w:r>
      <w:r>
        <w:rPr>
          <w:color w:val="000000"/>
        </w:rPr>
        <w:t xml:space="preserve"> por el patrón general del flujo de trabajo:</w:t>
      </w:r>
    </w:p>
    <w:p w14:paraId="06325598" w14:textId="77777777" w:rsidR="00286700" w:rsidRDefault="00286700">
      <w:pPr>
        <w:pBdr>
          <w:top w:val="nil"/>
          <w:left w:val="nil"/>
          <w:bottom w:val="nil"/>
          <w:right w:val="nil"/>
          <w:between w:val="nil"/>
        </w:pBdr>
        <w:spacing w:after="0" w:line="240" w:lineRule="auto"/>
        <w:jc w:val="both"/>
        <w:rPr>
          <w:color w:val="000000"/>
        </w:rPr>
      </w:pPr>
    </w:p>
    <w:p w14:paraId="540A4EBB" w14:textId="77777777" w:rsidR="00286700" w:rsidRPr="00616173" w:rsidRDefault="00772EAA">
      <w:pPr>
        <w:numPr>
          <w:ilvl w:val="0"/>
          <w:numId w:val="120"/>
        </w:numPr>
        <w:pBdr>
          <w:top w:val="nil"/>
          <w:left w:val="nil"/>
          <w:bottom w:val="nil"/>
          <w:right w:val="nil"/>
          <w:between w:val="nil"/>
        </w:pBdr>
        <w:spacing w:after="0" w:line="240" w:lineRule="auto"/>
        <w:jc w:val="both"/>
        <w:rPr>
          <w:b/>
          <w:color w:val="000000"/>
          <w:highlight w:val="yellow"/>
          <w:u w:val="single"/>
        </w:rPr>
      </w:pPr>
      <w:r w:rsidRPr="00616173">
        <w:rPr>
          <w:b/>
          <w:color w:val="000000"/>
          <w:highlight w:val="yellow"/>
          <w:u w:val="single"/>
        </w:rPr>
        <w:t>Distribución por proceso.</w:t>
      </w:r>
    </w:p>
    <w:p w14:paraId="2A7B43B6" w14:textId="77777777" w:rsidR="00286700" w:rsidRDefault="00772EAA">
      <w:pPr>
        <w:pBdr>
          <w:top w:val="nil"/>
          <w:left w:val="nil"/>
          <w:bottom w:val="nil"/>
          <w:right w:val="nil"/>
          <w:between w:val="nil"/>
        </w:pBdr>
        <w:spacing w:after="0" w:line="240" w:lineRule="auto"/>
        <w:jc w:val="both"/>
        <w:rPr>
          <w:color w:val="000000"/>
        </w:rPr>
      </w:pPr>
      <w:r>
        <w:rPr>
          <w:color w:val="000000"/>
        </w:rPr>
        <w:t xml:space="preserve">El formato de centro de trabajo, también llamada </w:t>
      </w:r>
      <w:r>
        <w:rPr>
          <w:i/>
          <w:color w:val="000000"/>
        </w:rPr>
        <w:t xml:space="preserve">trabajo de taller </w:t>
      </w:r>
      <w:r>
        <w:rPr>
          <w:color w:val="000000"/>
        </w:rPr>
        <w:t xml:space="preserve">o </w:t>
      </w:r>
      <w:r>
        <w:rPr>
          <w:i/>
          <w:color w:val="000000"/>
        </w:rPr>
        <w:t>distribución funcional.</w:t>
      </w:r>
      <w:r>
        <w:rPr>
          <w:color w:val="000000"/>
        </w:rPr>
        <w:t xml:space="preserve"> Es un </w:t>
      </w:r>
      <w:r w:rsidRPr="00616173">
        <w:rPr>
          <w:color w:val="000000"/>
          <w:highlight w:val="yellow"/>
        </w:rPr>
        <w:t>formato en el que se agrupan equipos o funciones similares y la parte que se está trabajando es transportada al área en donde están ubicadas las máquinas apropiadas para cada operación, conforme a la secuencia de operaciones establecida</w:t>
      </w:r>
      <w:r>
        <w:rPr>
          <w:color w:val="000000"/>
        </w:rPr>
        <w:t xml:space="preserve">. </w:t>
      </w:r>
    </w:p>
    <w:p w14:paraId="55E1668C" w14:textId="77777777" w:rsidR="00286700" w:rsidRDefault="00772EAA">
      <w:pPr>
        <w:pBdr>
          <w:top w:val="nil"/>
          <w:left w:val="nil"/>
          <w:bottom w:val="nil"/>
          <w:right w:val="nil"/>
          <w:between w:val="nil"/>
        </w:pBdr>
        <w:spacing w:after="0" w:line="240" w:lineRule="auto"/>
        <w:jc w:val="both"/>
        <w:rPr>
          <w:color w:val="000000"/>
        </w:rPr>
      </w:pPr>
      <w:r>
        <w:rPr>
          <w:i/>
          <w:color w:val="000000"/>
        </w:rPr>
        <w:t>Considerar</w:t>
      </w:r>
      <w:r>
        <w:rPr>
          <w:color w:val="000000"/>
        </w:rPr>
        <w:t>:</w:t>
      </w:r>
    </w:p>
    <w:p w14:paraId="4327E300" w14:textId="77777777" w:rsidR="00286700" w:rsidRDefault="00772EAA">
      <w:pPr>
        <w:numPr>
          <w:ilvl w:val="0"/>
          <w:numId w:val="123"/>
        </w:numPr>
        <w:pBdr>
          <w:top w:val="nil"/>
          <w:left w:val="nil"/>
          <w:bottom w:val="nil"/>
          <w:right w:val="nil"/>
          <w:between w:val="nil"/>
        </w:pBdr>
        <w:spacing w:after="0" w:line="240" w:lineRule="auto"/>
        <w:jc w:val="both"/>
        <w:rPr>
          <w:color w:val="000000"/>
        </w:rPr>
      </w:pPr>
      <w:r>
        <w:rPr>
          <w:color w:val="000000"/>
        </w:rPr>
        <w:t>El flujo (número de movimientos) desde y hacia todos los departamentos.</w:t>
      </w:r>
    </w:p>
    <w:p w14:paraId="6C3C3E2E" w14:textId="77777777" w:rsidR="00286700" w:rsidRDefault="00772EAA">
      <w:pPr>
        <w:numPr>
          <w:ilvl w:val="0"/>
          <w:numId w:val="123"/>
        </w:numPr>
        <w:pBdr>
          <w:top w:val="nil"/>
          <w:left w:val="nil"/>
          <w:bottom w:val="nil"/>
          <w:right w:val="nil"/>
          <w:between w:val="nil"/>
        </w:pBdr>
        <w:spacing w:after="0" w:line="240" w:lineRule="auto"/>
        <w:jc w:val="both"/>
        <w:rPr>
          <w:color w:val="000000"/>
        </w:rPr>
      </w:pPr>
      <w:r>
        <w:rPr>
          <w:color w:val="000000"/>
        </w:rPr>
        <w:t>El costo del movimiento de un departamento a otro.</w:t>
      </w:r>
    </w:p>
    <w:p w14:paraId="5E2A59FA" w14:textId="77777777" w:rsidR="00286700" w:rsidRDefault="00772EAA">
      <w:pPr>
        <w:numPr>
          <w:ilvl w:val="0"/>
          <w:numId w:val="123"/>
        </w:numPr>
        <w:pBdr>
          <w:top w:val="nil"/>
          <w:left w:val="nil"/>
          <w:bottom w:val="nil"/>
          <w:right w:val="nil"/>
          <w:between w:val="nil"/>
        </w:pBdr>
        <w:spacing w:after="0" w:line="240" w:lineRule="auto"/>
        <w:jc w:val="both"/>
        <w:rPr>
          <w:color w:val="000000"/>
        </w:rPr>
      </w:pPr>
      <w:r>
        <w:rPr>
          <w:color w:val="000000"/>
        </w:rPr>
        <w:t>La existencia de restricciones físicas en la planta.</w:t>
      </w:r>
    </w:p>
    <w:p w14:paraId="19CAC1FC" w14:textId="77777777" w:rsidR="00286700" w:rsidRDefault="00772EAA">
      <w:pPr>
        <w:pBdr>
          <w:top w:val="nil"/>
          <w:left w:val="nil"/>
          <w:bottom w:val="nil"/>
          <w:right w:val="nil"/>
          <w:between w:val="nil"/>
        </w:pBdr>
        <w:spacing w:after="0" w:line="240" w:lineRule="auto"/>
        <w:jc w:val="both"/>
        <w:rPr>
          <w:color w:val="000000"/>
        </w:rPr>
      </w:pPr>
      <w:r>
        <w:rPr>
          <w:i/>
          <w:color w:val="000000"/>
        </w:rPr>
        <w:t>Objetivo</w:t>
      </w:r>
      <w:r>
        <w:rPr>
          <w:color w:val="000000"/>
        </w:rPr>
        <w:t>: determinar la mejor ubicación para cada departamento, lo que signifi</w:t>
      </w:r>
      <w:r>
        <w:rPr>
          <w:color w:val="000000"/>
        </w:rPr>
        <w:t xml:space="preserve">ca optimizar el transporte interdepartamental, el flujo o los costos. </w:t>
      </w:r>
    </w:p>
    <w:p w14:paraId="1280A52F" w14:textId="77777777" w:rsidR="00286700" w:rsidRDefault="00772EAA">
      <w:pPr>
        <w:pBdr>
          <w:top w:val="nil"/>
          <w:left w:val="nil"/>
          <w:bottom w:val="nil"/>
          <w:right w:val="nil"/>
          <w:between w:val="nil"/>
        </w:pBdr>
        <w:spacing w:after="0" w:line="240" w:lineRule="auto"/>
        <w:jc w:val="both"/>
        <w:rPr>
          <w:color w:val="000000"/>
        </w:rPr>
      </w:pPr>
      <w:r>
        <w:rPr>
          <w:color w:val="000000"/>
        </w:rPr>
        <w:t xml:space="preserve">Para ello se considerará la naturaleza del flujo entre los departamentos y cómo se transporta el material (en base a patrones de otras instalaciones, o </w:t>
      </w:r>
      <w:proofErr w:type="gramStart"/>
      <w:r>
        <w:rPr>
          <w:color w:val="000000"/>
        </w:rPr>
        <w:t>de acuerdo a</w:t>
      </w:r>
      <w:proofErr w:type="gramEnd"/>
      <w:r>
        <w:rPr>
          <w:color w:val="000000"/>
        </w:rPr>
        <w:t xml:space="preserve"> las hojas de ruta y </w:t>
      </w:r>
      <w:r>
        <w:rPr>
          <w:color w:val="000000"/>
        </w:rPr>
        <w:t>estimaciones del personal con más experiencia). Se debe trabajar en disponer los departamentos que tengan procesos semejantes de manera que se optimice su colocación relativa. Ej. CRAFT</w:t>
      </w:r>
    </w:p>
    <w:p w14:paraId="6C4DBE3C" w14:textId="77777777" w:rsidR="00286700" w:rsidRDefault="00286700">
      <w:pPr>
        <w:pBdr>
          <w:top w:val="nil"/>
          <w:left w:val="nil"/>
          <w:bottom w:val="nil"/>
          <w:right w:val="nil"/>
          <w:between w:val="nil"/>
        </w:pBdr>
        <w:spacing w:after="0" w:line="240" w:lineRule="auto"/>
        <w:jc w:val="both"/>
        <w:rPr>
          <w:color w:val="000000"/>
        </w:rPr>
      </w:pPr>
    </w:p>
    <w:p w14:paraId="7D87EC8B" w14:textId="77777777" w:rsidR="00286700" w:rsidRDefault="00772EAA">
      <w:pPr>
        <w:pBdr>
          <w:top w:val="nil"/>
          <w:left w:val="nil"/>
          <w:bottom w:val="nil"/>
          <w:right w:val="nil"/>
          <w:between w:val="nil"/>
        </w:pBdr>
        <w:spacing w:after="0" w:line="240" w:lineRule="auto"/>
        <w:jc w:val="both"/>
        <w:rPr>
          <w:i/>
          <w:color w:val="000000"/>
          <w:u w:val="single"/>
        </w:rPr>
      </w:pPr>
      <w:r>
        <w:rPr>
          <w:color w:val="000000"/>
          <w:u w:val="single"/>
        </w:rPr>
        <w:t>CRAFT:</w:t>
      </w:r>
      <w:r>
        <w:rPr>
          <w:color w:val="000000"/>
        </w:rPr>
        <w:t xml:space="preserve"> </w:t>
      </w:r>
      <w:r>
        <w:rPr>
          <w:i/>
          <w:color w:val="000000"/>
          <w:u w:val="single"/>
        </w:rPr>
        <w:t>Técnica computarizada de asignación relativa de las instalacio</w:t>
      </w:r>
      <w:r>
        <w:rPr>
          <w:i/>
          <w:color w:val="000000"/>
          <w:u w:val="single"/>
        </w:rPr>
        <w:t>nes</w:t>
      </w:r>
    </w:p>
    <w:p w14:paraId="628A8E4D" w14:textId="77777777" w:rsidR="00286700" w:rsidRDefault="00772EAA">
      <w:pPr>
        <w:pBdr>
          <w:top w:val="nil"/>
          <w:left w:val="nil"/>
          <w:bottom w:val="nil"/>
          <w:right w:val="nil"/>
          <w:between w:val="nil"/>
        </w:pBdr>
        <w:spacing w:after="0" w:line="240" w:lineRule="auto"/>
        <w:jc w:val="both"/>
        <w:rPr>
          <w:color w:val="000000"/>
        </w:rPr>
      </w:pPr>
      <w:r>
        <w:rPr>
          <w:color w:val="000000"/>
        </w:rPr>
        <w:t xml:space="preserve"> Trata de mejorar la distribución relativa de los departamentos tomando como medida el costo total del manejo de material en la distribución. Su objetivo fundamental es minimizar el costo del manejo del material.</w:t>
      </w:r>
    </w:p>
    <w:p w14:paraId="7881F8E9" w14:textId="77777777" w:rsidR="00286700" w:rsidRDefault="00772EAA">
      <w:pPr>
        <w:pBdr>
          <w:top w:val="nil"/>
          <w:left w:val="nil"/>
          <w:bottom w:val="nil"/>
          <w:right w:val="nil"/>
          <w:between w:val="nil"/>
        </w:pBdr>
        <w:spacing w:after="0" w:line="240" w:lineRule="auto"/>
        <w:jc w:val="both"/>
        <w:rPr>
          <w:color w:val="000000"/>
        </w:rPr>
      </w:pPr>
      <w:r>
        <w:rPr>
          <w:color w:val="000000"/>
        </w:rPr>
        <w:t>Costo del manejo del material entre los dep</w:t>
      </w:r>
      <w:r>
        <w:rPr>
          <w:color w:val="000000"/>
        </w:rPr>
        <w:t xml:space="preserve">artamentos= </w:t>
      </w:r>
      <w:proofErr w:type="spellStart"/>
      <w:r>
        <w:rPr>
          <w:color w:val="000000"/>
        </w:rPr>
        <w:t>nº</w:t>
      </w:r>
      <w:proofErr w:type="spellEnd"/>
      <w:r>
        <w:rPr>
          <w:color w:val="000000"/>
        </w:rPr>
        <w:t xml:space="preserve"> cargas*distancia rectilínea entre los centroides del departamento*costo para la distancia recorrida por unidad.</w:t>
      </w:r>
    </w:p>
    <w:p w14:paraId="2D36F3CA" w14:textId="77777777" w:rsidR="00286700" w:rsidRDefault="00772EAA">
      <w:pPr>
        <w:pBdr>
          <w:top w:val="nil"/>
          <w:left w:val="nil"/>
          <w:bottom w:val="nil"/>
          <w:right w:val="nil"/>
          <w:between w:val="nil"/>
        </w:pBdr>
        <w:spacing w:after="0" w:line="240" w:lineRule="auto"/>
        <w:jc w:val="both"/>
        <w:rPr>
          <w:color w:val="000000"/>
        </w:rPr>
      </w:pPr>
      <w:r>
        <w:rPr>
          <w:color w:val="000000"/>
        </w:rPr>
        <w:t>El programa intercambia pares de departamentos iterativamente hasta que ya no son posibles más reducciones del costo.</w:t>
      </w:r>
    </w:p>
    <w:p w14:paraId="30334AA6" w14:textId="77777777" w:rsidR="00286700" w:rsidRDefault="00286700">
      <w:pPr>
        <w:pBdr>
          <w:top w:val="nil"/>
          <w:left w:val="nil"/>
          <w:bottom w:val="nil"/>
          <w:right w:val="nil"/>
          <w:between w:val="nil"/>
        </w:pBdr>
        <w:spacing w:after="0" w:line="240" w:lineRule="auto"/>
        <w:jc w:val="both"/>
        <w:rPr>
          <w:color w:val="000000"/>
          <w:u w:val="single"/>
        </w:rPr>
      </w:pPr>
    </w:p>
    <w:p w14:paraId="3AC399F9" w14:textId="77777777" w:rsidR="00286700" w:rsidRDefault="00772EAA">
      <w:pPr>
        <w:pBdr>
          <w:top w:val="nil"/>
          <w:left w:val="nil"/>
          <w:bottom w:val="nil"/>
          <w:right w:val="nil"/>
          <w:between w:val="nil"/>
        </w:pBdr>
        <w:spacing w:after="0" w:line="240" w:lineRule="auto"/>
        <w:jc w:val="both"/>
        <w:rPr>
          <w:color w:val="000000"/>
        </w:rPr>
      </w:pPr>
      <w:r>
        <w:rPr>
          <w:color w:val="000000"/>
          <w:u w:val="single"/>
        </w:rPr>
        <w:t>SLP:</w:t>
      </w:r>
      <w:r>
        <w:rPr>
          <w:color w:val="000000"/>
        </w:rPr>
        <w:t xml:space="preserve"> </w:t>
      </w:r>
      <w:r>
        <w:rPr>
          <w:i/>
          <w:color w:val="000000"/>
          <w:u w:val="single"/>
        </w:rPr>
        <w:t>Plane</w:t>
      </w:r>
      <w:r>
        <w:rPr>
          <w:i/>
          <w:color w:val="000000"/>
          <w:u w:val="single"/>
        </w:rPr>
        <w:t>ación sistemática de la distribución</w:t>
      </w:r>
    </w:p>
    <w:p w14:paraId="7CF6ACDC" w14:textId="77777777" w:rsidR="00286700" w:rsidRDefault="00772EAA">
      <w:pPr>
        <w:pBdr>
          <w:top w:val="nil"/>
          <w:left w:val="nil"/>
          <w:bottom w:val="nil"/>
          <w:right w:val="nil"/>
          <w:between w:val="nil"/>
        </w:pBdr>
        <w:spacing w:after="0" w:line="240" w:lineRule="auto"/>
        <w:jc w:val="both"/>
        <w:rPr>
          <w:color w:val="000000"/>
        </w:rPr>
      </w:pPr>
      <w:r>
        <w:rPr>
          <w:color w:val="000000"/>
        </w:rPr>
        <w:t>Implica crear una gráfica de las relaciones que muestre el grado de importancia de que cada uno de los centros de trabajo se ubique junto a cada uno de los demás. Con base en esta gráfica se prepara un diagrama de relac</w:t>
      </w:r>
      <w:r>
        <w:rPr>
          <w:color w:val="000000"/>
        </w:rPr>
        <w:t>iones de las actividades, similar a la gráfica de flujo para ilustrar el manejo de materiales entre los centros de trabajo. El diagrama de relaciones de las actividades se ajusta por prueba y error hasta encontrar un patrón satisfactorio de adyacencia. A s</w:t>
      </w:r>
      <w:r>
        <w:rPr>
          <w:color w:val="000000"/>
        </w:rPr>
        <w:t>u vez, este patrón se modifica, centro de trabajo por centro de trabajo, para ajustarse a las limitaciones del espacio del edificio.</w:t>
      </w:r>
    </w:p>
    <w:p w14:paraId="1E527819" w14:textId="77777777" w:rsidR="00286700" w:rsidRDefault="00286700">
      <w:pPr>
        <w:pBdr>
          <w:top w:val="nil"/>
          <w:left w:val="nil"/>
          <w:bottom w:val="nil"/>
          <w:right w:val="nil"/>
          <w:between w:val="nil"/>
        </w:pBdr>
        <w:spacing w:after="0" w:line="240" w:lineRule="auto"/>
        <w:jc w:val="both"/>
        <w:rPr>
          <w:color w:val="000000"/>
        </w:rPr>
      </w:pPr>
    </w:p>
    <w:p w14:paraId="5CD61A71" w14:textId="77777777" w:rsidR="00286700" w:rsidRDefault="00286700">
      <w:pPr>
        <w:pBdr>
          <w:top w:val="nil"/>
          <w:left w:val="nil"/>
          <w:bottom w:val="nil"/>
          <w:right w:val="nil"/>
          <w:between w:val="nil"/>
        </w:pBdr>
        <w:spacing w:after="0" w:line="240" w:lineRule="auto"/>
        <w:jc w:val="both"/>
        <w:rPr>
          <w:color w:val="000000"/>
        </w:rPr>
      </w:pPr>
    </w:p>
    <w:p w14:paraId="1CC14635" w14:textId="77777777" w:rsidR="00286700" w:rsidRDefault="00286700">
      <w:pPr>
        <w:pBdr>
          <w:top w:val="nil"/>
          <w:left w:val="nil"/>
          <w:bottom w:val="nil"/>
          <w:right w:val="nil"/>
          <w:between w:val="nil"/>
        </w:pBdr>
        <w:spacing w:after="0" w:line="240" w:lineRule="auto"/>
        <w:jc w:val="both"/>
        <w:rPr>
          <w:color w:val="000000"/>
        </w:rPr>
      </w:pPr>
    </w:p>
    <w:p w14:paraId="3DAF1AF9" w14:textId="77777777" w:rsidR="00286700" w:rsidRDefault="00772EAA">
      <w:pPr>
        <w:numPr>
          <w:ilvl w:val="0"/>
          <w:numId w:val="120"/>
        </w:numPr>
        <w:pBdr>
          <w:top w:val="nil"/>
          <w:left w:val="nil"/>
          <w:bottom w:val="nil"/>
          <w:right w:val="nil"/>
          <w:between w:val="nil"/>
        </w:pBdr>
        <w:spacing w:after="0" w:line="240" w:lineRule="auto"/>
        <w:jc w:val="both"/>
        <w:rPr>
          <w:b/>
          <w:color w:val="000000"/>
          <w:u w:val="single"/>
        </w:rPr>
      </w:pPr>
      <w:r w:rsidRPr="00616173">
        <w:rPr>
          <w:b/>
          <w:color w:val="000000"/>
          <w:highlight w:val="yellow"/>
          <w:u w:val="single"/>
        </w:rPr>
        <w:lastRenderedPageBreak/>
        <w:t>Distribución por producto</w:t>
      </w:r>
      <w:r>
        <w:rPr>
          <w:b/>
          <w:color w:val="000000"/>
          <w:u w:val="single"/>
        </w:rPr>
        <w:t>.</w:t>
      </w:r>
    </w:p>
    <w:p w14:paraId="01AA9362" w14:textId="77777777" w:rsidR="00286700" w:rsidRDefault="00772EAA">
      <w:pPr>
        <w:pBdr>
          <w:top w:val="nil"/>
          <w:left w:val="nil"/>
          <w:bottom w:val="nil"/>
          <w:right w:val="nil"/>
          <w:between w:val="nil"/>
        </w:pBdr>
        <w:spacing w:after="0" w:line="240" w:lineRule="auto"/>
        <w:jc w:val="both"/>
        <w:rPr>
          <w:color w:val="000000"/>
        </w:rPr>
      </w:pPr>
      <w:r>
        <w:rPr>
          <w:color w:val="000000"/>
        </w:rPr>
        <w:t xml:space="preserve">También llamada </w:t>
      </w:r>
      <w:r w:rsidRPr="008F31D9">
        <w:rPr>
          <w:i/>
          <w:color w:val="000000"/>
          <w:highlight w:val="yellow"/>
        </w:rPr>
        <w:t>distribución de flujo de taller.</w:t>
      </w:r>
      <w:r w:rsidRPr="008F31D9">
        <w:rPr>
          <w:color w:val="000000"/>
          <w:highlight w:val="yellow"/>
        </w:rPr>
        <w:t xml:space="preserve"> Es aquella en la que el equipo o los proceso</w:t>
      </w:r>
      <w:r w:rsidRPr="008F31D9">
        <w:rPr>
          <w:color w:val="000000"/>
          <w:highlight w:val="yellow"/>
        </w:rPr>
        <w:t>s de trabajo se arreglan de acuerdo con los pasos consecutivos que sigue la fabricación del producto</w:t>
      </w:r>
      <w:r>
        <w:rPr>
          <w:color w:val="000000"/>
        </w:rPr>
        <w:t>. Se emplea equipo duplicado para evitar la repetición de la misma ruta y la trayectoria de cada parte sea, en efecto, una línea recta.</w:t>
      </w:r>
    </w:p>
    <w:p w14:paraId="07E4D0AD" w14:textId="77777777" w:rsidR="00286700" w:rsidRDefault="00286700">
      <w:pPr>
        <w:pBdr>
          <w:top w:val="nil"/>
          <w:left w:val="nil"/>
          <w:bottom w:val="nil"/>
          <w:right w:val="nil"/>
          <w:between w:val="nil"/>
        </w:pBdr>
        <w:spacing w:after="0" w:line="240" w:lineRule="auto"/>
        <w:jc w:val="both"/>
        <w:rPr>
          <w:i/>
          <w:color w:val="000000"/>
        </w:rPr>
      </w:pPr>
    </w:p>
    <w:p w14:paraId="7026278E" w14:textId="77777777" w:rsidR="00286700" w:rsidRDefault="00772EAA">
      <w:pPr>
        <w:pBdr>
          <w:top w:val="nil"/>
          <w:left w:val="nil"/>
          <w:bottom w:val="nil"/>
          <w:right w:val="nil"/>
          <w:between w:val="nil"/>
        </w:pBdr>
        <w:spacing w:after="0" w:line="240" w:lineRule="auto"/>
        <w:jc w:val="both"/>
        <w:rPr>
          <w:i/>
          <w:color w:val="000000"/>
          <w:u w:val="single"/>
        </w:rPr>
      </w:pPr>
      <w:r w:rsidRPr="008F31D9">
        <w:rPr>
          <w:i/>
          <w:color w:val="000000"/>
          <w:highlight w:val="yellow"/>
          <w:u w:val="single"/>
        </w:rPr>
        <w:t>Líneas de ensamblaje.</w:t>
      </w:r>
      <w:r>
        <w:rPr>
          <w:i/>
          <w:color w:val="000000"/>
          <w:u w:val="single"/>
        </w:rPr>
        <w:t xml:space="preserve"> </w:t>
      </w:r>
    </w:p>
    <w:p w14:paraId="02C877F4" w14:textId="77777777" w:rsidR="00286700" w:rsidRDefault="00772EAA">
      <w:pPr>
        <w:pBdr>
          <w:top w:val="nil"/>
          <w:left w:val="nil"/>
          <w:bottom w:val="nil"/>
          <w:right w:val="nil"/>
          <w:between w:val="nil"/>
        </w:pBdr>
        <w:spacing w:after="0" w:line="240" w:lineRule="auto"/>
        <w:jc w:val="both"/>
        <w:rPr>
          <w:color w:val="000000"/>
        </w:rPr>
      </w:pPr>
      <w:r>
        <w:rPr>
          <w:color w:val="000000"/>
        </w:rPr>
        <w:t xml:space="preserve">El término línea de ensamble se refiere a </w:t>
      </w:r>
      <w:r w:rsidRPr="008F31D9">
        <w:rPr>
          <w:color w:val="000000"/>
          <w:highlight w:val="yellow"/>
        </w:rPr>
        <w:t>un ensamble progresivo ligado por algún tipo de aparato que maneja los materiales</w:t>
      </w:r>
      <w:r>
        <w:rPr>
          <w:color w:val="000000"/>
        </w:rPr>
        <w:t>. El supuesto común es que los pasos siguen cierta cadencia y que el tiempo permitido para el procesamiento es</w:t>
      </w:r>
      <w:r>
        <w:rPr>
          <w:color w:val="000000"/>
        </w:rPr>
        <w:t xml:space="preserve"> el mismo en todas las estaciones de trabajo. </w:t>
      </w:r>
    </w:p>
    <w:p w14:paraId="5FAE7C44" w14:textId="77777777" w:rsidR="00286700" w:rsidRDefault="00772EAA">
      <w:pPr>
        <w:pBdr>
          <w:top w:val="nil"/>
          <w:left w:val="nil"/>
          <w:bottom w:val="nil"/>
          <w:right w:val="nil"/>
          <w:between w:val="nil"/>
        </w:pBdr>
        <w:spacing w:after="0" w:line="240" w:lineRule="auto"/>
        <w:jc w:val="both"/>
        <w:rPr>
          <w:i/>
          <w:color w:val="000000"/>
        </w:rPr>
      </w:pPr>
      <w:r>
        <w:rPr>
          <w:color w:val="000000"/>
        </w:rPr>
        <w:t>Son un caso especial de la distribución por producto. Dentro de ellas hay diferencias entre los tipos de líneas: algunas son dispositivos para el manejo de material (transportador de correa o de rodillos, grúa</w:t>
      </w:r>
      <w:r>
        <w:rPr>
          <w:color w:val="000000"/>
        </w:rPr>
        <w:t>), configuración en línea (en U, recta, bifurcada), de mezcla de productos (un producto, múltiples productos), o bien se distinguen por las características de la estación de trabajo (los trabajadores pueden estar sentados, de pie, caminar con la línea o vi</w:t>
      </w:r>
      <w:r>
        <w:rPr>
          <w:color w:val="000000"/>
        </w:rPr>
        <w:t>ajar en la línea) y el largo de la línea (pocos o muchos trabajadores).</w:t>
      </w:r>
    </w:p>
    <w:p w14:paraId="43E2387D" w14:textId="77777777" w:rsidR="00286700" w:rsidRDefault="00772EAA">
      <w:pPr>
        <w:pBdr>
          <w:top w:val="nil"/>
          <w:left w:val="nil"/>
          <w:bottom w:val="nil"/>
          <w:right w:val="nil"/>
          <w:between w:val="nil"/>
        </w:pBdr>
        <w:spacing w:after="0" w:line="240" w:lineRule="auto"/>
        <w:jc w:val="both"/>
        <w:rPr>
          <w:color w:val="000000"/>
        </w:rPr>
      </w:pPr>
      <w:r>
        <w:rPr>
          <w:color w:val="000000"/>
        </w:rPr>
        <w:t xml:space="preserve">Las líneas son una tecnología importante, y para comprender sus requerimientos administrativos se debe estar familiarizado con el balanceo de </w:t>
      </w:r>
      <w:proofErr w:type="gramStart"/>
      <w:r>
        <w:rPr>
          <w:color w:val="000000"/>
        </w:rPr>
        <w:t>la misma</w:t>
      </w:r>
      <w:proofErr w:type="gramEnd"/>
      <w:r>
        <w:rPr>
          <w:color w:val="000000"/>
        </w:rPr>
        <w:t>.</w:t>
      </w:r>
    </w:p>
    <w:p w14:paraId="589DE096" w14:textId="77777777" w:rsidR="00286700" w:rsidRDefault="00286700">
      <w:pPr>
        <w:pBdr>
          <w:top w:val="nil"/>
          <w:left w:val="nil"/>
          <w:bottom w:val="nil"/>
          <w:right w:val="nil"/>
          <w:between w:val="nil"/>
        </w:pBdr>
        <w:spacing w:after="0" w:line="240" w:lineRule="auto"/>
        <w:jc w:val="both"/>
        <w:rPr>
          <w:i/>
          <w:color w:val="000000"/>
        </w:rPr>
      </w:pPr>
    </w:p>
    <w:p w14:paraId="3BBDB7C7" w14:textId="77777777" w:rsidR="00286700" w:rsidRDefault="00772EAA">
      <w:pPr>
        <w:pBdr>
          <w:top w:val="nil"/>
          <w:left w:val="nil"/>
          <w:bottom w:val="nil"/>
          <w:right w:val="nil"/>
          <w:between w:val="nil"/>
        </w:pBdr>
        <w:spacing w:after="0" w:line="240" w:lineRule="auto"/>
        <w:jc w:val="both"/>
        <w:rPr>
          <w:i/>
          <w:color w:val="000000"/>
          <w:u w:val="single"/>
        </w:rPr>
      </w:pPr>
      <w:r w:rsidRPr="008F31D9">
        <w:rPr>
          <w:i/>
          <w:color w:val="000000"/>
          <w:highlight w:val="yellow"/>
          <w:u w:val="single"/>
        </w:rPr>
        <w:t>Balanceo de la línea de ensamblaje.</w:t>
      </w:r>
    </w:p>
    <w:p w14:paraId="78402C99" w14:textId="77777777" w:rsidR="00286700" w:rsidRDefault="00772EAA">
      <w:pPr>
        <w:pBdr>
          <w:top w:val="nil"/>
          <w:left w:val="nil"/>
          <w:bottom w:val="nil"/>
          <w:right w:val="nil"/>
          <w:between w:val="nil"/>
        </w:pBdr>
        <w:spacing w:after="0" w:line="240" w:lineRule="auto"/>
        <w:jc w:val="both"/>
        <w:rPr>
          <w:color w:val="000000"/>
        </w:rPr>
      </w:pPr>
      <w:r>
        <w:rPr>
          <w:color w:val="000000"/>
        </w:rPr>
        <w:t xml:space="preserve">La línea de ensamble más común consiste en una banda </w:t>
      </w:r>
      <w:r w:rsidRPr="008F31D9">
        <w:rPr>
          <w:color w:val="000000"/>
          <w:highlight w:val="yellow"/>
        </w:rPr>
        <w:t xml:space="preserve">transportadora que pasa por una serie de estaciones de trabajo en un intervalo de tiempo uniforme llamado </w:t>
      </w:r>
      <w:r w:rsidRPr="008F31D9">
        <w:rPr>
          <w:b/>
          <w:color w:val="000000"/>
          <w:highlight w:val="yellow"/>
        </w:rPr>
        <w:t>tiempo del ciclo de la estación</w:t>
      </w:r>
      <w:r>
        <w:rPr>
          <w:b/>
          <w:color w:val="000000"/>
        </w:rPr>
        <w:t xml:space="preserve"> de trabajo</w:t>
      </w:r>
      <w:r>
        <w:rPr>
          <w:color w:val="000000"/>
        </w:rPr>
        <w:t xml:space="preserve"> (que es también el</w:t>
      </w:r>
      <w:r>
        <w:rPr>
          <w:color w:val="000000"/>
        </w:rPr>
        <w:t xml:space="preserve"> tiempo que le toma a cada unidad salir por el extremo de la línea). El trabajo desempeñado en cada estación se compone de </w:t>
      </w:r>
      <w:r>
        <w:rPr>
          <w:i/>
          <w:color w:val="000000"/>
        </w:rPr>
        <w:t>tareas, elementos y unidades de trabajo</w:t>
      </w:r>
      <w:r>
        <w:rPr>
          <w:color w:val="000000"/>
        </w:rPr>
        <w:t xml:space="preserve">, descriptas mediante un análisis de movimiento-tiempo. </w:t>
      </w:r>
    </w:p>
    <w:p w14:paraId="50FBEB95" w14:textId="77777777" w:rsidR="00286700" w:rsidRDefault="00772EAA">
      <w:pPr>
        <w:pBdr>
          <w:top w:val="nil"/>
          <w:left w:val="nil"/>
          <w:bottom w:val="nil"/>
          <w:right w:val="nil"/>
          <w:between w:val="nil"/>
        </w:pBdr>
        <w:spacing w:after="0" w:line="240" w:lineRule="auto"/>
        <w:jc w:val="both"/>
        <w:rPr>
          <w:color w:val="000000"/>
        </w:rPr>
      </w:pPr>
      <w:r>
        <w:rPr>
          <w:color w:val="000000"/>
        </w:rPr>
        <w:t xml:space="preserve">El problema del balanceo de la línea </w:t>
      </w:r>
      <w:r>
        <w:rPr>
          <w:color w:val="000000"/>
        </w:rPr>
        <w:t>de ensamble consiste en asignar todas las tareas a una serie de estaciones de trabajo de modo que cada una de ellas no reciba más de lo que se puede hacer en su tiempo del ciclo, y que el tiempo no asignado (es decir, inactivo) de todas las estaciones de t</w:t>
      </w:r>
      <w:r>
        <w:rPr>
          <w:color w:val="000000"/>
        </w:rPr>
        <w:t xml:space="preserve">rabajo sea mínimo. Las relaciones entre las tareas impuestas por el diseño del producto y las tecnologías del proceso complican el problema. Esto se llama </w:t>
      </w:r>
      <w:r>
        <w:rPr>
          <w:b/>
          <w:color w:val="000000"/>
        </w:rPr>
        <w:t>relación de precedencia,</w:t>
      </w:r>
      <w:r>
        <w:rPr>
          <w:color w:val="000000"/>
        </w:rPr>
        <w:t xml:space="preserve"> la cual especifica el orden en que se deben realizar las tareas en el proces</w:t>
      </w:r>
      <w:r>
        <w:rPr>
          <w:color w:val="000000"/>
        </w:rPr>
        <w:t>o de ensamble.</w:t>
      </w:r>
    </w:p>
    <w:p w14:paraId="6B8992A9" w14:textId="77777777" w:rsidR="00286700" w:rsidRDefault="00772EAA">
      <w:pPr>
        <w:pBdr>
          <w:top w:val="nil"/>
          <w:left w:val="nil"/>
          <w:bottom w:val="nil"/>
          <w:right w:val="nil"/>
          <w:between w:val="nil"/>
        </w:pBdr>
        <w:spacing w:after="0" w:line="240" w:lineRule="auto"/>
        <w:jc w:val="both"/>
        <w:rPr>
          <w:color w:val="000000"/>
        </w:rPr>
      </w:pPr>
      <w:r>
        <w:rPr>
          <w:i/>
          <w:color w:val="000000"/>
        </w:rPr>
        <w:t>Objetivo</w:t>
      </w:r>
      <w:r>
        <w:rPr>
          <w:color w:val="000000"/>
        </w:rPr>
        <w:t>: evitar cuellos de botella y las ociosidades.</w:t>
      </w:r>
    </w:p>
    <w:p w14:paraId="17CC4DF1" w14:textId="77777777" w:rsidR="00286700" w:rsidRDefault="00286700">
      <w:pPr>
        <w:pBdr>
          <w:top w:val="nil"/>
          <w:left w:val="nil"/>
          <w:bottom w:val="nil"/>
          <w:right w:val="nil"/>
          <w:between w:val="nil"/>
        </w:pBdr>
        <w:spacing w:after="0" w:line="240" w:lineRule="auto"/>
        <w:jc w:val="both"/>
        <w:rPr>
          <w:color w:val="000000"/>
        </w:rPr>
      </w:pPr>
    </w:p>
    <w:p w14:paraId="13D6C370" w14:textId="77777777" w:rsidR="00286700" w:rsidRDefault="00772EAA">
      <w:pPr>
        <w:pBdr>
          <w:top w:val="nil"/>
          <w:left w:val="nil"/>
          <w:bottom w:val="nil"/>
          <w:right w:val="nil"/>
          <w:between w:val="nil"/>
        </w:pBdr>
        <w:spacing w:after="0" w:line="240" w:lineRule="auto"/>
        <w:jc w:val="both"/>
        <w:rPr>
          <w:color w:val="000000"/>
        </w:rPr>
      </w:pPr>
      <w:r>
        <w:rPr>
          <w:color w:val="000000"/>
        </w:rPr>
        <w:t>Pasos:</w:t>
      </w:r>
    </w:p>
    <w:p w14:paraId="31144B99" w14:textId="77777777" w:rsidR="00286700" w:rsidRDefault="00772EAA">
      <w:pPr>
        <w:numPr>
          <w:ilvl w:val="0"/>
          <w:numId w:val="122"/>
        </w:numPr>
        <w:pBdr>
          <w:top w:val="nil"/>
          <w:left w:val="nil"/>
          <w:bottom w:val="nil"/>
          <w:right w:val="nil"/>
          <w:between w:val="nil"/>
        </w:pBdr>
        <w:spacing w:after="0" w:line="240" w:lineRule="auto"/>
        <w:jc w:val="both"/>
        <w:rPr>
          <w:color w:val="000000"/>
        </w:rPr>
      </w:pPr>
      <w:r>
        <w:rPr>
          <w:color w:val="000000"/>
        </w:rPr>
        <w:t>Especificar las relaciones secuenciales utilizando un diagrama de precedencia.</w:t>
      </w:r>
    </w:p>
    <w:p w14:paraId="72A4F0FD" w14:textId="77777777" w:rsidR="00286700" w:rsidRDefault="00772EAA">
      <w:pPr>
        <w:numPr>
          <w:ilvl w:val="0"/>
          <w:numId w:val="122"/>
        </w:numPr>
        <w:pBdr>
          <w:top w:val="nil"/>
          <w:left w:val="nil"/>
          <w:bottom w:val="nil"/>
          <w:right w:val="nil"/>
          <w:between w:val="nil"/>
        </w:pBdr>
        <w:spacing w:after="0" w:line="240" w:lineRule="auto"/>
        <w:jc w:val="both"/>
        <w:rPr>
          <w:color w:val="000000"/>
        </w:rPr>
      </w:pPr>
      <w:r>
        <w:rPr>
          <w:color w:val="000000"/>
        </w:rPr>
        <w:t>Determinar el tiempo del ciclo (C)</w:t>
      </w:r>
      <w:r>
        <w:pict w14:anchorId="02221744">
          <v:group id="Lienzo 50" o:spid="_x0000_s1044" editas="canvas" style="position:absolute;left:0;text-align:left;margin-left:225pt;margin-top:3.5pt;width:196.5pt;height:36pt;z-index:251662336;mso-position-horizontal-relative:margin;mso-position-vertical-relative:text" coordsize="24955,4572">
            <v:shape id="_x0000_s1045" type="#_x0000_t75" style="position:absolute;width:24955;height:4572;visibility:visible;mso-wrap-style:square">
              <v:fill o:detectmouseclick="t"/>
              <v:path o:connecttype="none"/>
            </v:shape>
            <v:shape id="Text Box 19" o:spid="_x0000_s1046" type="#_x0000_t202" style="position:absolute;width:2057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4KVsUA&#10;AADbAAAADwAAAGRycy9kb3ducmV2LnhtbESPW2sCMRSE3wv+h3AEX0rNesHq1igitOhbvWBfD5vj&#10;7uLmZE3iuv77piD0cZiZb5j5sjWVaMj50rKCQT8BQZxZXXKu4Hj4fJuC8AFZY2WZFDzIw3LReZlj&#10;qu2dd9TsQy4ihH2KCooQ6lRKnxVk0PdtTRy9s3UGQ5Qul9rhPcJNJYdJMpEGS44LBda0Lii77G9G&#10;wXS8aX78dvR9yibnahZe35uvq1Oq121XHyACteE//GxvtILxDP6+x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pWxQAAANsAAAAPAAAAAAAAAAAAAAAAAJgCAABkcnMv&#10;ZG93bnJldi54bWxQSwUGAAAAAAQABAD1AAAAigMAAAAA&#10;">
              <v:textbox>
                <w:txbxContent>
                  <w:p w14:paraId="69B307DA" w14:textId="77777777" w:rsidR="0045122C" w:rsidRPr="00773468" w:rsidRDefault="00772EAA" w:rsidP="00501F5E">
                    <w:pPr>
                      <w:spacing w:after="0" w:line="240" w:lineRule="auto"/>
                      <w:rPr>
                        <w:i/>
                        <w:u w:val="single"/>
                        <w:lang w:val="es-ES"/>
                      </w:rPr>
                    </w:pPr>
                    <w:r>
                      <w:rPr>
                        <w:i/>
                        <w:lang w:val="es-ES"/>
                      </w:rPr>
                      <w:t xml:space="preserve">C= </w:t>
                    </w:r>
                    <w:r w:rsidRPr="00773468">
                      <w:rPr>
                        <w:i/>
                        <w:u w:val="single"/>
                        <w:lang w:val="es-ES"/>
                      </w:rPr>
                      <w:t xml:space="preserve">    </w:t>
                    </w:r>
                    <w:r>
                      <w:rPr>
                        <w:i/>
                        <w:u w:val="single"/>
                        <w:lang w:val="es-ES"/>
                      </w:rPr>
                      <w:t>T</w:t>
                    </w:r>
                    <w:r w:rsidRPr="00773468">
                      <w:rPr>
                        <w:i/>
                        <w:u w:val="single"/>
                        <w:lang w:val="es-ES"/>
                      </w:rPr>
                      <w:t>iempo de producción x día</w:t>
                    </w:r>
                  </w:p>
                  <w:p w14:paraId="14412DA2" w14:textId="77777777" w:rsidR="0045122C" w:rsidRPr="00CA4EC0" w:rsidRDefault="00772EAA" w:rsidP="00501F5E">
                    <w:pPr>
                      <w:spacing w:after="0" w:line="240" w:lineRule="auto"/>
                      <w:rPr>
                        <w:i/>
                        <w:lang w:val="es-ES"/>
                      </w:rPr>
                    </w:pPr>
                    <w:r>
                      <w:rPr>
                        <w:i/>
                        <w:lang w:val="es-ES"/>
                      </w:rPr>
                      <w:t xml:space="preserve">      </w:t>
                    </w:r>
                    <w:proofErr w:type="spellStart"/>
                    <w:r>
                      <w:rPr>
                        <w:i/>
                        <w:lang w:val="es-ES"/>
                      </w:rPr>
                      <w:t>Pdcción</w:t>
                    </w:r>
                    <w:proofErr w:type="spellEnd"/>
                    <w:r>
                      <w:rPr>
                        <w:i/>
                        <w:lang w:val="es-ES"/>
                      </w:rPr>
                      <w:t xml:space="preserve"> diaria requerida (</w:t>
                    </w:r>
                    <w:proofErr w:type="spellStart"/>
                    <w:r>
                      <w:rPr>
                        <w:i/>
                        <w:lang w:val="es-ES"/>
                      </w:rPr>
                      <w:t>unids</w:t>
                    </w:r>
                    <w:proofErr w:type="spellEnd"/>
                    <w:r>
                      <w:rPr>
                        <w:i/>
                        <w:lang w:val="es-ES"/>
                      </w:rPr>
                      <w:t>)</w:t>
                    </w:r>
                  </w:p>
                </w:txbxContent>
              </v:textbox>
            </v:shape>
            <w10:wrap anchorx="margin"/>
          </v:group>
        </w:pict>
      </w:r>
    </w:p>
    <w:p w14:paraId="3CBE13E5" w14:textId="77777777" w:rsidR="00286700" w:rsidRDefault="00286700">
      <w:pPr>
        <w:pBdr>
          <w:top w:val="nil"/>
          <w:left w:val="nil"/>
          <w:bottom w:val="nil"/>
          <w:right w:val="nil"/>
          <w:between w:val="nil"/>
        </w:pBdr>
        <w:spacing w:after="0" w:line="240" w:lineRule="auto"/>
        <w:jc w:val="both"/>
        <w:rPr>
          <w:color w:val="000000"/>
        </w:rPr>
      </w:pPr>
    </w:p>
    <w:p w14:paraId="630E06F0" w14:textId="77777777" w:rsidR="00286700" w:rsidRDefault="00286700">
      <w:pPr>
        <w:pBdr>
          <w:top w:val="nil"/>
          <w:left w:val="nil"/>
          <w:bottom w:val="nil"/>
          <w:right w:val="nil"/>
          <w:between w:val="nil"/>
        </w:pBdr>
        <w:spacing w:after="0" w:line="240" w:lineRule="auto"/>
        <w:jc w:val="both"/>
        <w:rPr>
          <w:color w:val="000000"/>
        </w:rPr>
      </w:pPr>
    </w:p>
    <w:p w14:paraId="2C2D21B8" w14:textId="77777777" w:rsidR="00286700" w:rsidRDefault="00286700">
      <w:pPr>
        <w:pBdr>
          <w:top w:val="nil"/>
          <w:left w:val="nil"/>
          <w:bottom w:val="nil"/>
          <w:right w:val="nil"/>
          <w:between w:val="nil"/>
        </w:pBdr>
        <w:spacing w:after="0" w:line="240" w:lineRule="auto"/>
        <w:jc w:val="both"/>
        <w:rPr>
          <w:color w:val="000000"/>
        </w:rPr>
      </w:pPr>
    </w:p>
    <w:p w14:paraId="5A736556" w14:textId="77777777" w:rsidR="00286700" w:rsidRDefault="00772EAA">
      <w:pPr>
        <w:numPr>
          <w:ilvl w:val="0"/>
          <w:numId w:val="122"/>
        </w:numPr>
        <w:pBdr>
          <w:top w:val="nil"/>
          <w:left w:val="nil"/>
          <w:bottom w:val="nil"/>
          <w:right w:val="nil"/>
          <w:between w:val="nil"/>
        </w:pBdr>
        <w:spacing w:after="0" w:line="240" w:lineRule="auto"/>
        <w:jc w:val="both"/>
        <w:rPr>
          <w:color w:val="000000"/>
        </w:rPr>
      </w:pPr>
      <w:r>
        <w:rPr>
          <w:color w:val="000000"/>
        </w:rPr>
        <w:t>Determinar el número teórico mínimo de estaciones de trabajo (</w:t>
      </w:r>
      <w:proofErr w:type="spellStart"/>
      <w:r>
        <w:rPr>
          <w:color w:val="000000"/>
        </w:rPr>
        <w:t>Nt</w:t>
      </w:r>
      <w:proofErr w:type="spellEnd"/>
      <w:r>
        <w:rPr>
          <w:color w:val="000000"/>
        </w:rPr>
        <w:t>) que se requieren para cumplir con la restricción del tiempo del ciclo de la estación de trabajo.</w:t>
      </w:r>
    </w:p>
    <w:p w14:paraId="180377C0" w14:textId="77777777" w:rsidR="00286700" w:rsidRDefault="00772EAA">
      <w:pPr>
        <w:pBdr>
          <w:top w:val="nil"/>
          <w:left w:val="nil"/>
          <w:bottom w:val="nil"/>
          <w:right w:val="nil"/>
          <w:between w:val="nil"/>
        </w:pBdr>
        <w:spacing w:after="0" w:line="240" w:lineRule="auto"/>
        <w:jc w:val="both"/>
        <w:rPr>
          <w:color w:val="000000"/>
        </w:rPr>
      </w:pPr>
      <w:r>
        <w:rPr>
          <w:noProof/>
        </w:rPr>
        <mc:AlternateContent>
          <mc:Choice Requires="wps">
            <w:drawing>
              <wp:anchor distT="0" distB="0" distL="114300" distR="114300" simplePos="0" relativeHeight="251658240" behindDoc="0" locked="0" layoutInCell="1" hidden="0" allowOverlap="1" wp14:anchorId="70E33A15" wp14:editId="5838222E">
                <wp:simplePos x="0" y="0"/>
                <wp:positionH relativeFrom="column">
                  <wp:posOffset>2743200</wp:posOffset>
                </wp:positionH>
                <wp:positionV relativeFrom="paragraph">
                  <wp:posOffset>40005</wp:posOffset>
                </wp:positionV>
                <wp:extent cx="2800350" cy="457200"/>
                <wp:effectExtent l="0" t="0" r="28575" b="19050"/>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457200"/>
                        </a:xfrm>
                        <a:prstGeom prst="rect">
                          <a:avLst/>
                        </a:prstGeom>
                        <a:solidFill>
                          <a:srgbClr val="FFFFFF"/>
                        </a:solidFill>
                        <a:ln w="9525">
                          <a:solidFill>
                            <a:srgbClr val="000000"/>
                          </a:solidFill>
                          <a:miter lim="800000"/>
                          <a:headEnd/>
                          <a:tailEnd/>
                        </a:ln>
                      </wps:spPr>
                      <wps:txbx>
                        <w:txbxContent>
                          <w:p w14:paraId="101D2BC1" w14:textId="77777777" w:rsidR="0045122C" w:rsidRDefault="00772EAA" w:rsidP="00501F5E">
                            <w:pPr>
                              <w:spacing w:after="0" w:line="240" w:lineRule="auto"/>
                              <w:rPr>
                                <w:i/>
                                <w:lang w:val="es-ES"/>
                              </w:rPr>
                            </w:pPr>
                            <w:proofErr w:type="spellStart"/>
                            <w:r>
                              <w:rPr>
                                <w:i/>
                                <w:lang w:val="es-ES"/>
                              </w:rPr>
                              <w:t>Nt</w:t>
                            </w:r>
                            <w:proofErr w:type="spellEnd"/>
                            <w:r>
                              <w:rPr>
                                <w:i/>
                                <w:lang w:val="es-ES"/>
                              </w:rPr>
                              <w:t xml:space="preserve"> = </w:t>
                            </w:r>
                            <w:r>
                              <w:rPr>
                                <w:i/>
                                <w:u w:val="single"/>
                                <w:lang w:val="es-ES"/>
                              </w:rPr>
                              <w:t>Suma de los tiempos de las tareas</w:t>
                            </w:r>
                            <w:r>
                              <w:rPr>
                                <w:i/>
                                <w:lang w:val="es-ES"/>
                              </w:rPr>
                              <w:t xml:space="preserve"> (T)        </w:t>
                            </w:r>
                          </w:p>
                          <w:p w14:paraId="4A2453DE" w14:textId="77777777" w:rsidR="0045122C" w:rsidRPr="00CA4EC0" w:rsidRDefault="00772EAA" w:rsidP="00501F5E">
                            <w:pPr>
                              <w:spacing w:after="0" w:line="240" w:lineRule="auto"/>
                              <w:rPr>
                                <w:i/>
                                <w:lang w:val="es-ES"/>
                              </w:rPr>
                            </w:pPr>
                            <w:r>
                              <w:rPr>
                                <w:i/>
                                <w:lang w:val="es-ES"/>
                              </w:rPr>
                              <w:tab/>
                              <w:t xml:space="preserve">                   C</w:t>
                            </w:r>
                          </w:p>
                        </w:txbxContent>
                      </wps:txbx>
                      <wps:bodyPr rot="0" vert="horz" wrap="square" lIns="91440" tIns="45720" rIns="91440" bIns="45720" anchor="t" anchorCtr="0" upright="1">
                        <a:noAutofit/>
                      </wps:bodyPr>
                    </wps:wsp>
                  </a:graphicData>
                </a:graphic>
              </wp:anchor>
            </w:drawing>
          </mc:Choice>
          <mc:Fallback>
            <w:pict>
              <v:shape w14:anchorId="70E33A15" id="Cuadro de texto 5" o:spid="_x0000_s1030" type="#_x0000_t202" style="position:absolute;left:0;text-align:left;margin-left:3in;margin-top:3.15pt;width:220.5pt;height:36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">
                <v:textbox>
                  <w:txbxContent>
                    <w:p w14:paraId="101D2BC1" w14:textId="77777777" w:rsidR="0045122C" w:rsidRDefault="00772EAA" w:rsidP="00501F5E">
                      <w:pPr>
                        <w:spacing w:after="0" w:line="240" w:lineRule="auto"/>
                        <w:rPr>
                          <w:i/>
                          <w:lang w:val="es-ES"/>
                        </w:rPr>
                      </w:pPr>
                      <w:proofErr w:type="spellStart"/>
                      <w:r>
                        <w:rPr>
                          <w:i/>
                          <w:lang w:val="es-ES"/>
                        </w:rPr>
                        <w:t>Nt</w:t>
                      </w:r>
                      <w:proofErr w:type="spellEnd"/>
                      <w:r>
                        <w:rPr>
                          <w:i/>
                          <w:lang w:val="es-ES"/>
                        </w:rPr>
                        <w:t xml:space="preserve"> = </w:t>
                      </w:r>
                      <w:r>
                        <w:rPr>
                          <w:i/>
                          <w:u w:val="single"/>
                          <w:lang w:val="es-ES"/>
                        </w:rPr>
                        <w:t>Suma de los tiempos de las tareas</w:t>
                      </w:r>
                      <w:r>
                        <w:rPr>
                          <w:i/>
                          <w:lang w:val="es-ES"/>
                        </w:rPr>
                        <w:t xml:space="preserve"> (T)        </w:t>
                      </w:r>
                    </w:p>
                    <w:p w14:paraId="4A2453DE" w14:textId="77777777" w:rsidR="0045122C" w:rsidRPr="00CA4EC0" w:rsidRDefault="00772EAA" w:rsidP="00501F5E">
                      <w:pPr>
                        <w:spacing w:after="0" w:line="240" w:lineRule="auto"/>
                        <w:rPr>
                          <w:i/>
                          <w:lang w:val="es-ES"/>
                        </w:rPr>
                      </w:pPr>
                      <w:r>
                        <w:rPr>
                          <w:i/>
                          <w:lang w:val="es-ES"/>
                        </w:rPr>
                        <w:tab/>
                        <w:t xml:space="preserve">                   C</w:t>
                      </w:r>
                    </w:p>
                  </w:txbxContent>
                </v:textbox>
              </v:shape>
            </w:pict>
          </mc:Fallback>
        </mc:AlternateContent>
      </w:r>
    </w:p>
    <w:p w14:paraId="5815BC9E" w14:textId="77777777" w:rsidR="00286700" w:rsidRDefault="00286700">
      <w:pPr>
        <w:pBdr>
          <w:top w:val="nil"/>
          <w:left w:val="nil"/>
          <w:bottom w:val="nil"/>
          <w:right w:val="nil"/>
          <w:between w:val="nil"/>
        </w:pBdr>
        <w:spacing w:after="0" w:line="240" w:lineRule="auto"/>
        <w:jc w:val="both"/>
        <w:rPr>
          <w:color w:val="000000"/>
        </w:rPr>
      </w:pPr>
    </w:p>
    <w:p w14:paraId="54F1D842" w14:textId="77777777" w:rsidR="00286700" w:rsidRDefault="00286700">
      <w:pPr>
        <w:pBdr>
          <w:top w:val="nil"/>
          <w:left w:val="nil"/>
          <w:bottom w:val="nil"/>
          <w:right w:val="nil"/>
          <w:between w:val="nil"/>
        </w:pBdr>
        <w:spacing w:after="0" w:line="240" w:lineRule="auto"/>
        <w:jc w:val="both"/>
        <w:rPr>
          <w:color w:val="000000"/>
        </w:rPr>
      </w:pPr>
    </w:p>
    <w:p w14:paraId="5D02342A" w14:textId="77777777" w:rsidR="00286700" w:rsidRDefault="00772EAA">
      <w:pPr>
        <w:numPr>
          <w:ilvl w:val="0"/>
          <w:numId w:val="122"/>
        </w:numPr>
        <w:pBdr>
          <w:top w:val="nil"/>
          <w:left w:val="nil"/>
          <w:bottom w:val="nil"/>
          <w:right w:val="nil"/>
          <w:between w:val="nil"/>
        </w:pBdr>
        <w:spacing w:after="0" w:line="240" w:lineRule="auto"/>
        <w:jc w:val="both"/>
        <w:rPr>
          <w:color w:val="000000"/>
        </w:rPr>
      </w:pPr>
      <w:r>
        <w:rPr>
          <w:color w:val="000000"/>
        </w:rPr>
        <w:t>Seleccionar un</w:t>
      </w:r>
      <w:r>
        <w:rPr>
          <w:color w:val="000000"/>
        </w:rPr>
        <w:t>a regla principal para asignar las tareas a las estaciones de trabajo, y una norma secundaria para romper los empates.</w:t>
      </w:r>
    </w:p>
    <w:p w14:paraId="38982772" w14:textId="77777777" w:rsidR="00286700" w:rsidRDefault="00772EAA">
      <w:pPr>
        <w:numPr>
          <w:ilvl w:val="0"/>
          <w:numId w:val="122"/>
        </w:numPr>
        <w:pBdr>
          <w:top w:val="nil"/>
          <w:left w:val="nil"/>
          <w:bottom w:val="nil"/>
          <w:right w:val="nil"/>
          <w:between w:val="nil"/>
        </w:pBdr>
        <w:spacing w:after="0" w:line="240" w:lineRule="auto"/>
        <w:jc w:val="both"/>
        <w:rPr>
          <w:color w:val="000000"/>
        </w:rPr>
      </w:pPr>
      <w:r>
        <w:rPr>
          <w:color w:val="000000"/>
        </w:rPr>
        <w:t>Asignar las tareas, una a la vez, a la primera estación de trabajo hasta que la suma de los tiempos de las tareas sea igual al tiempo del</w:t>
      </w:r>
      <w:r>
        <w:rPr>
          <w:color w:val="000000"/>
        </w:rPr>
        <w:t xml:space="preserve"> ciclo de la estación de trabajo, o bien, hasta que ninguna otra tarea sea factible debido al tiempo o a las restricciones de la secuencia. Repetir el proceso hasta que se hayan asignado todas las tareas.</w:t>
      </w:r>
    </w:p>
    <w:p w14:paraId="402E0161" w14:textId="77777777" w:rsidR="00286700" w:rsidRDefault="00772EAA">
      <w:pPr>
        <w:numPr>
          <w:ilvl w:val="0"/>
          <w:numId w:val="122"/>
        </w:numPr>
        <w:pBdr>
          <w:top w:val="nil"/>
          <w:left w:val="nil"/>
          <w:bottom w:val="nil"/>
          <w:right w:val="nil"/>
          <w:between w:val="nil"/>
        </w:pBdr>
        <w:spacing w:after="0" w:line="240" w:lineRule="auto"/>
        <w:jc w:val="both"/>
        <w:rPr>
          <w:color w:val="000000"/>
        </w:rPr>
      </w:pPr>
      <w:r>
        <w:rPr>
          <w:color w:val="000000"/>
        </w:rPr>
        <w:t>Evaluar la eficiencia.</w:t>
      </w:r>
      <w:r>
        <w:rPr>
          <w:noProof/>
        </w:rPr>
        <mc:AlternateContent>
          <mc:Choice Requires="wps">
            <w:drawing>
              <wp:anchor distT="0" distB="0" distL="114300" distR="114300" simplePos="0" relativeHeight="251659264" behindDoc="0" locked="0" layoutInCell="1" hidden="0" allowOverlap="1" wp14:anchorId="7C841480" wp14:editId="721371E0">
                <wp:simplePos x="0" y="0"/>
                <wp:positionH relativeFrom="column">
                  <wp:posOffset>2276475</wp:posOffset>
                </wp:positionH>
                <wp:positionV relativeFrom="paragraph">
                  <wp:posOffset>40005</wp:posOffset>
                </wp:positionV>
                <wp:extent cx="1447800" cy="523875"/>
                <wp:effectExtent l="0" t="0" r="19050" b="28575"/>
                <wp:wrapSquare wrapText="bothSides" distT="0" distB="0" distL="114300" distR="114300"/>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523875"/>
                        </a:xfrm>
                        <a:prstGeom prst="rect">
                          <a:avLst/>
                        </a:prstGeom>
                        <a:solidFill>
                          <a:srgbClr val="FFFFFF"/>
                        </a:solidFill>
                        <a:ln w="9525">
                          <a:solidFill>
                            <a:srgbClr val="000000"/>
                          </a:solidFill>
                          <a:miter lim="800000"/>
                          <a:headEnd/>
                          <a:tailEnd/>
                        </a:ln>
                      </wps:spPr>
                      <wps:txbx>
                        <w:txbxContent>
                          <w:p w14:paraId="4A45A561" w14:textId="77777777" w:rsidR="0045122C" w:rsidRDefault="00772EAA" w:rsidP="00501F5E">
                            <w:pPr>
                              <w:spacing w:after="0" w:line="240" w:lineRule="auto"/>
                              <w:rPr>
                                <w:i/>
                                <w:u w:val="single"/>
                                <w:lang w:val="es-ES"/>
                              </w:rPr>
                            </w:pPr>
                            <w:r>
                              <w:rPr>
                                <w:i/>
                                <w:lang w:val="es-ES"/>
                              </w:rPr>
                              <w:t xml:space="preserve">Eficiencia= </w:t>
                            </w:r>
                            <w:r w:rsidRPr="00773468">
                              <w:rPr>
                                <w:i/>
                                <w:u w:val="single"/>
                                <w:lang w:val="es-ES"/>
                              </w:rPr>
                              <w:t xml:space="preserve"> </w:t>
                            </w:r>
                            <w:r>
                              <w:rPr>
                                <w:i/>
                                <w:u w:val="single"/>
                                <w:lang w:val="es-ES"/>
                              </w:rPr>
                              <w:t xml:space="preserve">   </w:t>
                            </w:r>
                            <w:r w:rsidRPr="00773468">
                              <w:rPr>
                                <w:i/>
                                <w:u w:val="single"/>
                                <w:lang w:val="es-ES"/>
                              </w:rPr>
                              <w:t xml:space="preserve"> </w:t>
                            </w:r>
                            <w:r>
                              <w:rPr>
                                <w:i/>
                                <w:u w:val="single"/>
                                <w:lang w:val="es-ES"/>
                              </w:rPr>
                              <w:t>T   _</w:t>
                            </w:r>
                          </w:p>
                          <w:p w14:paraId="6CE66635" w14:textId="77777777" w:rsidR="0045122C" w:rsidRPr="002D4FA5" w:rsidRDefault="00772EAA" w:rsidP="00501F5E">
                            <w:pPr>
                              <w:spacing w:after="0" w:line="240" w:lineRule="auto"/>
                              <w:rPr>
                                <w:i/>
                                <w:lang w:val="es-ES"/>
                              </w:rPr>
                            </w:pPr>
                            <w:r w:rsidRPr="002D4FA5">
                              <w:rPr>
                                <w:i/>
                                <w:lang w:val="es-ES"/>
                              </w:rPr>
                              <w:tab/>
                            </w:r>
                            <w:r>
                              <w:rPr>
                                <w:i/>
                                <w:lang w:val="es-ES"/>
                              </w:rPr>
                              <w:t xml:space="preserve">     </w:t>
                            </w:r>
                            <w:proofErr w:type="spellStart"/>
                            <w:r>
                              <w:rPr>
                                <w:i/>
                                <w:lang w:val="es-ES"/>
                              </w:rPr>
                              <w:t>Na</w:t>
                            </w:r>
                            <w:proofErr w:type="spellEnd"/>
                            <w:r>
                              <w:rPr>
                                <w:i/>
                                <w:lang w:val="es-ES"/>
                              </w:rPr>
                              <w:t xml:space="preserve"> x C</w:t>
                            </w:r>
                          </w:p>
                        </w:txbxContent>
                      </wps:txbx>
                      <wps:bodyPr rot="0" vert="horz" wrap="square" lIns="91440" tIns="45720" rIns="91440" bIns="45720" anchor="t" anchorCtr="0" upright="1">
                        <a:noAutofit/>
                      </wps:bodyPr>
                    </wps:wsp>
                  </a:graphicData>
                </a:graphic>
              </wp:anchor>
            </w:drawing>
          </mc:Choice>
          <mc:Fallback>
            <w:pict>
              <v:shape w14:anchorId="7C841480" id="Cuadro de texto 3" o:spid="_x0000_s1031" type="#_x0000_t202" style="position:absolute;left:0;text-align:left;margin-left:179.25pt;margin-top:3.15pt;width:114pt;height:41.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">
                <v:textbox>
                  <w:txbxContent>
                    <w:p w14:paraId="4A45A561" w14:textId="77777777" w:rsidR="0045122C" w:rsidRDefault="00772EAA" w:rsidP="00501F5E">
                      <w:pPr>
                        <w:spacing w:after="0" w:line="240" w:lineRule="auto"/>
                        <w:rPr>
                          <w:i/>
                          <w:u w:val="single"/>
                          <w:lang w:val="es-ES"/>
                        </w:rPr>
                      </w:pPr>
                      <w:r>
                        <w:rPr>
                          <w:i/>
                          <w:lang w:val="es-ES"/>
                        </w:rPr>
                        <w:t xml:space="preserve">Eficiencia= </w:t>
                      </w:r>
                      <w:r w:rsidRPr="00773468">
                        <w:rPr>
                          <w:i/>
                          <w:u w:val="single"/>
                          <w:lang w:val="es-ES"/>
                        </w:rPr>
                        <w:t xml:space="preserve"> </w:t>
                      </w:r>
                      <w:r>
                        <w:rPr>
                          <w:i/>
                          <w:u w:val="single"/>
                          <w:lang w:val="es-ES"/>
                        </w:rPr>
                        <w:t xml:space="preserve">   </w:t>
                      </w:r>
                      <w:r w:rsidRPr="00773468">
                        <w:rPr>
                          <w:i/>
                          <w:u w:val="single"/>
                          <w:lang w:val="es-ES"/>
                        </w:rPr>
                        <w:t xml:space="preserve"> </w:t>
                      </w:r>
                      <w:r>
                        <w:rPr>
                          <w:i/>
                          <w:u w:val="single"/>
                          <w:lang w:val="es-ES"/>
                        </w:rPr>
                        <w:t>T   _</w:t>
                      </w:r>
                    </w:p>
                    <w:p w14:paraId="6CE66635" w14:textId="77777777" w:rsidR="0045122C" w:rsidRPr="002D4FA5" w:rsidRDefault="00772EAA" w:rsidP="00501F5E">
                      <w:pPr>
                        <w:spacing w:after="0" w:line="240" w:lineRule="auto"/>
                        <w:rPr>
                          <w:i/>
                          <w:lang w:val="es-ES"/>
                        </w:rPr>
                      </w:pPr>
                      <w:r w:rsidRPr="002D4FA5">
                        <w:rPr>
                          <w:i/>
                          <w:lang w:val="es-ES"/>
                        </w:rPr>
                        <w:tab/>
                      </w:r>
                      <w:r>
                        <w:rPr>
                          <w:i/>
                          <w:lang w:val="es-ES"/>
                        </w:rPr>
                        <w:t xml:space="preserve">     </w:t>
                      </w:r>
                      <w:proofErr w:type="spellStart"/>
                      <w:r>
                        <w:rPr>
                          <w:i/>
                          <w:lang w:val="es-ES"/>
                        </w:rPr>
                        <w:t>Na</w:t>
                      </w:r>
                      <w:proofErr w:type="spellEnd"/>
                      <w:r>
                        <w:rPr>
                          <w:i/>
                          <w:lang w:val="es-ES"/>
                        </w:rPr>
                        <w:t xml:space="preserve"> x C</w:t>
                      </w:r>
                    </w:p>
                  </w:txbxContent>
                </v:textbox>
                <w10:wrap type="square"/>
              </v:shape>
            </w:pict>
          </mc:Fallback>
        </mc:AlternateContent>
      </w:r>
    </w:p>
    <w:p w14:paraId="3FF7AC39" w14:textId="77777777" w:rsidR="00286700" w:rsidRDefault="00286700">
      <w:pPr>
        <w:pBdr>
          <w:top w:val="nil"/>
          <w:left w:val="nil"/>
          <w:bottom w:val="nil"/>
          <w:right w:val="nil"/>
          <w:between w:val="nil"/>
        </w:pBdr>
        <w:spacing w:after="0" w:line="240" w:lineRule="auto"/>
        <w:jc w:val="both"/>
        <w:rPr>
          <w:color w:val="000000"/>
        </w:rPr>
      </w:pPr>
    </w:p>
    <w:p w14:paraId="1B96D336" w14:textId="77777777" w:rsidR="00286700" w:rsidRDefault="00286700">
      <w:pPr>
        <w:pBdr>
          <w:top w:val="nil"/>
          <w:left w:val="nil"/>
          <w:bottom w:val="nil"/>
          <w:right w:val="nil"/>
          <w:between w:val="nil"/>
        </w:pBdr>
        <w:spacing w:after="0" w:line="240" w:lineRule="auto"/>
        <w:jc w:val="both"/>
        <w:rPr>
          <w:color w:val="000000"/>
        </w:rPr>
      </w:pPr>
    </w:p>
    <w:p w14:paraId="0431838E" w14:textId="77777777" w:rsidR="00286700" w:rsidRDefault="00286700">
      <w:pPr>
        <w:pBdr>
          <w:top w:val="nil"/>
          <w:left w:val="nil"/>
          <w:bottom w:val="nil"/>
          <w:right w:val="nil"/>
          <w:between w:val="nil"/>
        </w:pBdr>
        <w:spacing w:after="0" w:line="240" w:lineRule="auto"/>
        <w:jc w:val="both"/>
        <w:rPr>
          <w:color w:val="000000"/>
        </w:rPr>
      </w:pPr>
    </w:p>
    <w:p w14:paraId="7A909641" w14:textId="77777777" w:rsidR="00286700" w:rsidRDefault="00772EAA">
      <w:pPr>
        <w:numPr>
          <w:ilvl w:val="0"/>
          <w:numId w:val="122"/>
        </w:numPr>
        <w:pBdr>
          <w:top w:val="nil"/>
          <w:left w:val="nil"/>
          <w:bottom w:val="nil"/>
          <w:right w:val="nil"/>
          <w:between w:val="nil"/>
        </w:pBdr>
        <w:spacing w:after="0" w:line="240" w:lineRule="auto"/>
        <w:jc w:val="both"/>
        <w:rPr>
          <w:color w:val="000000"/>
        </w:rPr>
      </w:pPr>
      <w:r>
        <w:rPr>
          <w:color w:val="000000"/>
        </w:rPr>
        <w:t>Si la eficiencia no es satisfactoria, volver a balancear, pero utilizando una regla de decisión diferente.</w:t>
      </w:r>
    </w:p>
    <w:p w14:paraId="17E13A3F" w14:textId="77777777" w:rsidR="00286700" w:rsidRDefault="00286700">
      <w:pPr>
        <w:pBdr>
          <w:top w:val="nil"/>
          <w:left w:val="nil"/>
          <w:bottom w:val="nil"/>
          <w:right w:val="nil"/>
          <w:between w:val="nil"/>
        </w:pBdr>
        <w:spacing w:after="0" w:line="240" w:lineRule="auto"/>
        <w:jc w:val="both"/>
        <w:rPr>
          <w:color w:val="000000"/>
        </w:rPr>
      </w:pPr>
    </w:p>
    <w:p w14:paraId="36843577" w14:textId="77777777" w:rsidR="00286700" w:rsidRDefault="00772EAA">
      <w:pPr>
        <w:numPr>
          <w:ilvl w:val="0"/>
          <w:numId w:val="120"/>
        </w:numPr>
        <w:pBdr>
          <w:top w:val="nil"/>
          <w:left w:val="nil"/>
          <w:bottom w:val="nil"/>
          <w:right w:val="nil"/>
          <w:between w:val="nil"/>
        </w:pBdr>
        <w:spacing w:after="0" w:line="240" w:lineRule="auto"/>
        <w:jc w:val="both"/>
        <w:rPr>
          <w:b/>
          <w:color w:val="000000"/>
          <w:u w:val="single"/>
        </w:rPr>
      </w:pPr>
      <w:r w:rsidRPr="008F31D9">
        <w:rPr>
          <w:b/>
          <w:color w:val="000000"/>
          <w:highlight w:val="yellow"/>
          <w:u w:val="single"/>
        </w:rPr>
        <w:lastRenderedPageBreak/>
        <w:t>Distribución (celular) por tecnología de grupo</w:t>
      </w:r>
      <w:r>
        <w:rPr>
          <w:b/>
          <w:color w:val="000000"/>
          <w:u w:val="single"/>
        </w:rPr>
        <w:t>.</w:t>
      </w:r>
    </w:p>
    <w:p w14:paraId="0903E103" w14:textId="77777777" w:rsidR="00286700" w:rsidRDefault="00772EAA">
      <w:pPr>
        <w:pBdr>
          <w:top w:val="nil"/>
          <w:left w:val="nil"/>
          <w:bottom w:val="nil"/>
          <w:right w:val="nil"/>
          <w:between w:val="nil"/>
        </w:pBdr>
        <w:spacing w:after="0" w:line="240" w:lineRule="auto"/>
        <w:jc w:val="both"/>
        <w:rPr>
          <w:color w:val="000000"/>
        </w:rPr>
      </w:pPr>
      <w:r>
        <w:rPr>
          <w:color w:val="000000"/>
        </w:rPr>
        <w:t>Agrupa máquinas diferentes para formar centros de trabajo (o células) que elaboran productos con formas y requerimientos de procesamiento similares. Las células están diseñadas para desempeñar una serie específica de procesos, y el objetivo general es obte</w:t>
      </w:r>
      <w:r>
        <w:rPr>
          <w:color w:val="000000"/>
        </w:rPr>
        <w:t xml:space="preserve">ner los beneficios de la distribución por productos para distintas clases de producción en el taller. </w:t>
      </w:r>
    </w:p>
    <w:p w14:paraId="74DBEE34" w14:textId="77777777" w:rsidR="00286700" w:rsidRDefault="00772EAA">
      <w:pPr>
        <w:pBdr>
          <w:top w:val="nil"/>
          <w:left w:val="nil"/>
          <w:bottom w:val="nil"/>
          <w:right w:val="nil"/>
          <w:between w:val="nil"/>
        </w:pBdr>
        <w:spacing w:after="0" w:line="240" w:lineRule="auto"/>
        <w:jc w:val="both"/>
        <w:rPr>
          <w:color w:val="000000"/>
        </w:rPr>
      </w:pPr>
      <w:r>
        <w:rPr>
          <w:color w:val="000000"/>
        </w:rPr>
        <w:t xml:space="preserve">Se usa en manufactura metálica, electrónica y ensamblaje. </w:t>
      </w:r>
    </w:p>
    <w:p w14:paraId="344E30FC" w14:textId="77777777" w:rsidR="00286700" w:rsidRDefault="00772EAA">
      <w:pPr>
        <w:pBdr>
          <w:top w:val="nil"/>
          <w:left w:val="nil"/>
          <w:bottom w:val="nil"/>
          <w:right w:val="nil"/>
          <w:between w:val="nil"/>
        </w:pBdr>
        <w:spacing w:after="0" w:line="240" w:lineRule="auto"/>
        <w:jc w:val="both"/>
        <w:rPr>
          <w:color w:val="000000"/>
        </w:rPr>
      </w:pPr>
      <w:r>
        <w:rPr>
          <w:color w:val="000000"/>
        </w:rPr>
        <w:t>Beneficios:</w:t>
      </w:r>
    </w:p>
    <w:p w14:paraId="36BA0332" w14:textId="77777777" w:rsidR="00286700" w:rsidRDefault="00772EAA">
      <w:pPr>
        <w:numPr>
          <w:ilvl w:val="0"/>
          <w:numId w:val="125"/>
        </w:numPr>
        <w:pBdr>
          <w:top w:val="nil"/>
          <w:left w:val="nil"/>
          <w:bottom w:val="nil"/>
          <w:right w:val="nil"/>
          <w:between w:val="nil"/>
        </w:pBdr>
        <w:spacing w:after="0" w:line="240" w:lineRule="auto"/>
        <w:jc w:val="both"/>
        <w:rPr>
          <w:color w:val="000000"/>
        </w:rPr>
      </w:pPr>
      <w:r>
        <w:rPr>
          <w:b/>
          <w:color w:val="000000"/>
        </w:rPr>
        <w:t>Mejores relaciones humanas</w:t>
      </w:r>
      <w:r>
        <w:rPr>
          <w:color w:val="000000"/>
        </w:rPr>
        <w:t>: pocos trabajadores por célula que forman un equipo.</w:t>
      </w:r>
    </w:p>
    <w:p w14:paraId="1919723A" w14:textId="77777777" w:rsidR="00286700" w:rsidRDefault="00772EAA">
      <w:pPr>
        <w:numPr>
          <w:ilvl w:val="0"/>
          <w:numId w:val="125"/>
        </w:numPr>
        <w:pBdr>
          <w:top w:val="nil"/>
          <w:left w:val="nil"/>
          <w:bottom w:val="nil"/>
          <w:right w:val="nil"/>
          <w:between w:val="nil"/>
        </w:pBdr>
        <w:spacing w:after="0" w:line="240" w:lineRule="auto"/>
        <w:jc w:val="both"/>
        <w:rPr>
          <w:color w:val="000000"/>
        </w:rPr>
      </w:pPr>
      <w:r>
        <w:rPr>
          <w:b/>
          <w:color w:val="000000"/>
        </w:rPr>
        <w:t>Mejores habilidades de los operarios</w:t>
      </w:r>
      <w:r>
        <w:rPr>
          <w:color w:val="000000"/>
        </w:rPr>
        <w:t xml:space="preserve"> (experiencia): repetición significa aprendizaje.</w:t>
      </w:r>
    </w:p>
    <w:p w14:paraId="003FE57A" w14:textId="77777777" w:rsidR="00286700" w:rsidRDefault="00772EAA">
      <w:pPr>
        <w:numPr>
          <w:ilvl w:val="0"/>
          <w:numId w:val="125"/>
        </w:numPr>
        <w:pBdr>
          <w:top w:val="nil"/>
          <w:left w:val="nil"/>
          <w:bottom w:val="nil"/>
          <w:right w:val="nil"/>
          <w:between w:val="nil"/>
        </w:pBdr>
        <w:spacing w:after="0" w:line="240" w:lineRule="auto"/>
        <w:jc w:val="both"/>
        <w:rPr>
          <w:color w:val="000000"/>
        </w:rPr>
      </w:pPr>
      <w:r>
        <w:rPr>
          <w:b/>
          <w:color w:val="000000"/>
        </w:rPr>
        <w:t>Menos inventario en proceso y menos manejo de materiales:</w:t>
      </w:r>
      <w:r>
        <w:rPr>
          <w:color w:val="000000"/>
        </w:rPr>
        <w:t xml:space="preserve"> la célula combina varias etapas de la producción, por lo q</w:t>
      </w:r>
      <w:r>
        <w:rPr>
          <w:color w:val="000000"/>
        </w:rPr>
        <w:t xml:space="preserve">ue un </w:t>
      </w:r>
      <w:proofErr w:type="spellStart"/>
      <w:r>
        <w:rPr>
          <w:color w:val="000000"/>
        </w:rPr>
        <w:t>nº</w:t>
      </w:r>
      <w:proofErr w:type="spellEnd"/>
      <w:r>
        <w:rPr>
          <w:color w:val="000000"/>
        </w:rPr>
        <w:t xml:space="preserve"> menor de partes recorre el taller. </w:t>
      </w:r>
    </w:p>
    <w:p w14:paraId="2E533AF5" w14:textId="77777777" w:rsidR="00286700" w:rsidRDefault="00772EAA">
      <w:pPr>
        <w:numPr>
          <w:ilvl w:val="0"/>
          <w:numId w:val="125"/>
        </w:numPr>
        <w:pBdr>
          <w:top w:val="nil"/>
          <w:left w:val="nil"/>
          <w:bottom w:val="nil"/>
          <w:right w:val="nil"/>
          <w:between w:val="nil"/>
        </w:pBdr>
        <w:spacing w:after="0" w:line="240" w:lineRule="auto"/>
        <w:jc w:val="both"/>
        <w:rPr>
          <w:color w:val="000000"/>
        </w:rPr>
      </w:pPr>
      <w:r>
        <w:rPr>
          <w:b/>
          <w:color w:val="000000"/>
        </w:rPr>
        <w:t>Organización de la producción más rápida:</w:t>
      </w:r>
      <w:r>
        <w:rPr>
          <w:color w:val="000000"/>
        </w:rPr>
        <w:t xml:space="preserve"> menos herramientas y por ende preparación y cambios más rápidos de las mismas.</w:t>
      </w:r>
    </w:p>
    <w:p w14:paraId="4A09A757" w14:textId="77777777" w:rsidR="00286700" w:rsidRDefault="00286700">
      <w:pPr>
        <w:pBdr>
          <w:top w:val="nil"/>
          <w:left w:val="nil"/>
          <w:bottom w:val="nil"/>
          <w:right w:val="nil"/>
          <w:between w:val="nil"/>
        </w:pBdr>
        <w:spacing w:after="0" w:line="240" w:lineRule="auto"/>
        <w:jc w:val="both"/>
        <w:rPr>
          <w:color w:val="000000"/>
        </w:rPr>
      </w:pPr>
    </w:p>
    <w:p w14:paraId="6F6590C4" w14:textId="77777777" w:rsidR="00286700" w:rsidRDefault="00772EAA">
      <w:pPr>
        <w:pBdr>
          <w:top w:val="nil"/>
          <w:left w:val="nil"/>
          <w:bottom w:val="nil"/>
          <w:right w:val="nil"/>
          <w:between w:val="nil"/>
        </w:pBdr>
        <w:spacing w:after="0" w:line="240" w:lineRule="auto"/>
        <w:jc w:val="both"/>
        <w:rPr>
          <w:color w:val="000000"/>
        </w:rPr>
      </w:pPr>
      <w:r>
        <w:rPr>
          <w:color w:val="000000"/>
        </w:rPr>
        <w:t>Una</w:t>
      </w:r>
      <w:r>
        <w:rPr>
          <w:i/>
          <w:color w:val="000000"/>
        </w:rPr>
        <w:t xml:space="preserve"> celda de manufactura</w:t>
      </w:r>
      <w:r>
        <w:rPr>
          <w:color w:val="000000"/>
        </w:rPr>
        <w:t xml:space="preserve"> reúne distintas máquinas para trabajar en productos con formas y requerimientos de procesamiento semejantes. Una celda de manufactura se parece a un centro de trabajo porque las celdas están diseñadas para desempeñar un conjunto específico de procesos, pe</w:t>
      </w:r>
      <w:r>
        <w:rPr>
          <w:color w:val="000000"/>
        </w:rPr>
        <w:t>ro también se parece a una línea de ensamble porque las celdas se dedican a una gama limitada de productos.</w:t>
      </w:r>
    </w:p>
    <w:p w14:paraId="266F9914" w14:textId="77777777" w:rsidR="00286700" w:rsidRDefault="00286700">
      <w:pPr>
        <w:pBdr>
          <w:top w:val="nil"/>
          <w:left w:val="nil"/>
          <w:bottom w:val="nil"/>
          <w:right w:val="nil"/>
          <w:between w:val="nil"/>
        </w:pBdr>
        <w:spacing w:after="0" w:line="240" w:lineRule="auto"/>
        <w:jc w:val="both"/>
        <w:rPr>
          <w:color w:val="000000"/>
        </w:rPr>
      </w:pPr>
    </w:p>
    <w:p w14:paraId="22506112" w14:textId="77777777" w:rsidR="00286700" w:rsidRDefault="00772EAA">
      <w:pPr>
        <w:numPr>
          <w:ilvl w:val="0"/>
          <w:numId w:val="120"/>
        </w:numPr>
        <w:pBdr>
          <w:top w:val="nil"/>
          <w:left w:val="nil"/>
          <w:bottom w:val="nil"/>
          <w:right w:val="nil"/>
          <w:between w:val="nil"/>
        </w:pBdr>
        <w:spacing w:after="0" w:line="240" w:lineRule="auto"/>
        <w:jc w:val="both"/>
        <w:rPr>
          <w:b/>
          <w:color w:val="000000"/>
          <w:u w:val="single"/>
        </w:rPr>
      </w:pPr>
      <w:r>
        <w:rPr>
          <w:b/>
          <w:color w:val="000000"/>
          <w:u w:val="single"/>
        </w:rPr>
        <w:t>Distribución de posición fija.</w:t>
      </w:r>
    </w:p>
    <w:p w14:paraId="00A8A9FD" w14:textId="77777777" w:rsidR="00286700" w:rsidRDefault="00772EAA">
      <w:pPr>
        <w:pBdr>
          <w:top w:val="nil"/>
          <w:left w:val="nil"/>
          <w:bottom w:val="nil"/>
          <w:right w:val="nil"/>
          <w:between w:val="nil"/>
        </w:pBdr>
        <w:spacing w:after="0" w:line="240" w:lineRule="auto"/>
        <w:jc w:val="both"/>
        <w:rPr>
          <w:color w:val="000000"/>
        </w:rPr>
      </w:pPr>
      <w:r>
        <w:rPr>
          <w:color w:val="000000"/>
        </w:rPr>
        <w:t xml:space="preserve">También llamada distribución por proyecto, que se caracteriza por una cantidad relativamente pequeña de unidades de </w:t>
      </w:r>
      <w:r>
        <w:rPr>
          <w:color w:val="000000"/>
        </w:rPr>
        <w:t>producción en comparación con los formatos del centro de trabajo y la línea de ensamble.</w:t>
      </w:r>
    </w:p>
    <w:p w14:paraId="618DF619" w14:textId="77777777" w:rsidR="00286700" w:rsidRDefault="00772EAA">
      <w:pPr>
        <w:pBdr>
          <w:top w:val="nil"/>
          <w:left w:val="nil"/>
          <w:bottom w:val="nil"/>
          <w:right w:val="nil"/>
          <w:between w:val="nil"/>
        </w:pBdr>
        <w:spacing w:after="0" w:line="240" w:lineRule="auto"/>
        <w:jc w:val="both"/>
        <w:rPr>
          <w:color w:val="000000"/>
        </w:rPr>
      </w:pPr>
      <w:r>
        <w:rPr>
          <w:color w:val="000000"/>
        </w:rPr>
        <w:t>Cuando se prepara este tipo de distribución, hay que pensar que el producto es el eje de una rueda y que los materiales y el equipamiento se colocan en forma concéntri</w:t>
      </w:r>
      <w:r>
        <w:rPr>
          <w:color w:val="000000"/>
        </w:rPr>
        <w:t xml:space="preserve">ca en torno al punto de producción por orden de uso y dificultad de traslado. </w:t>
      </w:r>
    </w:p>
    <w:p w14:paraId="1E26F6DA" w14:textId="77777777" w:rsidR="00286700" w:rsidRDefault="00772EAA">
      <w:pPr>
        <w:pBdr>
          <w:top w:val="nil"/>
          <w:left w:val="nil"/>
          <w:bottom w:val="nil"/>
          <w:right w:val="nil"/>
          <w:between w:val="nil"/>
        </w:pBdr>
        <w:spacing w:after="0" w:line="240" w:lineRule="auto"/>
        <w:jc w:val="both"/>
        <w:rPr>
          <w:color w:val="000000"/>
        </w:rPr>
      </w:pPr>
      <w:r>
        <w:rPr>
          <w:color w:val="000000"/>
        </w:rPr>
        <w:t>En una distribución por proyecto es común que las tareas estén muy sujetas a un orden y, en la medida en que la precedencia determine las etapas de producción, la distribución se puede crear al ordenar los materiales de acuerdo con su prioridad tecnológica</w:t>
      </w:r>
      <w:r>
        <w:rPr>
          <w:color w:val="000000"/>
        </w:rPr>
        <w:t>. Cabe esperar que este procedimiento se presente al crear la distribución de una máquina herramienta grande, como una máquina de estampado, en cuyo caso la manufactura sigue una secuencia rígida, el ensamble es ascendente y se añaden piezas a la base casi</w:t>
      </w:r>
      <w:r>
        <w:rPr>
          <w:color w:val="000000"/>
        </w:rPr>
        <w:t xml:space="preserve"> como si fueran ladrillos.</w:t>
      </w:r>
    </w:p>
    <w:p w14:paraId="57D8B900" w14:textId="77777777" w:rsidR="00286700" w:rsidRDefault="00286700">
      <w:pPr>
        <w:pBdr>
          <w:top w:val="nil"/>
          <w:left w:val="nil"/>
          <w:bottom w:val="nil"/>
          <w:right w:val="nil"/>
          <w:between w:val="nil"/>
        </w:pBdr>
        <w:spacing w:after="0" w:line="240" w:lineRule="auto"/>
        <w:jc w:val="both"/>
        <w:rPr>
          <w:color w:val="000000"/>
          <w:u w:val="single"/>
        </w:rPr>
      </w:pPr>
    </w:p>
    <w:p w14:paraId="303E0A7F" w14:textId="77777777" w:rsidR="00286700" w:rsidRDefault="00772EAA">
      <w:pPr>
        <w:pBdr>
          <w:top w:val="nil"/>
          <w:left w:val="nil"/>
          <w:bottom w:val="nil"/>
          <w:right w:val="nil"/>
          <w:between w:val="nil"/>
        </w:pBdr>
        <w:spacing w:after="0" w:line="240" w:lineRule="auto"/>
        <w:jc w:val="both"/>
        <w:rPr>
          <w:color w:val="000000"/>
          <w:u w:val="single"/>
        </w:rPr>
      </w:pPr>
      <w:r>
        <w:rPr>
          <w:color w:val="000000"/>
          <w:u w:val="single"/>
        </w:rPr>
        <w:t>Distribución en servicios minoristas / Distribución de tienda de autoservicio</w:t>
      </w:r>
    </w:p>
    <w:p w14:paraId="57256747" w14:textId="77777777" w:rsidR="00286700" w:rsidRDefault="00772EAA">
      <w:pPr>
        <w:pBdr>
          <w:top w:val="nil"/>
          <w:left w:val="nil"/>
          <w:bottom w:val="nil"/>
          <w:right w:val="nil"/>
          <w:between w:val="nil"/>
        </w:pBdr>
        <w:spacing w:after="0" w:line="240" w:lineRule="auto"/>
        <w:jc w:val="both"/>
        <w:rPr>
          <w:color w:val="000000"/>
        </w:rPr>
      </w:pPr>
      <w:r>
        <w:rPr>
          <w:i/>
          <w:color w:val="000000"/>
        </w:rPr>
        <w:t>Objetivo</w:t>
      </w:r>
      <w:r>
        <w:rPr>
          <w:color w:val="000000"/>
        </w:rPr>
        <w:t>: maximizar la utilidad neta por m2 de espacio del local. Puede traducirse en criterios como “minimizar el costo del manejo” o “maximizar la e</w:t>
      </w:r>
      <w:r>
        <w:rPr>
          <w:color w:val="000000"/>
        </w:rPr>
        <w:t>xposición del producto”.</w:t>
      </w:r>
    </w:p>
    <w:p w14:paraId="50F7F106" w14:textId="77777777" w:rsidR="00286700" w:rsidRDefault="00286700">
      <w:pPr>
        <w:pBdr>
          <w:top w:val="nil"/>
          <w:left w:val="nil"/>
          <w:bottom w:val="nil"/>
          <w:right w:val="nil"/>
          <w:between w:val="nil"/>
        </w:pBdr>
        <w:spacing w:after="0" w:line="240" w:lineRule="auto"/>
        <w:jc w:val="both"/>
        <w:rPr>
          <w:color w:val="000000"/>
        </w:rPr>
      </w:pPr>
    </w:p>
    <w:p w14:paraId="52E6520A" w14:textId="77777777" w:rsidR="00286700" w:rsidRDefault="00772EAA">
      <w:pPr>
        <w:pBdr>
          <w:top w:val="nil"/>
          <w:left w:val="nil"/>
          <w:bottom w:val="nil"/>
          <w:right w:val="nil"/>
          <w:between w:val="nil"/>
        </w:pBdr>
        <w:spacing w:after="0" w:line="240" w:lineRule="auto"/>
        <w:jc w:val="both"/>
        <w:rPr>
          <w:b/>
          <w:i/>
          <w:color w:val="000000"/>
        </w:rPr>
      </w:pPr>
      <w:proofErr w:type="spellStart"/>
      <w:r>
        <w:rPr>
          <w:b/>
          <w:i/>
          <w:color w:val="000000"/>
        </w:rPr>
        <w:t>Servicescape</w:t>
      </w:r>
      <w:proofErr w:type="spellEnd"/>
    </w:p>
    <w:p w14:paraId="68E621D2" w14:textId="77777777" w:rsidR="00286700" w:rsidRDefault="00772EAA">
      <w:pPr>
        <w:pBdr>
          <w:top w:val="nil"/>
          <w:left w:val="nil"/>
          <w:bottom w:val="nil"/>
          <w:right w:val="nil"/>
          <w:between w:val="nil"/>
        </w:pBdr>
        <w:spacing w:after="0" w:line="240" w:lineRule="auto"/>
        <w:jc w:val="both"/>
        <w:rPr>
          <w:color w:val="000000"/>
        </w:rPr>
      </w:pPr>
      <w:proofErr w:type="spellStart"/>
      <w:r>
        <w:rPr>
          <w:i/>
          <w:color w:val="000000"/>
        </w:rPr>
        <w:t>Bitner</w:t>
      </w:r>
      <w:proofErr w:type="spellEnd"/>
      <w:r>
        <w:rPr>
          <w:color w:val="000000"/>
        </w:rPr>
        <w:t xml:space="preserve"> acuñó el término </w:t>
      </w:r>
      <w:r>
        <w:rPr>
          <w:i/>
          <w:color w:val="000000"/>
        </w:rPr>
        <w:t>“</w:t>
      </w:r>
      <w:proofErr w:type="spellStart"/>
      <w:r>
        <w:rPr>
          <w:i/>
          <w:color w:val="000000"/>
        </w:rPr>
        <w:t>servicescape</w:t>
      </w:r>
      <w:proofErr w:type="spellEnd"/>
      <w:r>
        <w:rPr>
          <w:color w:val="000000"/>
        </w:rPr>
        <w:t>”</w:t>
      </w:r>
      <w:r>
        <w:rPr>
          <w:i/>
          <w:color w:val="000000"/>
        </w:rPr>
        <w:t xml:space="preserve"> </w:t>
      </w:r>
      <w:r>
        <w:rPr>
          <w:color w:val="000000"/>
        </w:rPr>
        <w:t xml:space="preserve">para referirse al contexto físico de la prestación de servicios y la forma en que ese ambiente afecta a los clientes y a los empleados. Para comprender el </w:t>
      </w:r>
      <w:proofErr w:type="spellStart"/>
      <w:r>
        <w:rPr>
          <w:color w:val="000000"/>
        </w:rPr>
        <w:t>servicescape</w:t>
      </w:r>
      <w:proofErr w:type="spellEnd"/>
      <w:r>
        <w:rPr>
          <w:color w:val="000000"/>
        </w:rPr>
        <w:t xml:space="preserve"> es necesario crear una buena distribución para la empresa de servicios. Tiene tres eleme</w:t>
      </w:r>
      <w:r>
        <w:rPr>
          <w:color w:val="000000"/>
        </w:rPr>
        <w:t xml:space="preserve">ntos que se deben tomar en cuenta: </w:t>
      </w:r>
    </w:p>
    <w:p w14:paraId="5FAC6D79" w14:textId="77777777" w:rsidR="00286700" w:rsidRDefault="00772EAA">
      <w:pPr>
        <w:numPr>
          <w:ilvl w:val="0"/>
          <w:numId w:val="108"/>
        </w:numPr>
        <w:pBdr>
          <w:top w:val="nil"/>
          <w:left w:val="nil"/>
          <w:bottom w:val="nil"/>
          <w:right w:val="nil"/>
          <w:between w:val="nil"/>
        </w:pBdr>
        <w:spacing w:after="0" w:line="240" w:lineRule="auto"/>
        <w:jc w:val="both"/>
        <w:rPr>
          <w:color w:val="000000"/>
        </w:rPr>
      </w:pPr>
      <w:r>
        <w:rPr>
          <w:i/>
          <w:color w:val="000000"/>
        </w:rPr>
        <w:t>Las condiciones del ambiente</w:t>
      </w:r>
      <w:r>
        <w:rPr>
          <w:color w:val="000000"/>
        </w:rPr>
        <w:t>.</w:t>
      </w:r>
    </w:p>
    <w:p w14:paraId="74F0A248" w14:textId="77777777" w:rsidR="00286700" w:rsidRDefault="00772EAA">
      <w:pPr>
        <w:pBdr>
          <w:top w:val="nil"/>
          <w:left w:val="nil"/>
          <w:bottom w:val="nil"/>
          <w:right w:val="nil"/>
          <w:between w:val="nil"/>
        </w:pBdr>
        <w:spacing w:after="0" w:line="240" w:lineRule="auto"/>
        <w:jc w:val="both"/>
        <w:rPr>
          <w:color w:val="000000"/>
        </w:rPr>
      </w:pPr>
      <w:r>
        <w:rPr>
          <w:color w:val="000000"/>
        </w:rPr>
        <w:t>Se refiere a las características que están de fondo, como el ruido, la música, la iluminación, la temperatura y los aromas que afectan el desempeño y humor de los empleados, así como las per</w:t>
      </w:r>
      <w:r>
        <w:rPr>
          <w:color w:val="000000"/>
        </w:rPr>
        <w:t>cepciones del cliente acerca del servicio, el tiempo que permanecen en el lugar y la cantidad de dinero que gastan. Muchas de estas características están bajo la influencia principal del diseño del edificio, la distribución en el interior del edificio tamb</w:t>
      </w:r>
      <w:r>
        <w:rPr>
          <w:color w:val="000000"/>
        </w:rPr>
        <w:t>ién ejerce su efecto.</w:t>
      </w:r>
    </w:p>
    <w:p w14:paraId="4E8E9081" w14:textId="77777777" w:rsidR="00286700" w:rsidRDefault="00286700">
      <w:pPr>
        <w:pBdr>
          <w:top w:val="nil"/>
          <w:left w:val="nil"/>
          <w:bottom w:val="nil"/>
          <w:right w:val="nil"/>
          <w:between w:val="nil"/>
        </w:pBdr>
        <w:spacing w:after="0" w:line="240" w:lineRule="auto"/>
        <w:ind w:left="720"/>
        <w:jc w:val="both"/>
        <w:rPr>
          <w:color w:val="000000"/>
        </w:rPr>
      </w:pPr>
    </w:p>
    <w:p w14:paraId="4E4A7184" w14:textId="77777777" w:rsidR="00286700" w:rsidRDefault="00772EAA">
      <w:pPr>
        <w:numPr>
          <w:ilvl w:val="0"/>
          <w:numId w:val="124"/>
        </w:numPr>
        <w:pBdr>
          <w:top w:val="nil"/>
          <w:left w:val="nil"/>
          <w:bottom w:val="nil"/>
          <w:right w:val="nil"/>
          <w:between w:val="nil"/>
        </w:pBdr>
        <w:spacing w:after="0" w:line="240" w:lineRule="auto"/>
        <w:jc w:val="both"/>
        <w:rPr>
          <w:color w:val="000000"/>
        </w:rPr>
      </w:pPr>
      <w:r>
        <w:rPr>
          <w:i/>
          <w:color w:val="000000"/>
        </w:rPr>
        <w:t>Distribución espacial y funcionalidad</w:t>
      </w:r>
      <w:r>
        <w:rPr>
          <w:color w:val="000000"/>
        </w:rPr>
        <w:t>.</w:t>
      </w:r>
    </w:p>
    <w:p w14:paraId="18F1A7D4" w14:textId="77777777" w:rsidR="00286700" w:rsidRDefault="00772EAA">
      <w:pPr>
        <w:pBdr>
          <w:top w:val="nil"/>
          <w:left w:val="nil"/>
          <w:bottom w:val="nil"/>
          <w:right w:val="nil"/>
          <w:between w:val="nil"/>
        </w:pBdr>
        <w:spacing w:after="0" w:line="240" w:lineRule="auto"/>
        <w:jc w:val="both"/>
        <w:rPr>
          <w:color w:val="000000"/>
        </w:rPr>
      </w:pPr>
      <w:r>
        <w:rPr>
          <w:color w:val="000000"/>
        </w:rPr>
        <w:t>Dos aspectos son importantes: la planeación de la trayectoria de circulación de los clientes y la agrupación de las mercancías. La meta es proporcionar a los clientes una ruta que los exponga a la mayor cantidad de mercancía posible, al mismo tiempo que, a</w:t>
      </w:r>
      <w:r>
        <w:rPr>
          <w:color w:val="000000"/>
        </w:rPr>
        <w:t xml:space="preserve"> lo largo del proyecto, se colocan los servicios en la secuencia en que se necesitarán. </w:t>
      </w:r>
    </w:p>
    <w:p w14:paraId="09C01F73" w14:textId="77777777" w:rsidR="00286700" w:rsidRDefault="00772EAA">
      <w:pPr>
        <w:pBdr>
          <w:top w:val="nil"/>
          <w:left w:val="nil"/>
          <w:bottom w:val="nil"/>
          <w:right w:val="nil"/>
          <w:between w:val="nil"/>
        </w:pBdr>
        <w:spacing w:after="0" w:line="240" w:lineRule="auto"/>
        <w:jc w:val="both"/>
        <w:rPr>
          <w:color w:val="000000"/>
        </w:rPr>
      </w:pPr>
      <w:r>
        <w:rPr>
          <w:color w:val="000000"/>
        </w:rPr>
        <w:lastRenderedPageBreak/>
        <w:t xml:space="preserve">Las características de los pasillos son importantes: además de determinar el </w:t>
      </w:r>
      <w:proofErr w:type="spellStart"/>
      <w:r>
        <w:rPr>
          <w:color w:val="000000"/>
        </w:rPr>
        <w:t>nº</w:t>
      </w:r>
      <w:proofErr w:type="spellEnd"/>
      <w:r>
        <w:rPr>
          <w:color w:val="000000"/>
        </w:rPr>
        <w:t xml:space="preserve"> de pasillos que se proporcionarán, debe considerarse el ancho de </w:t>
      </w:r>
      <w:proofErr w:type="gramStart"/>
      <w:r>
        <w:rPr>
          <w:color w:val="000000"/>
        </w:rPr>
        <w:t>los mismos</w:t>
      </w:r>
      <w:proofErr w:type="gramEnd"/>
      <w:r>
        <w:rPr>
          <w:color w:val="000000"/>
        </w:rPr>
        <w:t>, ya que ést</w:t>
      </w:r>
      <w:r>
        <w:rPr>
          <w:color w:val="000000"/>
        </w:rPr>
        <w:t xml:space="preserve">a es una función directa del tráfico esperado, y puede afectar también la dirección del flujo a lo largo del servicio. </w:t>
      </w:r>
    </w:p>
    <w:p w14:paraId="2A83316E" w14:textId="77777777" w:rsidR="00286700" w:rsidRDefault="00286700">
      <w:pPr>
        <w:pBdr>
          <w:top w:val="nil"/>
          <w:left w:val="nil"/>
          <w:bottom w:val="nil"/>
          <w:right w:val="nil"/>
          <w:between w:val="nil"/>
        </w:pBdr>
        <w:spacing w:after="0" w:line="240" w:lineRule="auto"/>
        <w:ind w:left="720"/>
        <w:jc w:val="both"/>
        <w:rPr>
          <w:color w:val="000000"/>
        </w:rPr>
      </w:pPr>
    </w:p>
    <w:p w14:paraId="060C1AB6" w14:textId="77777777" w:rsidR="00286700" w:rsidRDefault="00772EAA">
      <w:pPr>
        <w:numPr>
          <w:ilvl w:val="0"/>
          <w:numId w:val="126"/>
        </w:numPr>
        <w:pBdr>
          <w:top w:val="nil"/>
          <w:left w:val="nil"/>
          <w:bottom w:val="nil"/>
          <w:right w:val="nil"/>
          <w:between w:val="nil"/>
        </w:pBdr>
        <w:spacing w:after="0" w:line="240" w:lineRule="auto"/>
        <w:jc w:val="both"/>
        <w:rPr>
          <w:color w:val="000000"/>
        </w:rPr>
      </w:pPr>
      <w:r>
        <w:rPr>
          <w:i/>
          <w:color w:val="000000"/>
        </w:rPr>
        <w:t>Signos, símbolos y artefactos</w:t>
      </w:r>
      <w:r>
        <w:rPr>
          <w:color w:val="000000"/>
        </w:rPr>
        <w:t>.</w:t>
      </w:r>
    </w:p>
    <w:p w14:paraId="1969721D" w14:textId="77777777" w:rsidR="00286700" w:rsidRDefault="00772EAA">
      <w:pPr>
        <w:pBdr>
          <w:top w:val="nil"/>
          <w:left w:val="nil"/>
          <w:bottom w:val="nil"/>
          <w:right w:val="nil"/>
          <w:between w:val="nil"/>
        </w:pBdr>
        <w:spacing w:after="0" w:line="240" w:lineRule="auto"/>
        <w:jc w:val="both"/>
        <w:rPr>
          <w:color w:val="000000"/>
        </w:rPr>
      </w:pPr>
      <w:r>
        <w:rPr>
          <w:color w:val="000000"/>
        </w:rPr>
        <w:t>Se refieren a las partes del servicio que tienen una importancia social. Suelen ser una característica del diseño del edificio, aun cuando la orientación, la ubicación, y el tamaño de muchos objetos y áreas pueden tener un significado especial.</w:t>
      </w:r>
    </w:p>
    <w:p w14:paraId="7D4B8CA3" w14:textId="77777777" w:rsidR="00286700" w:rsidRDefault="00286700">
      <w:pPr>
        <w:pBdr>
          <w:top w:val="nil"/>
          <w:left w:val="nil"/>
          <w:bottom w:val="nil"/>
          <w:right w:val="nil"/>
          <w:between w:val="nil"/>
        </w:pBdr>
        <w:spacing w:after="0" w:line="240" w:lineRule="auto"/>
        <w:jc w:val="both"/>
        <w:rPr>
          <w:color w:val="000000"/>
          <w:u w:val="single"/>
        </w:rPr>
      </w:pPr>
    </w:p>
    <w:p w14:paraId="565F3BB4" w14:textId="77777777" w:rsidR="00286700" w:rsidRDefault="00772EAA">
      <w:pPr>
        <w:pBdr>
          <w:top w:val="nil"/>
          <w:left w:val="nil"/>
          <w:bottom w:val="nil"/>
          <w:right w:val="nil"/>
          <w:between w:val="nil"/>
        </w:pBdr>
        <w:spacing w:after="0" w:line="240" w:lineRule="auto"/>
        <w:jc w:val="both"/>
        <w:rPr>
          <w:color w:val="000000"/>
          <w:u w:val="single"/>
        </w:rPr>
      </w:pPr>
      <w:r>
        <w:rPr>
          <w:color w:val="000000"/>
          <w:u w:val="single"/>
        </w:rPr>
        <w:t>Distribuci</w:t>
      </w:r>
      <w:r>
        <w:rPr>
          <w:color w:val="000000"/>
          <w:u w:val="single"/>
        </w:rPr>
        <w:t>ón de las oficinas</w:t>
      </w:r>
    </w:p>
    <w:p w14:paraId="1E825736" w14:textId="77777777" w:rsidR="00286700" w:rsidRDefault="00772EAA">
      <w:pPr>
        <w:pBdr>
          <w:top w:val="nil"/>
          <w:left w:val="nil"/>
          <w:bottom w:val="nil"/>
          <w:right w:val="nil"/>
          <w:between w:val="nil"/>
        </w:pBdr>
        <w:spacing w:after="0" w:line="240" w:lineRule="auto"/>
        <w:jc w:val="both"/>
        <w:rPr>
          <w:color w:val="000000"/>
        </w:rPr>
      </w:pPr>
      <w:r>
        <w:rPr>
          <w:color w:val="000000"/>
        </w:rPr>
        <w:t>Objetivo: facilitar la comunicación.</w:t>
      </w:r>
    </w:p>
    <w:p w14:paraId="09587EE6" w14:textId="77777777" w:rsidR="00286700" w:rsidRDefault="00772EAA">
      <w:pPr>
        <w:pBdr>
          <w:top w:val="nil"/>
          <w:left w:val="nil"/>
          <w:bottom w:val="nil"/>
          <w:right w:val="nil"/>
          <w:between w:val="nil"/>
        </w:pBdr>
        <w:spacing w:after="0" w:line="240" w:lineRule="auto"/>
        <w:jc w:val="both"/>
        <w:rPr>
          <w:color w:val="000000"/>
        </w:rPr>
      </w:pPr>
      <w:r>
        <w:rPr>
          <w:color w:val="000000"/>
        </w:rPr>
        <w:t>La tendencia se inclina hacia oficinas más abiertas, con espacios de trabajo personales separados únicamente por muros divisorios bajos. Las compañías eliminaron los muros fijos para fomentar una mayo</w:t>
      </w:r>
      <w:r>
        <w:rPr>
          <w:color w:val="000000"/>
        </w:rPr>
        <w:t xml:space="preserve">r comunicación y trabajo en equipo. Los signos, símbolos y artefactos son más importantes en la distribución de oficinas que en los servicios. </w:t>
      </w:r>
    </w:p>
    <w:p w14:paraId="2308ED96" w14:textId="77777777" w:rsidR="00286700" w:rsidRDefault="00772EAA">
      <w:pPr>
        <w:pBdr>
          <w:top w:val="nil"/>
          <w:left w:val="nil"/>
          <w:bottom w:val="nil"/>
          <w:right w:val="nil"/>
          <w:between w:val="nil"/>
        </w:pBdr>
        <w:spacing w:after="0" w:line="240" w:lineRule="auto"/>
        <w:jc w:val="both"/>
        <w:rPr>
          <w:color w:val="000000"/>
        </w:rPr>
      </w:pPr>
      <w:r>
        <w:rPr>
          <w:color w:val="000000"/>
        </w:rPr>
        <w:t xml:space="preserve">Las oficinas de la administración central a menudo están diseñadas y dispuestas de tal manera que transmitan la </w:t>
      </w:r>
      <w:r>
        <w:rPr>
          <w:color w:val="000000"/>
        </w:rPr>
        <w:t xml:space="preserve">imagen deseada de la compañía. </w:t>
      </w:r>
    </w:p>
    <w:p w14:paraId="288F5787" w14:textId="77777777" w:rsidR="00286700" w:rsidRDefault="00772EAA">
      <w:pPr>
        <w:pBdr>
          <w:top w:val="nil"/>
          <w:left w:val="nil"/>
          <w:bottom w:val="nil"/>
          <w:right w:val="nil"/>
          <w:between w:val="nil"/>
        </w:pBdr>
        <w:spacing w:after="0" w:line="240" w:lineRule="auto"/>
        <w:jc w:val="both"/>
        <w:rPr>
          <w:color w:val="000000"/>
        </w:rPr>
      </w:pPr>
      <w:r>
        <w:rPr>
          <w:color w:val="000000"/>
        </w:rPr>
        <w:t>Las normas generales son: escasas divisiones, establecer fácil acceso a reuniones informales, etc.</w:t>
      </w:r>
    </w:p>
    <w:p w14:paraId="1E1DAD30" w14:textId="77777777" w:rsidR="00286700" w:rsidRDefault="00286700">
      <w:pPr>
        <w:pBdr>
          <w:top w:val="nil"/>
          <w:left w:val="nil"/>
          <w:bottom w:val="nil"/>
          <w:right w:val="nil"/>
          <w:between w:val="nil"/>
        </w:pBdr>
        <w:spacing w:after="0" w:line="240" w:lineRule="auto"/>
        <w:jc w:val="both"/>
        <w:rPr>
          <w:color w:val="000000"/>
        </w:rPr>
      </w:pPr>
    </w:p>
    <w:p w14:paraId="7389C76D" w14:textId="77777777" w:rsidR="00286700" w:rsidRDefault="00772EAA">
      <w:pPr>
        <w:pBdr>
          <w:top w:val="nil"/>
          <w:left w:val="nil"/>
          <w:bottom w:val="nil"/>
          <w:right w:val="nil"/>
          <w:between w:val="nil"/>
        </w:pBdr>
        <w:spacing w:after="0" w:line="240" w:lineRule="auto"/>
        <w:jc w:val="both"/>
        <w:rPr>
          <w:b/>
          <w:color w:val="000000"/>
        </w:rPr>
      </w:pPr>
      <w:r>
        <w:rPr>
          <w:b/>
          <w:color w:val="000000"/>
        </w:rPr>
        <w:t>Resumen.</w:t>
      </w:r>
    </w:p>
    <w:p w14:paraId="07B49B42" w14:textId="77777777" w:rsidR="00286700" w:rsidRDefault="00772EAA">
      <w:pPr>
        <w:pBdr>
          <w:top w:val="nil"/>
          <w:left w:val="nil"/>
          <w:bottom w:val="nil"/>
          <w:right w:val="nil"/>
          <w:between w:val="nil"/>
        </w:pBdr>
        <w:spacing w:after="0" w:line="240" w:lineRule="auto"/>
        <w:jc w:val="both"/>
        <w:rPr>
          <w:color w:val="000000"/>
        </w:rPr>
      </w:pPr>
      <w:r>
        <w:rPr>
          <w:color w:val="000000"/>
          <w:u w:val="single"/>
        </w:rPr>
        <w:t>Señales de una buena distribución de operaciones de producción y de oficinas</w:t>
      </w:r>
      <w:r>
        <w:rPr>
          <w:color w:val="000000"/>
        </w:rPr>
        <w:t xml:space="preserve"> </w:t>
      </w:r>
    </w:p>
    <w:p w14:paraId="36B4F3CA" w14:textId="77777777" w:rsidR="00286700" w:rsidRDefault="00772EAA">
      <w:pPr>
        <w:numPr>
          <w:ilvl w:val="0"/>
          <w:numId w:val="107"/>
        </w:numPr>
        <w:pBdr>
          <w:top w:val="nil"/>
          <w:left w:val="nil"/>
          <w:bottom w:val="nil"/>
          <w:right w:val="nil"/>
          <w:between w:val="nil"/>
        </w:pBdr>
        <w:spacing w:after="0" w:line="240" w:lineRule="auto"/>
        <w:jc w:val="both"/>
        <w:rPr>
          <w:color w:val="000000"/>
        </w:rPr>
      </w:pPr>
      <w:r>
        <w:rPr>
          <w:color w:val="000000"/>
        </w:rPr>
        <w:t xml:space="preserve">Patrón (o adaptación) de flujo en línea recta. </w:t>
      </w:r>
    </w:p>
    <w:p w14:paraId="56F96ACB" w14:textId="77777777" w:rsidR="00286700" w:rsidRDefault="00772EAA">
      <w:pPr>
        <w:numPr>
          <w:ilvl w:val="0"/>
          <w:numId w:val="107"/>
        </w:numPr>
        <w:pBdr>
          <w:top w:val="nil"/>
          <w:left w:val="nil"/>
          <w:bottom w:val="nil"/>
          <w:right w:val="nil"/>
          <w:between w:val="nil"/>
        </w:pBdr>
        <w:spacing w:after="0" w:line="240" w:lineRule="auto"/>
        <w:jc w:val="both"/>
        <w:rPr>
          <w:color w:val="000000"/>
        </w:rPr>
      </w:pPr>
      <w:r>
        <w:rPr>
          <w:color w:val="000000"/>
        </w:rPr>
        <w:t xml:space="preserve">Mantener al mínimo los cambios de rumbo. </w:t>
      </w:r>
    </w:p>
    <w:p w14:paraId="3982C27E" w14:textId="77777777" w:rsidR="00286700" w:rsidRDefault="00772EAA">
      <w:pPr>
        <w:numPr>
          <w:ilvl w:val="0"/>
          <w:numId w:val="107"/>
        </w:numPr>
        <w:pBdr>
          <w:top w:val="nil"/>
          <w:left w:val="nil"/>
          <w:bottom w:val="nil"/>
          <w:right w:val="nil"/>
          <w:between w:val="nil"/>
        </w:pBdr>
        <w:spacing w:after="0" w:line="240" w:lineRule="auto"/>
        <w:jc w:val="both"/>
        <w:rPr>
          <w:color w:val="000000"/>
        </w:rPr>
      </w:pPr>
      <w:r>
        <w:rPr>
          <w:color w:val="000000"/>
        </w:rPr>
        <w:t xml:space="preserve">Tiempo de producción previsible. </w:t>
      </w:r>
    </w:p>
    <w:p w14:paraId="686C1FF5" w14:textId="77777777" w:rsidR="00286700" w:rsidRDefault="00772EAA">
      <w:pPr>
        <w:numPr>
          <w:ilvl w:val="0"/>
          <w:numId w:val="107"/>
        </w:numPr>
        <w:pBdr>
          <w:top w:val="nil"/>
          <w:left w:val="nil"/>
          <w:bottom w:val="nil"/>
          <w:right w:val="nil"/>
          <w:between w:val="nil"/>
        </w:pBdr>
        <w:spacing w:after="0" w:line="240" w:lineRule="auto"/>
        <w:jc w:val="both"/>
        <w:rPr>
          <w:color w:val="000000"/>
        </w:rPr>
      </w:pPr>
      <w:r>
        <w:rPr>
          <w:color w:val="000000"/>
        </w:rPr>
        <w:t xml:space="preserve">Escaso almacenamiento de materiales entre etapas. </w:t>
      </w:r>
    </w:p>
    <w:p w14:paraId="1712DF16" w14:textId="77777777" w:rsidR="00286700" w:rsidRDefault="00772EAA">
      <w:pPr>
        <w:numPr>
          <w:ilvl w:val="0"/>
          <w:numId w:val="107"/>
        </w:numPr>
        <w:pBdr>
          <w:top w:val="nil"/>
          <w:left w:val="nil"/>
          <w:bottom w:val="nil"/>
          <w:right w:val="nil"/>
          <w:between w:val="nil"/>
        </w:pBdr>
        <w:spacing w:after="0" w:line="240" w:lineRule="auto"/>
        <w:jc w:val="both"/>
        <w:rPr>
          <w:color w:val="000000"/>
        </w:rPr>
      </w:pPr>
      <w:r>
        <w:rPr>
          <w:color w:val="000000"/>
        </w:rPr>
        <w:t xml:space="preserve">Pisos de planta abiertos para que todo el mundo vea lo que sucede. </w:t>
      </w:r>
    </w:p>
    <w:p w14:paraId="4A0503BE" w14:textId="77777777" w:rsidR="00286700" w:rsidRDefault="00772EAA">
      <w:pPr>
        <w:numPr>
          <w:ilvl w:val="0"/>
          <w:numId w:val="107"/>
        </w:numPr>
        <w:pBdr>
          <w:top w:val="nil"/>
          <w:left w:val="nil"/>
          <w:bottom w:val="nil"/>
          <w:right w:val="nil"/>
          <w:between w:val="nil"/>
        </w:pBdr>
        <w:spacing w:after="0" w:line="240" w:lineRule="auto"/>
        <w:jc w:val="both"/>
        <w:rPr>
          <w:color w:val="000000"/>
        </w:rPr>
      </w:pPr>
      <w:r>
        <w:rPr>
          <w:color w:val="000000"/>
        </w:rPr>
        <w:t xml:space="preserve">Controlar operaciones que representan cuellos de botella. </w:t>
      </w:r>
    </w:p>
    <w:p w14:paraId="3D6D6511" w14:textId="77777777" w:rsidR="00286700" w:rsidRDefault="00772EAA">
      <w:pPr>
        <w:numPr>
          <w:ilvl w:val="0"/>
          <w:numId w:val="107"/>
        </w:numPr>
        <w:pBdr>
          <w:top w:val="nil"/>
          <w:left w:val="nil"/>
          <w:bottom w:val="nil"/>
          <w:right w:val="nil"/>
          <w:between w:val="nil"/>
        </w:pBdr>
        <w:spacing w:after="0" w:line="240" w:lineRule="auto"/>
        <w:jc w:val="both"/>
        <w:rPr>
          <w:color w:val="000000"/>
        </w:rPr>
      </w:pPr>
      <w:r>
        <w:rPr>
          <w:color w:val="000000"/>
        </w:rPr>
        <w:t xml:space="preserve">Estaciones de trabajo cercanas. </w:t>
      </w:r>
    </w:p>
    <w:p w14:paraId="28CB1D3C" w14:textId="77777777" w:rsidR="00286700" w:rsidRDefault="00772EAA">
      <w:pPr>
        <w:numPr>
          <w:ilvl w:val="0"/>
          <w:numId w:val="107"/>
        </w:numPr>
        <w:pBdr>
          <w:top w:val="nil"/>
          <w:left w:val="nil"/>
          <w:bottom w:val="nil"/>
          <w:right w:val="nil"/>
          <w:between w:val="nil"/>
        </w:pBdr>
        <w:spacing w:after="0" w:line="240" w:lineRule="auto"/>
        <w:jc w:val="both"/>
        <w:rPr>
          <w:color w:val="000000"/>
        </w:rPr>
      </w:pPr>
      <w:r>
        <w:rPr>
          <w:color w:val="000000"/>
        </w:rPr>
        <w:t>Manejo y almacenamiento ordenados de los mate</w:t>
      </w:r>
      <w:r>
        <w:rPr>
          <w:color w:val="000000"/>
        </w:rPr>
        <w:t xml:space="preserve">riales. </w:t>
      </w:r>
    </w:p>
    <w:p w14:paraId="132D5B65" w14:textId="77777777" w:rsidR="00286700" w:rsidRDefault="00772EAA">
      <w:pPr>
        <w:numPr>
          <w:ilvl w:val="0"/>
          <w:numId w:val="107"/>
        </w:numPr>
        <w:pBdr>
          <w:top w:val="nil"/>
          <w:left w:val="nil"/>
          <w:bottom w:val="nil"/>
          <w:right w:val="nil"/>
          <w:between w:val="nil"/>
        </w:pBdr>
        <w:spacing w:after="0" w:line="240" w:lineRule="auto"/>
        <w:jc w:val="both"/>
        <w:rPr>
          <w:color w:val="000000"/>
        </w:rPr>
      </w:pPr>
      <w:r>
        <w:rPr>
          <w:color w:val="000000"/>
        </w:rPr>
        <w:t xml:space="preserve">No manejar materiales si no es necesario. </w:t>
      </w:r>
    </w:p>
    <w:p w14:paraId="4E17E7F0" w14:textId="77777777" w:rsidR="00286700" w:rsidRDefault="00772EAA">
      <w:pPr>
        <w:numPr>
          <w:ilvl w:val="0"/>
          <w:numId w:val="107"/>
        </w:numPr>
        <w:pBdr>
          <w:top w:val="nil"/>
          <w:left w:val="nil"/>
          <w:bottom w:val="nil"/>
          <w:right w:val="nil"/>
          <w:between w:val="nil"/>
        </w:pBdr>
        <w:spacing w:after="0" w:line="240" w:lineRule="auto"/>
        <w:jc w:val="both"/>
        <w:rPr>
          <w:color w:val="000000"/>
        </w:rPr>
      </w:pPr>
      <w:r>
        <w:rPr>
          <w:color w:val="000000"/>
        </w:rPr>
        <w:t xml:space="preserve">Fácil adaptación a condiciones cambiantes. </w:t>
      </w:r>
    </w:p>
    <w:p w14:paraId="0629CF83" w14:textId="77777777" w:rsidR="00286700" w:rsidRDefault="00286700">
      <w:pPr>
        <w:pBdr>
          <w:top w:val="nil"/>
          <w:left w:val="nil"/>
          <w:bottom w:val="nil"/>
          <w:right w:val="nil"/>
          <w:between w:val="nil"/>
        </w:pBdr>
        <w:spacing w:after="0" w:line="240" w:lineRule="auto"/>
        <w:jc w:val="both"/>
        <w:rPr>
          <w:color w:val="000000"/>
        </w:rPr>
      </w:pPr>
    </w:p>
    <w:p w14:paraId="0D0A8898" w14:textId="77777777" w:rsidR="00286700" w:rsidRDefault="00772EAA">
      <w:pPr>
        <w:pBdr>
          <w:top w:val="nil"/>
          <w:left w:val="nil"/>
          <w:bottom w:val="nil"/>
          <w:right w:val="nil"/>
          <w:between w:val="nil"/>
        </w:pBdr>
        <w:spacing w:after="0" w:line="240" w:lineRule="auto"/>
        <w:jc w:val="both"/>
        <w:rPr>
          <w:color w:val="000000"/>
          <w:u w:val="single"/>
        </w:rPr>
      </w:pPr>
      <w:r>
        <w:rPr>
          <w:color w:val="000000"/>
          <w:u w:val="single"/>
        </w:rPr>
        <w:t xml:space="preserve">Señales de una buena distribución para los servicios en persona </w:t>
      </w:r>
    </w:p>
    <w:p w14:paraId="6826E4F1" w14:textId="77777777" w:rsidR="00286700" w:rsidRDefault="00772EAA">
      <w:pPr>
        <w:numPr>
          <w:ilvl w:val="0"/>
          <w:numId w:val="110"/>
        </w:numPr>
        <w:pBdr>
          <w:top w:val="nil"/>
          <w:left w:val="nil"/>
          <w:bottom w:val="nil"/>
          <w:right w:val="nil"/>
          <w:between w:val="nil"/>
        </w:pBdr>
        <w:spacing w:after="0" w:line="240" w:lineRule="auto"/>
        <w:jc w:val="both"/>
        <w:rPr>
          <w:color w:val="000000"/>
        </w:rPr>
      </w:pPr>
      <w:r>
        <w:rPr>
          <w:color w:val="000000"/>
        </w:rPr>
        <w:t>Patrón sencillo del flujo del servicio.</w:t>
      </w:r>
    </w:p>
    <w:p w14:paraId="3729D475" w14:textId="77777777" w:rsidR="00286700" w:rsidRDefault="00772EAA">
      <w:pPr>
        <w:numPr>
          <w:ilvl w:val="0"/>
          <w:numId w:val="110"/>
        </w:numPr>
        <w:pBdr>
          <w:top w:val="nil"/>
          <w:left w:val="nil"/>
          <w:bottom w:val="nil"/>
          <w:right w:val="nil"/>
          <w:between w:val="nil"/>
        </w:pBdr>
        <w:spacing w:after="0" w:line="240" w:lineRule="auto"/>
        <w:jc w:val="both"/>
        <w:rPr>
          <w:color w:val="000000"/>
        </w:rPr>
      </w:pPr>
      <w:r>
        <w:rPr>
          <w:color w:val="000000"/>
        </w:rPr>
        <w:t xml:space="preserve">Instalaciones de espera adecuadas. </w:t>
      </w:r>
    </w:p>
    <w:p w14:paraId="5AC85D5A" w14:textId="77777777" w:rsidR="00286700" w:rsidRDefault="00772EAA">
      <w:pPr>
        <w:numPr>
          <w:ilvl w:val="0"/>
          <w:numId w:val="110"/>
        </w:numPr>
        <w:pBdr>
          <w:top w:val="nil"/>
          <w:left w:val="nil"/>
          <w:bottom w:val="nil"/>
          <w:right w:val="nil"/>
          <w:between w:val="nil"/>
        </w:pBdr>
        <w:spacing w:after="0" w:line="240" w:lineRule="auto"/>
        <w:jc w:val="both"/>
        <w:rPr>
          <w:color w:val="000000"/>
        </w:rPr>
      </w:pPr>
      <w:r>
        <w:rPr>
          <w:color w:val="000000"/>
        </w:rPr>
        <w:t xml:space="preserve">Fácil comunicación con los clientes. </w:t>
      </w:r>
    </w:p>
    <w:p w14:paraId="53B21F29" w14:textId="77777777" w:rsidR="00286700" w:rsidRDefault="00772EAA">
      <w:pPr>
        <w:numPr>
          <w:ilvl w:val="0"/>
          <w:numId w:val="110"/>
        </w:numPr>
        <w:pBdr>
          <w:top w:val="nil"/>
          <w:left w:val="nil"/>
          <w:bottom w:val="nil"/>
          <w:right w:val="nil"/>
          <w:between w:val="nil"/>
        </w:pBdr>
        <w:spacing w:after="0" w:line="240" w:lineRule="auto"/>
        <w:jc w:val="both"/>
        <w:rPr>
          <w:color w:val="000000"/>
        </w:rPr>
      </w:pPr>
      <w:r>
        <w:rPr>
          <w:color w:val="000000"/>
        </w:rPr>
        <w:t xml:space="preserve">Facilidad para vigilar a los clientes. </w:t>
      </w:r>
    </w:p>
    <w:p w14:paraId="73623D16" w14:textId="77777777" w:rsidR="00286700" w:rsidRDefault="00772EAA">
      <w:pPr>
        <w:numPr>
          <w:ilvl w:val="0"/>
          <w:numId w:val="110"/>
        </w:numPr>
        <w:pBdr>
          <w:top w:val="nil"/>
          <w:left w:val="nil"/>
          <w:bottom w:val="nil"/>
          <w:right w:val="nil"/>
          <w:between w:val="nil"/>
        </w:pBdr>
        <w:spacing w:after="0" w:line="240" w:lineRule="auto"/>
        <w:jc w:val="both"/>
        <w:rPr>
          <w:color w:val="000000"/>
        </w:rPr>
      </w:pPr>
      <w:r>
        <w:rPr>
          <w:color w:val="000000"/>
        </w:rPr>
        <w:t xml:space="preserve">Puntos claros de entrada y de salida, con capacidad adecuada para pagar a la salida. </w:t>
      </w:r>
    </w:p>
    <w:p w14:paraId="1ACE62FD" w14:textId="77777777" w:rsidR="00286700" w:rsidRDefault="00772EAA">
      <w:pPr>
        <w:numPr>
          <w:ilvl w:val="0"/>
          <w:numId w:val="110"/>
        </w:numPr>
        <w:pBdr>
          <w:top w:val="nil"/>
          <w:left w:val="nil"/>
          <w:bottom w:val="nil"/>
          <w:right w:val="nil"/>
          <w:between w:val="nil"/>
        </w:pBdr>
        <w:spacing w:after="0" w:line="240" w:lineRule="auto"/>
        <w:jc w:val="both"/>
        <w:rPr>
          <w:color w:val="000000"/>
        </w:rPr>
      </w:pPr>
      <w:r>
        <w:rPr>
          <w:color w:val="000000"/>
        </w:rPr>
        <w:t>Departamentos y procesos ordenados de modo que los clien</w:t>
      </w:r>
      <w:r>
        <w:rPr>
          <w:color w:val="000000"/>
        </w:rPr>
        <w:t>tes solo vean lo que se desea que vean.</w:t>
      </w:r>
    </w:p>
    <w:p w14:paraId="7AB85042" w14:textId="77777777" w:rsidR="00286700" w:rsidRDefault="00772EAA">
      <w:pPr>
        <w:numPr>
          <w:ilvl w:val="0"/>
          <w:numId w:val="110"/>
        </w:numPr>
        <w:pBdr>
          <w:top w:val="nil"/>
          <w:left w:val="nil"/>
          <w:bottom w:val="nil"/>
          <w:right w:val="nil"/>
          <w:between w:val="nil"/>
        </w:pBdr>
        <w:spacing w:after="0" w:line="240" w:lineRule="auto"/>
        <w:jc w:val="both"/>
        <w:rPr>
          <w:color w:val="000000"/>
        </w:rPr>
      </w:pPr>
      <w:r>
        <w:rPr>
          <w:color w:val="000000"/>
        </w:rPr>
        <w:t xml:space="preserve">Balanceo entre las áreas de espera y las de servicios. </w:t>
      </w:r>
    </w:p>
    <w:p w14:paraId="0BEBF7B4" w14:textId="77777777" w:rsidR="00286700" w:rsidRDefault="00772EAA">
      <w:pPr>
        <w:numPr>
          <w:ilvl w:val="0"/>
          <w:numId w:val="110"/>
        </w:numPr>
        <w:pBdr>
          <w:top w:val="nil"/>
          <w:left w:val="nil"/>
          <w:bottom w:val="nil"/>
          <w:right w:val="nil"/>
          <w:between w:val="nil"/>
        </w:pBdr>
        <w:spacing w:after="0" w:line="240" w:lineRule="auto"/>
        <w:jc w:val="both"/>
        <w:rPr>
          <w:color w:val="000000"/>
        </w:rPr>
      </w:pPr>
      <w:r>
        <w:rPr>
          <w:color w:val="000000"/>
        </w:rPr>
        <w:t xml:space="preserve">Movimiento mínimo de materiales y para caminar. </w:t>
      </w:r>
    </w:p>
    <w:p w14:paraId="768A7474" w14:textId="77777777" w:rsidR="00286700" w:rsidRDefault="00772EAA">
      <w:pPr>
        <w:numPr>
          <w:ilvl w:val="0"/>
          <w:numId w:val="110"/>
        </w:numPr>
        <w:pBdr>
          <w:top w:val="nil"/>
          <w:left w:val="nil"/>
          <w:bottom w:val="nil"/>
          <w:right w:val="nil"/>
          <w:between w:val="nil"/>
        </w:pBdr>
        <w:spacing w:after="0" w:line="240" w:lineRule="auto"/>
        <w:jc w:val="both"/>
        <w:rPr>
          <w:color w:val="000000"/>
        </w:rPr>
      </w:pPr>
      <w:r>
        <w:rPr>
          <w:color w:val="000000"/>
        </w:rPr>
        <w:t xml:space="preserve">Ausencia de amontonamientos. </w:t>
      </w:r>
    </w:p>
    <w:p w14:paraId="38A26B98" w14:textId="77777777" w:rsidR="00286700" w:rsidRDefault="00772EAA">
      <w:pPr>
        <w:numPr>
          <w:ilvl w:val="0"/>
          <w:numId w:val="110"/>
        </w:numPr>
        <w:pBdr>
          <w:top w:val="nil"/>
          <w:left w:val="nil"/>
          <w:bottom w:val="nil"/>
          <w:right w:val="nil"/>
          <w:between w:val="nil"/>
        </w:pBdr>
        <w:spacing w:after="0" w:line="240" w:lineRule="auto"/>
        <w:jc w:val="both"/>
        <w:rPr>
          <w:color w:val="000000"/>
        </w:rPr>
      </w:pPr>
      <w:r>
        <w:rPr>
          <w:color w:val="000000"/>
        </w:rPr>
        <w:t>Elevado volumen de ventas por metro cuadrado de piso.</w:t>
      </w:r>
    </w:p>
    <w:p w14:paraId="4A067DF6" w14:textId="77777777" w:rsidR="00286700" w:rsidRDefault="00286700">
      <w:pPr>
        <w:pBdr>
          <w:top w:val="nil"/>
          <w:left w:val="nil"/>
          <w:bottom w:val="nil"/>
          <w:right w:val="nil"/>
          <w:between w:val="nil"/>
        </w:pBdr>
        <w:spacing w:after="0" w:line="240" w:lineRule="auto"/>
        <w:jc w:val="both"/>
        <w:rPr>
          <w:color w:val="000000"/>
        </w:rPr>
      </w:pPr>
    </w:p>
    <w:p w14:paraId="761B14BD" w14:textId="77777777" w:rsidR="00286700" w:rsidRDefault="00286700">
      <w:pPr>
        <w:pBdr>
          <w:top w:val="nil"/>
          <w:left w:val="nil"/>
          <w:bottom w:val="nil"/>
          <w:right w:val="nil"/>
          <w:between w:val="nil"/>
        </w:pBdr>
        <w:spacing w:after="0" w:line="240" w:lineRule="auto"/>
        <w:jc w:val="both"/>
        <w:rPr>
          <w:color w:val="000000"/>
        </w:rPr>
      </w:pPr>
    </w:p>
    <w:p w14:paraId="07F796B7" w14:textId="77777777" w:rsidR="00286700" w:rsidRDefault="00286700">
      <w:pPr>
        <w:pBdr>
          <w:top w:val="nil"/>
          <w:left w:val="nil"/>
          <w:bottom w:val="nil"/>
          <w:right w:val="nil"/>
          <w:between w:val="nil"/>
        </w:pBdr>
        <w:spacing w:after="0" w:line="240" w:lineRule="auto"/>
        <w:jc w:val="both"/>
        <w:rPr>
          <w:color w:val="000000"/>
        </w:rPr>
      </w:pPr>
    </w:p>
    <w:p w14:paraId="405DAE4A" w14:textId="77777777" w:rsidR="00286700" w:rsidRDefault="00286700">
      <w:pPr>
        <w:pBdr>
          <w:top w:val="nil"/>
          <w:left w:val="nil"/>
          <w:bottom w:val="nil"/>
          <w:right w:val="nil"/>
          <w:between w:val="nil"/>
        </w:pBdr>
        <w:spacing w:after="0" w:line="240" w:lineRule="auto"/>
        <w:jc w:val="both"/>
        <w:rPr>
          <w:color w:val="000000"/>
        </w:rPr>
      </w:pPr>
    </w:p>
    <w:p w14:paraId="64F4357B" w14:textId="77777777" w:rsidR="00286700" w:rsidRDefault="00286700">
      <w:pPr>
        <w:pBdr>
          <w:top w:val="nil"/>
          <w:left w:val="nil"/>
          <w:bottom w:val="nil"/>
          <w:right w:val="nil"/>
          <w:between w:val="nil"/>
        </w:pBdr>
        <w:spacing w:after="0" w:line="240" w:lineRule="auto"/>
        <w:jc w:val="both"/>
        <w:rPr>
          <w:color w:val="000000"/>
        </w:rPr>
      </w:pPr>
    </w:p>
    <w:p w14:paraId="07B49F68" w14:textId="77777777" w:rsidR="00286700" w:rsidRDefault="00286700">
      <w:pPr>
        <w:pBdr>
          <w:top w:val="nil"/>
          <w:left w:val="nil"/>
          <w:bottom w:val="nil"/>
          <w:right w:val="nil"/>
          <w:between w:val="nil"/>
        </w:pBdr>
        <w:spacing w:after="0" w:line="240" w:lineRule="auto"/>
        <w:jc w:val="both"/>
        <w:rPr>
          <w:color w:val="000000"/>
        </w:rPr>
      </w:pPr>
    </w:p>
    <w:p w14:paraId="37540597" w14:textId="77777777" w:rsidR="00286700" w:rsidRDefault="00286700">
      <w:pPr>
        <w:pBdr>
          <w:top w:val="nil"/>
          <w:left w:val="nil"/>
          <w:bottom w:val="nil"/>
          <w:right w:val="nil"/>
          <w:between w:val="nil"/>
        </w:pBdr>
        <w:spacing w:after="0" w:line="240" w:lineRule="auto"/>
        <w:jc w:val="both"/>
        <w:rPr>
          <w:color w:val="000000"/>
        </w:rPr>
      </w:pPr>
    </w:p>
    <w:p w14:paraId="2D673D29" w14:textId="77777777" w:rsidR="00286700" w:rsidRDefault="00286700">
      <w:pPr>
        <w:pBdr>
          <w:top w:val="nil"/>
          <w:left w:val="nil"/>
          <w:bottom w:val="nil"/>
          <w:right w:val="nil"/>
          <w:between w:val="nil"/>
        </w:pBdr>
        <w:spacing w:after="0" w:line="240" w:lineRule="auto"/>
        <w:jc w:val="both"/>
        <w:rPr>
          <w:color w:val="000000"/>
        </w:rPr>
      </w:pPr>
    </w:p>
    <w:p w14:paraId="6CA2166C" w14:textId="77777777" w:rsidR="00286700" w:rsidRDefault="00286700">
      <w:pPr>
        <w:pBdr>
          <w:top w:val="nil"/>
          <w:left w:val="nil"/>
          <w:bottom w:val="nil"/>
          <w:right w:val="nil"/>
          <w:between w:val="nil"/>
        </w:pBdr>
        <w:spacing w:after="0" w:line="240" w:lineRule="auto"/>
        <w:jc w:val="both"/>
        <w:rPr>
          <w:color w:val="000000"/>
        </w:rPr>
      </w:pPr>
    </w:p>
    <w:p w14:paraId="214326D8" w14:textId="77777777" w:rsidR="00286700" w:rsidRDefault="00286700">
      <w:pPr>
        <w:pBdr>
          <w:top w:val="nil"/>
          <w:left w:val="nil"/>
          <w:bottom w:val="nil"/>
          <w:right w:val="nil"/>
          <w:between w:val="nil"/>
        </w:pBdr>
        <w:spacing w:after="0" w:line="240" w:lineRule="auto"/>
        <w:jc w:val="both"/>
        <w:rPr>
          <w:b/>
          <w:color w:val="000000"/>
          <w:u w:val="single"/>
        </w:rPr>
      </w:pPr>
    </w:p>
    <w:p w14:paraId="2835FED1" w14:textId="77777777" w:rsidR="00286700" w:rsidRDefault="00772EAA">
      <w:pPr>
        <w:pBdr>
          <w:top w:val="nil"/>
          <w:left w:val="nil"/>
          <w:bottom w:val="nil"/>
          <w:right w:val="nil"/>
          <w:between w:val="nil"/>
        </w:pBdr>
        <w:spacing w:after="0" w:line="240" w:lineRule="auto"/>
        <w:jc w:val="both"/>
        <w:rPr>
          <w:b/>
          <w:color w:val="000000"/>
          <w:u w:val="single"/>
        </w:rPr>
      </w:pPr>
      <w:r>
        <w:rPr>
          <w:b/>
          <w:color w:val="000000"/>
          <w:u w:val="single"/>
        </w:rPr>
        <w:lastRenderedPageBreak/>
        <w:t xml:space="preserve">Balanceo </w:t>
      </w:r>
    </w:p>
    <w:p w14:paraId="3A7D634E" w14:textId="77777777" w:rsidR="00286700" w:rsidRDefault="00772EAA">
      <w:pPr>
        <w:numPr>
          <w:ilvl w:val="0"/>
          <w:numId w:val="141"/>
        </w:numPr>
        <w:pBdr>
          <w:top w:val="nil"/>
          <w:left w:val="nil"/>
          <w:bottom w:val="nil"/>
          <w:right w:val="nil"/>
          <w:between w:val="nil"/>
        </w:pBdr>
        <w:spacing w:after="0" w:line="240" w:lineRule="auto"/>
        <w:jc w:val="both"/>
        <w:rPr>
          <w:b/>
          <w:color w:val="000000"/>
          <w:u w:val="single"/>
        </w:rPr>
      </w:pPr>
      <w:r>
        <w:rPr>
          <w:b/>
          <w:color w:val="000000"/>
          <w:u w:val="single"/>
        </w:rPr>
        <w:t>Relación con la cadena de valor</w:t>
      </w:r>
    </w:p>
    <w:p w14:paraId="775776D5" w14:textId="77777777" w:rsidR="00286700" w:rsidRDefault="00772EAA">
      <w:pPr>
        <w:pBdr>
          <w:top w:val="nil"/>
          <w:left w:val="nil"/>
          <w:bottom w:val="nil"/>
          <w:right w:val="nil"/>
          <w:between w:val="nil"/>
        </w:pBdr>
        <w:spacing w:after="0" w:line="240" w:lineRule="auto"/>
        <w:jc w:val="both"/>
        <w:rPr>
          <w:color w:val="000000"/>
        </w:rPr>
      </w:pPr>
      <w:r>
        <w:rPr>
          <w:noProof/>
          <w:color w:val="000000"/>
        </w:rPr>
        <w:drawing>
          <wp:inline distT="0" distB="0" distL="0" distR="0" wp14:anchorId="6F04967C" wp14:editId="1E0DF37B">
            <wp:extent cx="3600450" cy="2705100"/>
            <wp:effectExtent l="0" t="0" r="0" b="0"/>
            <wp:docPr id="1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2"/>
                    <a:srcRect l="40695" t="23468" r="6805" b="6374"/>
                    <a:stretch>
                      <a:fillRect/>
                    </a:stretch>
                  </pic:blipFill>
                  <pic:spPr>
                    <a:xfrm>
                      <a:off x="0" y="0"/>
                      <a:ext cx="3600450" cy="2705100"/>
                    </a:xfrm>
                    <a:prstGeom prst="rect">
                      <a:avLst/>
                    </a:prstGeom>
                    <a:ln/>
                  </pic:spPr>
                </pic:pic>
              </a:graphicData>
            </a:graphic>
          </wp:inline>
        </w:drawing>
      </w:r>
    </w:p>
    <w:p w14:paraId="7176BEDD" w14:textId="77777777" w:rsidR="00286700" w:rsidRDefault="00286700">
      <w:pPr>
        <w:pBdr>
          <w:top w:val="nil"/>
          <w:left w:val="nil"/>
          <w:bottom w:val="nil"/>
          <w:right w:val="nil"/>
          <w:between w:val="nil"/>
        </w:pBdr>
        <w:spacing w:after="0" w:line="240" w:lineRule="auto"/>
        <w:jc w:val="both"/>
        <w:rPr>
          <w:color w:val="000000"/>
        </w:rPr>
      </w:pPr>
    </w:p>
    <w:p w14:paraId="73851D4B" w14:textId="77777777" w:rsidR="00286700" w:rsidRDefault="00772EAA">
      <w:pPr>
        <w:numPr>
          <w:ilvl w:val="0"/>
          <w:numId w:val="141"/>
        </w:numPr>
        <w:pBdr>
          <w:top w:val="nil"/>
          <w:left w:val="nil"/>
          <w:bottom w:val="nil"/>
          <w:right w:val="nil"/>
          <w:between w:val="nil"/>
        </w:pBdr>
        <w:spacing w:after="0" w:line="240" w:lineRule="auto"/>
        <w:jc w:val="both"/>
        <w:rPr>
          <w:b/>
          <w:color w:val="000000"/>
          <w:u w:val="single"/>
        </w:rPr>
      </w:pPr>
      <w:r>
        <w:rPr>
          <w:b/>
          <w:color w:val="000000"/>
          <w:u w:val="single"/>
        </w:rPr>
        <w:t xml:space="preserve">Relación con la matriz de responsabilidades </w:t>
      </w:r>
    </w:p>
    <w:p w14:paraId="54C1AD92" w14:textId="77777777" w:rsidR="00286700" w:rsidRDefault="00772EAA">
      <w:pPr>
        <w:jc w:val="both"/>
        <w:rPr>
          <w:i/>
        </w:rPr>
      </w:pPr>
      <w:r>
        <w:rPr>
          <w:noProof/>
        </w:rPr>
        <w:drawing>
          <wp:inline distT="0" distB="0" distL="0" distR="0" wp14:anchorId="184286D5" wp14:editId="4B3B685A">
            <wp:extent cx="4543425" cy="2152650"/>
            <wp:effectExtent l="0" t="0" r="0" b="0"/>
            <wp:docPr id="1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3"/>
                    <a:srcRect l="26806" t="20257" r="6943" b="23913"/>
                    <a:stretch>
                      <a:fillRect/>
                    </a:stretch>
                  </pic:blipFill>
                  <pic:spPr>
                    <a:xfrm>
                      <a:off x="0" y="0"/>
                      <a:ext cx="4543425" cy="2152650"/>
                    </a:xfrm>
                    <a:prstGeom prst="rect">
                      <a:avLst/>
                    </a:prstGeom>
                    <a:ln/>
                  </pic:spPr>
                </pic:pic>
              </a:graphicData>
            </a:graphic>
          </wp:inline>
        </w:drawing>
      </w:r>
    </w:p>
    <w:p w14:paraId="252CA676" w14:textId="77777777" w:rsidR="00286700" w:rsidRDefault="00772EAA">
      <w:pPr>
        <w:numPr>
          <w:ilvl w:val="0"/>
          <w:numId w:val="98"/>
        </w:numPr>
        <w:pBdr>
          <w:top w:val="nil"/>
          <w:left w:val="nil"/>
          <w:bottom w:val="nil"/>
          <w:right w:val="nil"/>
          <w:between w:val="nil"/>
        </w:pBdr>
        <w:spacing w:after="0" w:line="240" w:lineRule="auto"/>
        <w:rPr>
          <w:b/>
          <w:color w:val="000000"/>
          <w:u w:val="single"/>
        </w:rPr>
      </w:pPr>
      <w:r>
        <w:rPr>
          <w:b/>
          <w:color w:val="000000"/>
          <w:u w:val="single"/>
        </w:rPr>
        <w:t>Concepto de la línea</w:t>
      </w:r>
    </w:p>
    <w:p w14:paraId="3CFAD056" w14:textId="77777777" w:rsidR="00286700" w:rsidRDefault="00772EAA">
      <w:pPr>
        <w:numPr>
          <w:ilvl w:val="0"/>
          <w:numId w:val="109"/>
        </w:numPr>
        <w:pBdr>
          <w:top w:val="nil"/>
          <w:left w:val="nil"/>
          <w:bottom w:val="nil"/>
          <w:right w:val="nil"/>
          <w:between w:val="nil"/>
        </w:pBdr>
        <w:spacing w:after="0" w:line="240" w:lineRule="auto"/>
        <w:rPr>
          <w:color w:val="000000"/>
        </w:rPr>
      </w:pPr>
      <w:r>
        <w:rPr>
          <w:color w:val="000000"/>
        </w:rPr>
        <w:t xml:space="preserve">Decido capacidad (pronóstico). </w:t>
      </w:r>
    </w:p>
    <w:p w14:paraId="7D175A6A" w14:textId="77777777" w:rsidR="00286700" w:rsidRDefault="00772EAA">
      <w:pPr>
        <w:numPr>
          <w:ilvl w:val="0"/>
          <w:numId w:val="109"/>
        </w:numPr>
        <w:pBdr>
          <w:top w:val="nil"/>
          <w:left w:val="nil"/>
          <w:bottom w:val="nil"/>
          <w:right w:val="nil"/>
          <w:between w:val="nil"/>
        </w:pBdr>
        <w:spacing w:after="0" w:line="240" w:lineRule="auto"/>
        <w:rPr>
          <w:color w:val="000000"/>
        </w:rPr>
      </w:pPr>
      <w:r>
        <w:rPr>
          <w:color w:val="000000"/>
        </w:rPr>
        <w:t xml:space="preserve">Diseño de proceso. </w:t>
      </w:r>
    </w:p>
    <w:p w14:paraId="03F49949" w14:textId="77777777" w:rsidR="00286700" w:rsidRDefault="00772EAA">
      <w:pPr>
        <w:numPr>
          <w:ilvl w:val="0"/>
          <w:numId w:val="109"/>
        </w:numPr>
        <w:pBdr>
          <w:top w:val="nil"/>
          <w:left w:val="nil"/>
          <w:bottom w:val="nil"/>
          <w:right w:val="nil"/>
          <w:between w:val="nil"/>
        </w:pBdr>
        <w:spacing w:after="0" w:line="240" w:lineRule="auto"/>
        <w:rPr>
          <w:color w:val="000000"/>
        </w:rPr>
      </w:pPr>
      <w:r>
        <w:rPr>
          <w:color w:val="000000"/>
        </w:rPr>
        <w:t xml:space="preserve">Establezco localización. </w:t>
      </w:r>
    </w:p>
    <w:p w14:paraId="59A933E6" w14:textId="77777777" w:rsidR="00286700" w:rsidRDefault="00772EAA">
      <w:pPr>
        <w:numPr>
          <w:ilvl w:val="0"/>
          <w:numId w:val="109"/>
        </w:numPr>
        <w:pBdr>
          <w:top w:val="nil"/>
          <w:left w:val="nil"/>
          <w:bottom w:val="nil"/>
          <w:right w:val="nil"/>
          <w:between w:val="nil"/>
        </w:pBdr>
        <w:spacing w:after="0" w:line="240" w:lineRule="auto"/>
        <w:rPr>
          <w:color w:val="000000"/>
        </w:rPr>
      </w:pPr>
      <w:r>
        <w:rPr>
          <w:color w:val="000000"/>
        </w:rPr>
        <w:t>Balanceo la línea: unión de tareas del proceso (eficiencia) evitar cuellos de botella en el producto final.</w:t>
      </w:r>
    </w:p>
    <w:p w14:paraId="4B38E91A" w14:textId="77777777" w:rsidR="00286700" w:rsidRDefault="00286700">
      <w:pPr>
        <w:pBdr>
          <w:top w:val="nil"/>
          <w:left w:val="nil"/>
          <w:bottom w:val="nil"/>
          <w:right w:val="nil"/>
          <w:between w:val="nil"/>
        </w:pBdr>
        <w:spacing w:after="0" w:line="240" w:lineRule="auto"/>
        <w:rPr>
          <w:color w:val="000000"/>
        </w:rPr>
      </w:pPr>
    </w:p>
    <w:p w14:paraId="61536F86" w14:textId="77777777" w:rsidR="00286700" w:rsidRDefault="00772EAA">
      <w:pPr>
        <w:pBdr>
          <w:top w:val="nil"/>
          <w:left w:val="nil"/>
          <w:bottom w:val="nil"/>
          <w:right w:val="nil"/>
          <w:between w:val="nil"/>
        </w:pBdr>
        <w:spacing w:after="0" w:line="240" w:lineRule="auto"/>
        <w:rPr>
          <w:color w:val="000000"/>
        </w:rPr>
      </w:pPr>
      <w:r>
        <w:rPr>
          <w:noProof/>
          <w:color w:val="000000"/>
        </w:rPr>
        <w:drawing>
          <wp:inline distT="0" distB="0" distL="0" distR="0" wp14:anchorId="411F2FC5" wp14:editId="647861B2">
            <wp:extent cx="2501413" cy="1623725"/>
            <wp:effectExtent l="0" t="0" r="0" b="0"/>
            <wp:docPr id="1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4"/>
                    <a:srcRect l="26249" t="29788" r="46515" b="38769"/>
                    <a:stretch>
                      <a:fillRect/>
                    </a:stretch>
                  </pic:blipFill>
                  <pic:spPr>
                    <a:xfrm>
                      <a:off x="0" y="0"/>
                      <a:ext cx="2501413" cy="1623725"/>
                    </a:xfrm>
                    <a:prstGeom prst="rect">
                      <a:avLst/>
                    </a:prstGeom>
                    <a:ln/>
                  </pic:spPr>
                </pic:pic>
              </a:graphicData>
            </a:graphic>
          </wp:inline>
        </w:drawing>
      </w:r>
      <w:r>
        <w:rPr>
          <w:noProof/>
        </w:rPr>
        <w:drawing>
          <wp:anchor distT="0" distB="0" distL="114300" distR="114300" simplePos="0" relativeHeight="251660288" behindDoc="0" locked="0" layoutInCell="1" hidden="0" allowOverlap="1" wp14:anchorId="7948CE4A" wp14:editId="791EEAE9">
            <wp:simplePos x="0" y="0"/>
            <wp:positionH relativeFrom="column">
              <wp:posOffset>1</wp:posOffset>
            </wp:positionH>
            <wp:positionV relativeFrom="paragraph">
              <wp:posOffset>4445</wp:posOffset>
            </wp:positionV>
            <wp:extent cx="2863850" cy="1676400"/>
            <wp:effectExtent l="0" t="0" r="0" b="0"/>
            <wp:wrapSquare wrapText="bothSides" distT="0" distB="0" distL="114300" distR="114300"/>
            <wp:docPr id="2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5"/>
                    <a:srcRect l="62639" t="29891" r="7222" b="38735"/>
                    <a:stretch>
                      <a:fillRect/>
                    </a:stretch>
                  </pic:blipFill>
                  <pic:spPr>
                    <a:xfrm>
                      <a:off x="0" y="0"/>
                      <a:ext cx="2863850" cy="1676400"/>
                    </a:xfrm>
                    <a:prstGeom prst="rect">
                      <a:avLst/>
                    </a:prstGeom>
                    <a:ln/>
                  </pic:spPr>
                </pic:pic>
              </a:graphicData>
            </a:graphic>
          </wp:anchor>
        </w:drawing>
      </w:r>
    </w:p>
    <w:p w14:paraId="58EA42CB" w14:textId="77777777" w:rsidR="00286700" w:rsidRDefault="00286700">
      <w:pPr>
        <w:pBdr>
          <w:top w:val="nil"/>
          <w:left w:val="nil"/>
          <w:bottom w:val="nil"/>
          <w:right w:val="nil"/>
          <w:between w:val="nil"/>
        </w:pBdr>
        <w:spacing w:after="0" w:line="240" w:lineRule="auto"/>
        <w:rPr>
          <w:color w:val="000000"/>
        </w:rPr>
      </w:pPr>
    </w:p>
    <w:p w14:paraId="2E113ACB" w14:textId="77777777" w:rsidR="00286700" w:rsidRDefault="00286700">
      <w:pPr>
        <w:pBdr>
          <w:top w:val="nil"/>
          <w:left w:val="nil"/>
          <w:bottom w:val="nil"/>
          <w:right w:val="nil"/>
          <w:between w:val="nil"/>
        </w:pBdr>
        <w:spacing w:after="0" w:line="240" w:lineRule="auto"/>
        <w:rPr>
          <w:color w:val="000000"/>
        </w:rPr>
      </w:pPr>
    </w:p>
    <w:p w14:paraId="66093770" w14:textId="77777777" w:rsidR="00286700" w:rsidRDefault="00286700">
      <w:pPr>
        <w:jc w:val="both"/>
        <w:rPr>
          <w:i/>
        </w:rPr>
      </w:pPr>
    </w:p>
    <w:p w14:paraId="0AA0BEA6" w14:textId="77777777" w:rsidR="00286700" w:rsidRDefault="00772EAA">
      <w:pPr>
        <w:jc w:val="both"/>
      </w:pPr>
      <w:r>
        <w:rPr>
          <w:noProof/>
        </w:rPr>
        <w:drawing>
          <wp:inline distT="0" distB="0" distL="0" distR="0" wp14:anchorId="3226DA91" wp14:editId="179BB223">
            <wp:extent cx="3638550" cy="2133600"/>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6"/>
                    <a:srcRect l="32361" t="34586" r="14582" b="10079"/>
                    <a:stretch>
                      <a:fillRect/>
                    </a:stretch>
                  </pic:blipFill>
                  <pic:spPr>
                    <a:xfrm>
                      <a:off x="0" y="0"/>
                      <a:ext cx="3638550" cy="2133600"/>
                    </a:xfrm>
                    <a:prstGeom prst="rect">
                      <a:avLst/>
                    </a:prstGeom>
                    <a:ln/>
                  </pic:spPr>
                </pic:pic>
              </a:graphicData>
            </a:graphic>
          </wp:inline>
        </w:drawing>
      </w:r>
    </w:p>
    <w:p w14:paraId="53BE9C8D" w14:textId="77777777" w:rsidR="00286700" w:rsidRDefault="00772EAA">
      <w:pPr>
        <w:pBdr>
          <w:top w:val="nil"/>
          <w:left w:val="nil"/>
          <w:bottom w:val="nil"/>
          <w:right w:val="nil"/>
          <w:between w:val="nil"/>
        </w:pBdr>
        <w:spacing w:after="0" w:line="240" w:lineRule="auto"/>
        <w:rPr>
          <w:i/>
          <w:color w:val="000000"/>
          <w:u w:val="single"/>
        </w:rPr>
      </w:pPr>
      <w:r>
        <w:rPr>
          <w:i/>
          <w:color w:val="000000"/>
          <w:u w:val="single"/>
        </w:rPr>
        <w:t>Objetivos:</w:t>
      </w:r>
    </w:p>
    <w:p w14:paraId="5288BA8B" w14:textId="77777777" w:rsidR="00286700" w:rsidRDefault="00772EAA">
      <w:pPr>
        <w:numPr>
          <w:ilvl w:val="0"/>
          <w:numId w:val="84"/>
        </w:numPr>
        <w:pBdr>
          <w:top w:val="nil"/>
          <w:left w:val="nil"/>
          <w:bottom w:val="nil"/>
          <w:right w:val="nil"/>
          <w:between w:val="nil"/>
        </w:pBdr>
        <w:spacing w:after="0" w:line="240" w:lineRule="auto"/>
        <w:rPr>
          <w:color w:val="000000"/>
        </w:rPr>
      </w:pPr>
      <w:r>
        <w:rPr>
          <w:i/>
          <w:color w:val="000000"/>
        </w:rPr>
        <w:t>Balancear</w:t>
      </w:r>
      <w:r>
        <w:rPr>
          <w:color w:val="000000"/>
        </w:rPr>
        <w:t xml:space="preserve"> la salida de cada estación de trabajo.</w:t>
      </w:r>
    </w:p>
    <w:p w14:paraId="626940DC" w14:textId="77777777" w:rsidR="00286700" w:rsidRDefault="00772EAA">
      <w:pPr>
        <w:numPr>
          <w:ilvl w:val="0"/>
          <w:numId w:val="84"/>
        </w:numPr>
        <w:pBdr>
          <w:top w:val="nil"/>
          <w:left w:val="nil"/>
          <w:bottom w:val="nil"/>
          <w:right w:val="nil"/>
          <w:between w:val="nil"/>
        </w:pBdr>
        <w:spacing w:after="0" w:line="240" w:lineRule="auto"/>
        <w:rPr>
          <w:color w:val="000000"/>
        </w:rPr>
      </w:pPr>
      <w:r>
        <w:rPr>
          <w:i/>
          <w:color w:val="000000"/>
        </w:rPr>
        <w:t>Reducir los desequilibrios</w:t>
      </w:r>
      <w:r>
        <w:rPr>
          <w:color w:val="000000"/>
        </w:rPr>
        <w:t xml:space="preserve"> entre maquinas o personal, al tiempo que se obtiene la producción deseada de la línea.</w:t>
      </w:r>
    </w:p>
    <w:p w14:paraId="7AEA1401" w14:textId="77777777" w:rsidR="00286700" w:rsidRDefault="00772EAA">
      <w:pPr>
        <w:numPr>
          <w:ilvl w:val="0"/>
          <w:numId w:val="84"/>
        </w:numPr>
        <w:pBdr>
          <w:top w:val="nil"/>
          <w:left w:val="nil"/>
          <w:bottom w:val="nil"/>
          <w:right w:val="nil"/>
          <w:between w:val="nil"/>
        </w:pBdr>
        <w:spacing w:after="0" w:line="240" w:lineRule="auto"/>
        <w:rPr>
          <w:color w:val="000000"/>
        </w:rPr>
      </w:pPr>
      <w:r>
        <w:rPr>
          <w:i/>
          <w:color w:val="000000"/>
        </w:rPr>
        <w:t>Crear un flujo suave y continuo</w:t>
      </w:r>
      <w:r>
        <w:rPr>
          <w:color w:val="000000"/>
        </w:rPr>
        <w:t xml:space="preserve"> sobre la línea de producción. </w:t>
      </w:r>
    </w:p>
    <w:p w14:paraId="010E73A3" w14:textId="77777777" w:rsidR="00286700" w:rsidRDefault="00772EAA">
      <w:pPr>
        <w:numPr>
          <w:ilvl w:val="0"/>
          <w:numId w:val="84"/>
        </w:numPr>
        <w:pBdr>
          <w:top w:val="nil"/>
          <w:left w:val="nil"/>
          <w:bottom w:val="nil"/>
          <w:right w:val="nil"/>
          <w:between w:val="nil"/>
        </w:pBdr>
        <w:spacing w:after="0" w:line="240" w:lineRule="auto"/>
        <w:rPr>
          <w:color w:val="000000"/>
        </w:rPr>
      </w:pPr>
      <w:r>
        <w:rPr>
          <w:i/>
          <w:color w:val="000000"/>
        </w:rPr>
        <w:t>Disminuir el tiempo ocioso</w:t>
      </w:r>
      <w:r>
        <w:rPr>
          <w:color w:val="000000"/>
        </w:rPr>
        <w:t xml:space="preserve"> entre cada estación.</w:t>
      </w:r>
    </w:p>
    <w:p w14:paraId="2276DEB4" w14:textId="77777777" w:rsidR="00286700" w:rsidRDefault="00772EAA">
      <w:pPr>
        <w:numPr>
          <w:ilvl w:val="0"/>
          <w:numId w:val="84"/>
        </w:numPr>
        <w:pBdr>
          <w:top w:val="nil"/>
          <w:left w:val="nil"/>
          <w:bottom w:val="nil"/>
          <w:right w:val="nil"/>
          <w:between w:val="nil"/>
        </w:pBdr>
        <w:spacing w:after="0" w:line="240" w:lineRule="auto"/>
        <w:rPr>
          <w:color w:val="000000"/>
        </w:rPr>
      </w:pPr>
      <w:r>
        <w:rPr>
          <w:i/>
          <w:color w:val="000000"/>
        </w:rPr>
        <w:t xml:space="preserve">Maximizar </w:t>
      </w:r>
      <w:r>
        <w:rPr>
          <w:color w:val="000000"/>
        </w:rPr>
        <w:t xml:space="preserve">la eficiencia. </w:t>
      </w:r>
    </w:p>
    <w:p w14:paraId="454A527E" w14:textId="77777777" w:rsidR="00286700" w:rsidRDefault="00772EAA">
      <w:pPr>
        <w:numPr>
          <w:ilvl w:val="0"/>
          <w:numId w:val="84"/>
        </w:numPr>
        <w:pBdr>
          <w:top w:val="nil"/>
          <w:left w:val="nil"/>
          <w:bottom w:val="nil"/>
          <w:right w:val="nil"/>
          <w:between w:val="nil"/>
        </w:pBdr>
        <w:spacing w:after="0" w:line="240" w:lineRule="auto"/>
        <w:rPr>
          <w:color w:val="000000"/>
        </w:rPr>
      </w:pPr>
      <w:r>
        <w:rPr>
          <w:i/>
          <w:color w:val="000000"/>
        </w:rPr>
        <w:t xml:space="preserve">Minimizar </w:t>
      </w:r>
      <w:r>
        <w:rPr>
          <w:color w:val="000000"/>
        </w:rPr>
        <w:t>el número de las esta</w:t>
      </w:r>
      <w:r>
        <w:rPr>
          <w:color w:val="000000"/>
        </w:rPr>
        <w:t xml:space="preserve">ciones de trabajo. </w:t>
      </w:r>
    </w:p>
    <w:p w14:paraId="4F4B8C78" w14:textId="77777777" w:rsidR="00286700" w:rsidRDefault="00286700">
      <w:pPr>
        <w:pBdr>
          <w:top w:val="nil"/>
          <w:left w:val="nil"/>
          <w:bottom w:val="nil"/>
          <w:right w:val="nil"/>
          <w:between w:val="nil"/>
        </w:pBdr>
        <w:spacing w:after="0" w:line="240" w:lineRule="auto"/>
        <w:ind w:left="720"/>
        <w:rPr>
          <w:color w:val="000000"/>
        </w:rPr>
      </w:pPr>
    </w:p>
    <w:p w14:paraId="2058ADEA" w14:textId="77777777" w:rsidR="00286700" w:rsidRDefault="00772EAA">
      <w:pPr>
        <w:numPr>
          <w:ilvl w:val="0"/>
          <w:numId w:val="98"/>
        </w:numPr>
        <w:pBdr>
          <w:top w:val="nil"/>
          <w:left w:val="nil"/>
          <w:bottom w:val="nil"/>
          <w:right w:val="nil"/>
          <w:between w:val="nil"/>
        </w:pBdr>
        <w:spacing w:after="0" w:line="240" w:lineRule="auto"/>
        <w:rPr>
          <w:b/>
          <w:color w:val="000000"/>
          <w:u w:val="single"/>
        </w:rPr>
      </w:pPr>
      <w:r>
        <w:rPr>
          <w:b/>
          <w:color w:val="000000"/>
          <w:u w:val="single"/>
        </w:rPr>
        <w:t>Tipo de actividad sometida a línea de proceso</w:t>
      </w:r>
    </w:p>
    <w:p w14:paraId="0514A714" w14:textId="77777777" w:rsidR="00286700" w:rsidRDefault="00772EAA">
      <w:pPr>
        <w:numPr>
          <w:ilvl w:val="0"/>
          <w:numId w:val="126"/>
        </w:numPr>
        <w:pBdr>
          <w:top w:val="nil"/>
          <w:left w:val="nil"/>
          <w:bottom w:val="nil"/>
          <w:right w:val="nil"/>
          <w:between w:val="nil"/>
        </w:pBdr>
        <w:spacing w:after="0" w:line="240" w:lineRule="auto"/>
        <w:rPr>
          <w:color w:val="000000"/>
        </w:rPr>
      </w:pPr>
      <w:r>
        <w:rPr>
          <w:color w:val="000000"/>
        </w:rPr>
        <w:t xml:space="preserve">Línea de montaje. </w:t>
      </w:r>
    </w:p>
    <w:p w14:paraId="045A5F2B" w14:textId="77777777" w:rsidR="00286700" w:rsidRDefault="00772EAA">
      <w:pPr>
        <w:numPr>
          <w:ilvl w:val="0"/>
          <w:numId w:val="126"/>
        </w:numPr>
        <w:pBdr>
          <w:top w:val="nil"/>
          <w:left w:val="nil"/>
          <w:bottom w:val="nil"/>
          <w:right w:val="nil"/>
          <w:between w:val="nil"/>
        </w:pBdr>
        <w:spacing w:after="0" w:line="240" w:lineRule="auto"/>
        <w:rPr>
          <w:color w:val="000000"/>
        </w:rPr>
      </w:pPr>
      <w:r>
        <w:rPr>
          <w:color w:val="000000"/>
        </w:rPr>
        <w:t>Talleres de mantenimiento de sistemas complejos (aviación – petróleo – astilleros).</w:t>
      </w:r>
    </w:p>
    <w:p w14:paraId="1A01B13E" w14:textId="77777777" w:rsidR="00286700" w:rsidRDefault="00772EAA">
      <w:pPr>
        <w:numPr>
          <w:ilvl w:val="0"/>
          <w:numId w:val="126"/>
        </w:numPr>
        <w:pBdr>
          <w:top w:val="nil"/>
          <w:left w:val="nil"/>
          <w:bottom w:val="nil"/>
          <w:right w:val="nil"/>
          <w:between w:val="nil"/>
        </w:pBdr>
        <w:spacing w:after="0" w:line="240" w:lineRule="auto"/>
        <w:rPr>
          <w:color w:val="000000"/>
        </w:rPr>
      </w:pPr>
      <w:r>
        <w:rPr>
          <w:color w:val="000000"/>
        </w:rPr>
        <w:t xml:space="preserve">Procesos administrativos de muchas etapas. </w:t>
      </w:r>
    </w:p>
    <w:p w14:paraId="4DF948FA" w14:textId="77777777" w:rsidR="00286700" w:rsidRDefault="00772EAA">
      <w:pPr>
        <w:numPr>
          <w:ilvl w:val="0"/>
          <w:numId w:val="126"/>
        </w:numPr>
        <w:pBdr>
          <w:top w:val="nil"/>
          <w:left w:val="nil"/>
          <w:bottom w:val="nil"/>
          <w:right w:val="nil"/>
          <w:between w:val="nil"/>
        </w:pBdr>
        <w:spacing w:after="0" w:line="240" w:lineRule="auto"/>
        <w:rPr>
          <w:color w:val="000000"/>
        </w:rPr>
      </w:pPr>
      <w:r>
        <w:rPr>
          <w:color w:val="000000"/>
        </w:rPr>
        <w:t>Servicio de comidas rápidas.</w:t>
      </w:r>
    </w:p>
    <w:p w14:paraId="6F717429" w14:textId="77777777" w:rsidR="00286700" w:rsidRDefault="00286700">
      <w:pPr>
        <w:pBdr>
          <w:top w:val="nil"/>
          <w:left w:val="nil"/>
          <w:bottom w:val="nil"/>
          <w:right w:val="nil"/>
          <w:between w:val="nil"/>
        </w:pBdr>
        <w:spacing w:after="0" w:line="240" w:lineRule="auto"/>
        <w:rPr>
          <w:b/>
          <w:color w:val="000000"/>
          <w:u w:val="single"/>
        </w:rPr>
      </w:pPr>
    </w:p>
    <w:p w14:paraId="6E8244D3" w14:textId="77777777" w:rsidR="00286700" w:rsidRDefault="00772EAA">
      <w:pPr>
        <w:numPr>
          <w:ilvl w:val="0"/>
          <w:numId w:val="98"/>
        </w:numPr>
        <w:pBdr>
          <w:top w:val="nil"/>
          <w:left w:val="nil"/>
          <w:bottom w:val="nil"/>
          <w:right w:val="nil"/>
          <w:between w:val="nil"/>
        </w:pBdr>
        <w:spacing w:after="0" w:line="240" w:lineRule="auto"/>
        <w:rPr>
          <w:b/>
          <w:color w:val="000000"/>
          <w:u w:val="single"/>
        </w:rPr>
      </w:pPr>
      <w:r>
        <w:rPr>
          <w:b/>
          <w:color w:val="000000"/>
          <w:u w:val="single"/>
        </w:rPr>
        <w:t>Relación con otras características</w:t>
      </w:r>
    </w:p>
    <w:p w14:paraId="16973D47" w14:textId="77777777" w:rsidR="00286700" w:rsidRDefault="00772EAA">
      <w:pPr>
        <w:numPr>
          <w:ilvl w:val="0"/>
          <w:numId w:val="99"/>
        </w:numPr>
        <w:pBdr>
          <w:top w:val="nil"/>
          <w:left w:val="nil"/>
          <w:bottom w:val="nil"/>
          <w:right w:val="nil"/>
          <w:between w:val="nil"/>
        </w:pBdr>
        <w:spacing w:after="0" w:line="240" w:lineRule="auto"/>
        <w:rPr>
          <w:color w:val="000000"/>
        </w:rPr>
      </w:pPr>
      <w:r>
        <w:rPr>
          <w:color w:val="000000"/>
        </w:rPr>
        <w:t xml:space="preserve">La capacidad instalada. </w:t>
      </w:r>
    </w:p>
    <w:p w14:paraId="4316928D" w14:textId="77777777" w:rsidR="00286700" w:rsidRDefault="00772EAA">
      <w:pPr>
        <w:numPr>
          <w:ilvl w:val="0"/>
          <w:numId w:val="99"/>
        </w:numPr>
        <w:pBdr>
          <w:top w:val="nil"/>
          <w:left w:val="nil"/>
          <w:bottom w:val="nil"/>
          <w:right w:val="nil"/>
          <w:between w:val="nil"/>
        </w:pBdr>
        <w:spacing w:after="0" w:line="240" w:lineRule="auto"/>
        <w:rPr>
          <w:color w:val="000000"/>
        </w:rPr>
      </w:pPr>
      <w:r>
        <w:rPr>
          <w:color w:val="000000"/>
        </w:rPr>
        <w:t>Los procesos.</w:t>
      </w:r>
    </w:p>
    <w:p w14:paraId="5401092F" w14:textId="77777777" w:rsidR="00286700" w:rsidRDefault="00772EAA">
      <w:pPr>
        <w:numPr>
          <w:ilvl w:val="0"/>
          <w:numId w:val="99"/>
        </w:numPr>
        <w:pBdr>
          <w:top w:val="nil"/>
          <w:left w:val="nil"/>
          <w:bottom w:val="nil"/>
          <w:right w:val="nil"/>
          <w:between w:val="nil"/>
        </w:pBdr>
        <w:spacing w:after="0" w:line="240" w:lineRule="auto"/>
        <w:rPr>
          <w:color w:val="000000"/>
        </w:rPr>
      </w:pPr>
      <w:r>
        <w:rPr>
          <w:color w:val="000000"/>
        </w:rPr>
        <w:t>El diseño de los puestos de trabajo.</w:t>
      </w:r>
    </w:p>
    <w:p w14:paraId="46CA215F" w14:textId="77777777" w:rsidR="00286700" w:rsidRDefault="00286700">
      <w:pPr>
        <w:pBdr>
          <w:top w:val="nil"/>
          <w:left w:val="nil"/>
          <w:bottom w:val="nil"/>
          <w:right w:val="nil"/>
          <w:between w:val="nil"/>
        </w:pBdr>
        <w:spacing w:after="0" w:line="240" w:lineRule="auto"/>
        <w:rPr>
          <w:color w:val="000000"/>
        </w:rPr>
      </w:pPr>
    </w:p>
    <w:p w14:paraId="536F166C" w14:textId="77777777" w:rsidR="00286700" w:rsidRDefault="00772EAA">
      <w:pPr>
        <w:numPr>
          <w:ilvl w:val="0"/>
          <w:numId w:val="101"/>
        </w:numPr>
        <w:pBdr>
          <w:top w:val="nil"/>
          <w:left w:val="nil"/>
          <w:bottom w:val="nil"/>
          <w:right w:val="nil"/>
          <w:between w:val="nil"/>
        </w:pBdr>
        <w:spacing w:after="0" w:line="240" w:lineRule="auto"/>
        <w:rPr>
          <w:b/>
          <w:color w:val="000000"/>
          <w:u w:val="single"/>
        </w:rPr>
      </w:pPr>
      <w:r>
        <w:rPr>
          <w:b/>
          <w:color w:val="000000"/>
          <w:u w:val="single"/>
        </w:rPr>
        <w:t>Restricciones</w:t>
      </w:r>
    </w:p>
    <w:p w14:paraId="67BC1010" w14:textId="77777777" w:rsidR="00286700" w:rsidRDefault="00772EAA">
      <w:pPr>
        <w:numPr>
          <w:ilvl w:val="0"/>
          <w:numId w:val="100"/>
        </w:numPr>
        <w:pBdr>
          <w:top w:val="nil"/>
          <w:left w:val="nil"/>
          <w:bottom w:val="nil"/>
          <w:right w:val="nil"/>
          <w:between w:val="nil"/>
        </w:pBdr>
        <w:spacing w:after="0" w:line="240" w:lineRule="auto"/>
        <w:rPr>
          <w:color w:val="000000"/>
        </w:rPr>
      </w:pPr>
      <w:r>
        <w:rPr>
          <w:color w:val="000000"/>
        </w:rPr>
        <w:t xml:space="preserve">Técnicas. </w:t>
      </w:r>
    </w:p>
    <w:p w14:paraId="34C1260E" w14:textId="77777777" w:rsidR="00286700" w:rsidRDefault="00772EAA">
      <w:pPr>
        <w:numPr>
          <w:ilvl w:val="0"/>
          <w:numId w:val="100"/>
        </w:numPr>
        <w:pBdr>
          <w:top w:val="nil"/>
          <w:left w:val="nil"/>
          <w:bottom w:val="nil"/>
          <w:right w:val="nil"/>
          <w:between w:val="nil"/>
        </w:pBdr>
        <w:spacing w:after="0" w:line="240" w:lineRule="auto"/>
        <w:rPr>
          <w:color w:val="000000"/>
        </w:rPr>
      </w:pPr>
      <w:r>
        <w:rPr>
          <w:color w:val="000000"/>
        </w:rPr>
        <w:t xml:space="preserve">De infraestructura. </w:t>
      </w:r>
    </w:p>
    <w:p w14:paraId="70DDC4AB" w14:textId="77777777" w:rsidR="00286700" w:rsidRDefault="00772EAA">
      <w:pPr>
        <w:numPr>
          <w:ilvl w:val="0"/>
          <w:numId w:val="100"/>
        </w:numPr>
        <w:pBdr>
          <w:top w:val="nil"/>
          <w:left w:val="nil"/>
          <w:bottom w:val="nil"/>
          <w:right w:val="nil"/>
          <w:between w:val="nil"/>
        </w:pBdr>
        <w:spacing w:after="0" w:line="240" w:lineRule="auto"/>
        <w:rPr>
          <w:color w:val="000000"/>
        </w:rPr>
      </w:pPr>
      <w:r>
        <w:rPr>
          <w:color w:val="000000"/>
        </w:rPr>
        <w:t xml:space="preserve">De presupuesto. </w:t>
      </w:r>
    </w:p>
    <w:p w14:paraId="06CECF4F" w14:textId="77777777" w:rsidR="00286700" w:rsidRDefault="00772EAA">
      <w:pPr>
        <w:numPr>
          <w:ilvl w:val="0"/>
          <w:numId w:val="100"/>
        </w:numPr>
        <w:pBdr>
          <w:top w:val="nil"/>
          <w:left w:val="nil"/>
          <w:bottom w:val="nil"/>
          <w:right w:val="nil"/>
          <w:between w:val="nil"/>
        </w:pBdr>
        <w:spacing w:after="0" w:line="240" w:lineRule="auto"/>
        <w:rPr>
          <w:color w:val="000000"/>
        </w:rPr>
      </w:pPr>
      <w:r>
        <w:rPr>
          <w:color w:val="000000"/>
        </w:rPr>
        <w:t>De personal.</w:t>
      </w:r>
    </w:p>
    <w:p w14:paraId="46F3AE7D" w14:textId="77777777" w:rsidR="00286700" w:rsidRDefault="00772EAA">
      <w:pPr>
        <w:numPr>
          <w:ilvl w:val="0"/>
          <w:numId w:val="100"/>
        </w:numPr>
        <w:pBdr>
          <w:top w:val="nil"/>
          <w:left w:val="nil"/>
          <w:bottom w:val="nil"/>
          <w:right w:val="nil"/>
          <w:between w:val="nil"/>
        </w:pBdr>
        <w:spacing w:after="0" w:line="240" w:lineRule="auto"/>
        <w:rPr>
          <w:color w:val="000000"/>
        </w:rPr>
      </w:pPr>
      <w:r>
        <w:rPr>
          <w:color w:val="000000"/>
        </w:rPr>
        <w:t>De otra índole.</w:t>
      </w:r>
    </w:p>
    <w:p w14:paraId="0D79D25F" w14:textId="77777777" w:rsidR="00286700" w:rsidRDefault="00286700">
      <w:pPr>
        <w:pBdr>
          <w:top w:val="nil"/>
          <w:left w:val="nil"/>
          <w:bottom w:val="nil"/>
          <w:right w:val="nil"/>
          <w:between w:val="nil"/>
        </w:pBdr>
        <w:spacing w:after="0" w:line="240" w:lineRule="auto"/>
        <w:rPr>
          <w:color w:val="000000"/>
        </w:rPr>
      </w:pPr>
    </w:p>
    <w:p w14:paraId="15883BA4" w14:textId="77777777" w:rsidR="00286700" w:rsidRDefault="00772EAA">
      <w:pPr>
        <w:numPr>
          <w:ilvl w:val="0"/>
          <w:numId w:val="101"/>
        </w:numPr>
        <w:pBdr>
          <w:top w:val="nil"/>
          <w:left w:val="nil"/>
          <w:bottom w:val="nil"/>
          <w:right w:val="nil"/>
          <w:between w:val="nil"/>
        </w:pBdr>
        <w:spacing w:after="0" w:line="240" w:lineRule="auto"/>
        <w:rPr>
          <w:b/>
          <w:color w:val="000000"/>
          <w:u w:val="single"/>
        </w:rPr>
      </w:pPr>
      <w:r>
        <w:rPr>
          <w:b/>
          <w:color w:val="000000"/>
          <w:u w:val="single"/>
        </w:rPr>
        <w:t xml:space="preserve">Problemas más comunes </w:t>
      </w:r>
    </w:p>
    <w:p w14:paraId="2664ADBD" w14:textId="77777777" w:rsidR="00286700" w:rsidRDefault="00772EAA">
      <w:pPr>
        <w:numPr>
          <w:ilvl w:val="0"/>
          <w:numId w:val="55"/>
        </w:numPr>
        <w:pBdr>
          <w:top w:val="nil"/>
          <w:left w:val="nil"/>
          <w:bottom w:val="nil"/>
          <w:right w:val="nil"/>
          <w:between w:val="nil"/>
        </w:pBdr>
        <w:spacing w:after="0" w:line="240" w:lineRule="auto"/>
        <w:rPr>
          <w:color w:val="000000"/>
        </w:rPr>
      </w:pPr>
      <w:r>
        <w:rPr>
          <w:color w:val="000000"/>
        </w:rPr>
        <w:t xml:space="preserve">Plano gerencial </w:t>
      </w:r>
    </w:p>
    <w:p w14:paraId="7F69F71C" w14:textId="77777777" w:rsidR="00286700" w:rsidRDefault="00772EAA">
      <w:pPr>
        <w:numPr>
          <w:ilvl w:val="0"/>
          <w:numId w:val="103"/>
        </w:numPr>
        <w:pBdr>
          <w:top w:val="nil"/>
          <w:left w:val="nil"/>
          <w:bottom w:val="nil"/>
          <w:right w:val="nil"/>
          <w:between w:val="nil"/>
        </w:pBdr>
        <w:spacing w:after="0" w:line="240" w:lineRule="auto"/>
        <w:rPr>
          <w:color w:val="000000"/>
        </w:rPr>
      </w:pPr>
      <w:r>
        <w:rPr>
          <w:color w:val="000000"/>
        </w:rPr>
        <w:t xml:space="preserve">Fallas de diseño. </w:t>
      </w:r>
    </w:p>
    <w:p w14:paraId="1F39EA01" w14:textId="77777777" w:rsidR="00286700" w:rsidRDefault="00772EAA">
      <w:pPr>
        <w:numPr>
          <w:ilvl w:val="0"/>
          <w:numId w:val="103"/>
        </w:numPr>
        <w:pBdr>
          <w:top w:val="nil"/>
          <w:left w:val="nil"/>
          <w:bottom w:val="nil"/>
          <w:right w:val="nil"/>
          <w:between w:val="nil"/>
        </w:pBdr>
        <w:spacing w:after="0" w:line="240" w:lineRule="auto"/>
        <w:rPr>
          <w:color w:val="000000"/>
        </w:rPr>
      </w:pPr>
      <w:r>
        <w:rPr>
          <w:color w:val="000000"/>
        </w:rPr>
        <w:t>Desconocimiento de parte o todo el proceso productivo (capacidad – proceso).</w:t>
      </w:r>
    </w:p>
    <w:p w14:paraId="0BD2F385" w14:textId="77777777" w:rsidR="00286700" w:rsidRDefault="00286700">
      <w:pPr>
        <w:pBdr>
          <w:top w:val="nil"/>
          <w:left w:val="nil"/>
          <w:bottom w:val="nil"/>
          <w:right w:val="nil"/>
          <w:between w:val="nil"/>
        </w:pBdr>
        <w:spacing w:after="0" w:line="240" w:lineRule="auto"/>
        <w:ind w:left="720"/>
        <w:rPr>
          <w:color w:val="000000"/>
        </w:rPr>
      </w:pPr>
    </w:p>
    <w:p w14:paraId="36D4EFE9" w14:textId="77777777" w:rsidR="00286700" w:rsidRDefault="00772EAA">
      <w:pPr>
        <w:numPr>
          <w:ilvl w:val="0"/>
          <w:numId w:val="55"/>
        </w:numPr>
        <w:pBdr>
          <w:top w:val="nil"/>
          <w:left w:val="nil"/>
          <w:bottom w:val="nil"/>
          <w:right w:val="nil"/>
          <w:between w:val="nil"/>
        </w:pBdr>
        <w:spacing w:after="0" w:line="240" w:lineRule="auto"/>
        <w:rPr>
          <w:color w:val="000000"/>
        </w:rPr>
      </w:pPr>
      <w:r>
        <w:rPr>
          <w:color w:val="000000"/>
        </w:rPr>
        <w:t>Plano herramental</w:t>
      </w:r>
    </w:p>
    <w:p w14:paraId="22049922" w14:textId="77777777" w:rsidR="00286700" w:rsidRDefault="00772EAA">
      <w:pPr>
        <w:numPr>
          <w:ilvl w:val="0"/>
          <w:numId w:val="102"/>
        </w:numPr>
        <w:pBdr>
          <w:top w:val="nil"/>
          <w:left w:val="nil"/>
          <w:bottom w:val="nil"/>
          <w:right w:val="nil"/>
          <w:between w:val="nil"/>
        </w:pBdr>
        <w:spacing w:after="0" w:line="240" w:lineRule="auto"/>
        <w:rPr>
          <w:color w:val="000000"/>
        </w:rPr>
      </w:pPr>
      <w:r>
        <w:rPr>
          <w:color w:val="000000"/>
        </w:rPr>
        <w:t xml:space="preserve">Problemas de personal. </w:t>
      </w:r>
    </w:p>
    <w:p w14:paraId="25737EE0" w14:textId="77777777" w:rsidR="00286700" w:rsidRDefault="00772EAA">
      <w:pPr>
        <w:numPr>
          <w:ilvl w:val="0"/>
          <w:numId w:val="102"/>
        </w:numPr>
        <w:pBdr>
          <w:top w:val="nil"/>
          <w:left w:val="nil"/>
          <w:bottom w:val="nil"/>
          <w:right w:val="nil"/>
          <w:between w:val="nil"/>
        </w:pBdr>
        <w:spacing w:after="0" w:line="240" w:lineRule="auto"/>
        <w:rPr>
          <w:color w:val="000000"/>
        </w:rPr>
      </w:pPr>
      <w:r>
        <w:rPr>
          <w:color w:val="000000"/>
        </w:rPr>
        <w:t xml:space="preserve">Falta de insumos. </w:t>
      </w:r>
    </w:p>
    <w:p w14:paraId="5AD722D4" w14:textId="77777777" w:rsidR="00286700" w:rsidRDefault="00772EAA">
      <w:pPr>
        <w:numPr>
          <w:ilvl w:val="0"/>
          <w:numId w:val="102"/>
        </w:numPr>
        <w:pBdr>
          <w:top w:val="nil"/>
          <w:left w:val="nil"/>
          <w:bottom w:val="nil"/>
          <w:right w:val="nil"/>
          <w:between w:val="nil"/>
        </w:pBdr>
        <w:spacing w:after="0" w:line="240" w:lineRule="auto"/>
        <w:rPr>
          <w:color w:val="000000"/>
        </w:rPr>
      </w:pPr>
      <w:r>
        <w:rPr>
          <w:color w:val="000000"/>
        </w:rPr>
        <w:t xml:space="preserve">Fallas de material. </w:t>
      </w:r>
    </w:p>
    <w:p w14:paraId="0A5FF57D" w14:textId="77777777" w:rsidR="00286700" w:rsidRDefault="00772EAA">
      <w:pPr>
        <w:numPr>
          <w:ilvl w:val="0"/>
          <w:numId w:val="102"/>
        </w:numPr>
        <w:pBdr>
          <w:top w:val="nil"/>
          <w:left w:val="nil"/>
          <w:bottom w:val="nil"/>
          <w:right w:val="nil"/>
          <w:between w:val="nil"/>
        </w:pBdr>
        <w:spacing w:after="0" w:line="240" w:lineRule="auto"/>
        <w:rPr>
          <w:color w:val="000000"/>
        </w:rPr>
      </w:pPr>
      <w:r>
        <w:rPr>
          <w:color w:val="000000"/>
        </w:rPr>
        <w:lastRenderedPageBreak/>
        <w:t xml:space="preserve">Falta de herramientas. </w:t>
      </w:r>
    </w:p>
    <w:p w14:paraId="1E59610D" w14:textId="77777777" w:rsidR="00286700" w:rsidRDefault="00772EAA">
      <w:pPr>
        <w:numPr>
          <w:ilvl w:val="0"/>
          <w:numId w:val="102"/>
        </w:numPr>
        <w:pBdr>
          <w:top w:val="nil"/>
          <w:left w:val="nil"/>
          <w:bottom w:val="nil"/>
          <w:right w:val="nil"/>
          <w:between w:val="nil"/>
        </w:pBdr>
        <w:spacing w:after="0" w:line="240" w:lineRule="auto"/>
        <w:rPr>
          <w:color w:val="000000"/>
        </w:rPr>
      </w:pPr>
      <w:r>
        <w:rPr>
          <w:color w:val="000000"/>
        </w:rPr>
        <w:t>Falta de documentación técnica.</w:t>
      </w:r>
    </w:p>
    <w:p w14:paraId="65ED02BE" w14:textId="77777777" w:rsidR="00286700" w:rsidRDefault="00772EAA">
      <w:pPr>
        <w:pStyle w:val="Ttulo"/>
        <w:jc w:val="right"/>
        <w:rPr>
          <w:sz w:val="36"/>
          <w:szCs w:val="36"/>
          <w:u w:val="single"/>
        </w:rPr>
      </w:pPr>
      <w:r>
        <w:rPr>
          <w:sz w:val="36"/>
          <w:szCs w:val="36"/>
          <w:u w:val="single"/>
        </w:rPr>
        <w:t xml:space="preserve">MODULO III: ORGANIZACIÓN DEL SISTEMA </w:t>
      </w:r>
    </w:p>
    <w:p w14:paraId="508F16C1" w14:textId="77777777" w:rsidR="00286700" w:rsidRDefault="00772EAA">
      <w:pPr>
        <w:pStyle w:val="Ttulo"/>
        <w:jc w:val="right"/>
        <w:rPr>
          <w:sz w:val="36"/>
          <w:szCs w:val="36"/>
          <w:u w:val="single"/>
        </w:rPr>
      </w:pPr>
      <w:r>
        <w:rPr>
          <w:sz w:val="36"/>
          <w:szCs w:val="36"/>
          <w:u w:val="single"/>
        </w:rPr>
        <w:t>DE OPERACIONES.</w:t>
      </w:r>
    </w:p>
    <w:p w14:paraId="1C68BAE3" w14:textId="77777777" w:rsidR="00286700" w:rsidRDefault="00772EAA">
      <w:pPr>
        <w:pStyle w:val="Ttulo"/>
        <w:jc w:val="right"/>
        <w:rPr>
          <w:sz w:val="36"/>
          <w:szCs w:val="36"/>
          <w:u w:val="single"/>
        </w:rPr>
      </w:pPr>
      <w:r>
        <w:rPr>
          <w:b/>
          <w:sz w:val="28"/>
          <w:szCs w:val="28"/>
          <w:u w:val="single"/>
        </w:rPr>
        <w:t xml:space="preserve"> </w:t>
      </w:r>
      <w:r>
        <w:rPr>
          <w:sz w:val="36"/>
          <w:szCs w:val="36"/>
          <w:u w:val="single"/>
        </w:rPr>
        <w:t xml:space="preserve">MODULO III: ORGANIZACIÓN DEL SISTEMA </w:t>
      </w:r>
    </w:p>
    <w:p w14:paraId="78D668F5" w14:textId="77777777" w:rsidR="00286700" w:rsidRDefault="00772EAA">
      <w:pPr>
        <w:pStyle w:val="Ttulo"/>
        <w:jc w:val="right"/>
        <w:rPr>
          <w:sz w:val="36"/>
          <w:szCs w:val="36"/>
          <w:u w:val="single"/>
        </w:rPr>
      </w:pPr>
      <w:r>
        <w:rPr>
          <w:sz w:val="36"/>
          <w:szCs w:val="36"/>
          <w:u w:val="single"/>
        </w:rPr>
        <w:t>DE OPERACIONES.</w:t>
      </w:r>
    </w:p>
    <w:p w14:paraId="54857EAE" w14:textId="77777777" w:rsidR="00286700" w:rsidRDefault="00772EAA">
      <w:pPr>
        <w:jc w:val="both"/>
        <w:rPr>
          <w:b/>
          <w:sz w:val="28"/>
          <w:szCs w:val="28"/>
          <w:u w:val="single"/>
        </w:rPr>
      </w:pPr>
      <w:r w:rsidRPr="00AB0577">
        <w:rPr>
          <w:b/>
          <w:sz w:val="28"/>
          <w:szCs w:val="28"/>
          <w:highlight w:val="yellow"/>
          <w:u w:val="single"/>
        </w:rPr>
        <w:t>UNIDAD 9: DISEÑO Y MEDICIÓN DEL TRABAJO.</w:t>
      </w:r>
    </w:p>
    <w:p w14:paraId="2059C6D5" w14:textId="77777777" w:rsidR="00286700" w:rsidRDefault="00772EAA">
      <w:pPr>
        <w:spacing w:after="0" w:line="240" w:lineRule="auto"/>
        <w:jc w:val="both"/>
      </w:pPr>
      <w:r>
        <w:t>El objetivo de la administración del personal es o</w:t>
      </w:r>
      <w:r>
        <w:t>btener la mayor productividad posible sin sacrificar la calidad, el servicio o la capacidad de respuesta. El gerente de operaciones utiliza técnicas de diseño del trabajo para estructurarlo de manera que satisfaga las necesidades físicas y psicológicas del</w:t>
      </w:r>
      <w:r>
        <w:t xml:space="preserve"> empleado.</w:t>
      </w:r>
    </w:p>
    <w:p w14:paraId="2F2DA941" w14:textId="77777777" w:rsidR="00286700" w:rsidRDefault="00286700">
      <w:pPr>
        <w:spacing w:after="0" w:line="240" w:lineRule="auto"/>
        <w:jc w:val="both"/>
        <w:rPr>
          <w:u w:val="single"/>
        </w:rPr>
      </w:pPr>
    </w:p>
    <w:p w14:paraId="05C2EE38" w14:textId="77777777" w:rsidR="00286700" w:rsidRDefault="00772EAA">
      <w:pPr>
        <w:spacing w:after="0" w:line="240" w:lineRule="auto"/>
        <w:jc w:val="both"/>
        <w:rPr>
          <w:b/>
          <w:u w:val="single"/>
        </w:rPr>
      </w:pPr>
      <w:r>
        <w:rPr>
          <w:b/>
          <w:u w:val="single"/>
        </w:rPr>
        <w:t>Decisiones de Diseño del trabajo.</w:t>
      </w:r>
    </w:p>
    <w:p w14:paraId="22399863" w14:textId="77777777" w:rsidR="00286700" w:rsidRDefault="00772EAA">
      <w:pPr>
        <w:spacing w:after="0" w:line="240" w:lineRule="auto"/>
        <w:jc w:val="both"/>
      </w:pPr>
      <w:r>
        <w:t>El diseño de trabajo puede definirse como la función que especifica las actividades de trabajo de un individuo o un grupo en un contexto organizacional. Su objetivo es crear estructuras laborales que satisfagan</w:t>
      </w:r>
      <w:r>
        <w:t xml:space="preserve"> las necesidades de la organización y su tecnología, así como los requerimientos personales e individuales de la persona que ocupa el puesto.</w:t>
      </w:r>
    </w:p>
    <w:p w14:paraId="1697D0BB" w14:textId="77777777" w:rsidR="00286700" w:rsidRDefault="00772EAA">
      <w:pPr>
        <w:spacing w:after="0" w:line="240" w:lineRule="auto"/>
        <w:jc w:val="both"/>
      </w:pPr>
      <w:r>
        <w:t xml:space="preserve">Las siguientes tendencias afectan estas decisiones: </w:t>
      </w:r>
    </w:p>
    <w:p w14:paraId="592F4357" w14:textId="77777777" w:rsidR="00286700" w:rsidRDefault="00772EAA">
      <w:pPr>
        <w:numPr>
          <w:ilvl w:val="0"/>
          <w:numId w:val="86"/>
        </w:numPr>
        <w:spacing w:after="0" w:line="240" w:lineRule="auto"/>
        <w:jc w:val="both"/>
      </w:pPr>
      <w:r>
        <w:rPr>
          <w:b/>
        </w:rPr>
        <w:t>Control de calidad como parte de la función de un trabajador:</w:t>
      </w:r>
      <w:r>
        <w:t xml:space="preserve"> </w:t>
      </w:r>
    </w:p>
    <w:p w14:paraId="05373D4C" w14:textId="77777777" w:rsidR="00286700" w:rsidRDefault="00772EAA">
      <w:pPr>
        <w:spacing w:after="0" w:line="240" w:lineRule="auto"/>
        <w:jc w:val="both"/>
      </w:pPr>
      <w:r w:rsidRPr="00384CFD">
        <w:rPr>
          <w:highlight w:val="yellow"/>
        </w:rPr>
        <w:t xml:space="preserve">El control de calidad está ligado al concepto de </w:t>
      </w:r>
      <w:proofErr w:type="spellStart"/>
      <w:r w:rsidRPr="00384CFD">
        <w:rPr>
          <w:i/>
          <w:highlight w:val="yellow"/>
          <w:u w:val="single"/>
        </w:rPr>
        <w:t>empowerment</w:t>
      </w:r>
      <w:proofErr w:type="spellEnd"/>
      <w:r w:rsidRPr="00384CFD">
        <w:rPr>
          <w:highlight w:val="yellow"/>
        </w:rPr>
        <w:t xml:space="preserve">. El </w:t>
      </w:r>
      <w:proofErr w:type="spellStart"/>
      <w:r w:rsidRPr="00384CFD">
        <w:rPr>
          <w:highlight w:val="yellow"/>
        </w:rPr>
        <w:t>empowerment</w:t>
      </w:r>
      <w:proofErr w:type="spellEnd"/>
      <w:r w:rsidRPr="00384CFD">
        <w:rPr>
          <w:highlight w:val="yellow"/>
        </w:rPr>
        <w:t xml:space="preserve"> se refiere a que se otorga a los trabajadores la autoridad para detener una línea de producción si se presenta un problema de calidad o para entregar al cliente un reembolso de </w:t>
      </w:r>
      <w:r w:rsidRPr="00384CFD">
        <w:rPr>
          <w:highlight w:val="yellow"/>
        </w:rPr>
        <w:t>inmediato si el servicio no fue satisfactorio.</w:t>
      </w:r>
    </w:p>
    <w:p w14:paraId="3337342C" w14:textId="77777777" w:rsidR="00286700" w:rsidRDefault="00772EAA">
      <w:pPr>
        <w:spacing w:after="0" w:line="240" w:lineRule="auto"/>
        <w:jc w:val="both"/>
      </w:pPr>
      <w:r>
        <w:t>Está vinculado con el concepto de atribución de facultades, a personas que sepan auto controlarse, auto responsabilizarse por su trabajo.</w:t>
      </w:r>
    </w:p>
    <w:p w14:paraId="67D9523A" w14:textId="77777777" w:rsidR="00286700" w:rsidRDefault="00772EAA">
      <w:pPr>
        <w:numPr>
          <w:ilvl w:val="0"/>
          <w:numId w:val="86"/>
        </w:numPr>
        <w:spacing w:after="0" w:line="240" w:lineRule="auto"/>
        <w:jc w:val="both"/>
      </w:pPr>
      <w:r>
        <w:rPr>
          <w:b/>
        </w:rPr>
        <w:t>Capacitación cruzada para desempeñar trabajos que requieren habilidades múltiples</w:t>
      </w:r>
      <w:r>
        <w:t>/</w:t>
      </w:r>
      <w:r>
        <w:rPr>
          <w:b/>
        </w:rPr>
        <w:t>Entrenamiento multifuncional a los empleados para que realicen distintas funciones</w:t>
      </w:r>
      <w:r>
        <w:t>:</w:t>
      </w:r>
    </w:p>
    <w:p w14:paraId="17345789" w14:textId="77777777" w:rsidR="00286700" w:rsidRDefault="00772EAA">
      <w:pPr>
        <w:spacing w:after="0" w:line="240" w:lineRule="auto"/>
        <w:jc w:val="both"/>
      </w:pPr>
      <w:r>
        <w:t>Entrenamiento multifuncional a los empleados para que realicen distintas funciones, que otorga mayor flexibilidad funcional.</w:t>
      </w:r>
    </w:p>
    <w:p w14:paraId="4E0EDBCA" w14:textId="77777777" w:rsidR="00286700" w:rsidRDefault="00772EAA">
      <w:pPr>
        <w:numPr>
          <w:ilvl w:val="0"/>
          <w:numId w:val="86"/>
        </w:numPr>
        <w:spacing w:after="0" w:line="240" w:lineRule="auto"/>
        <w:jc w:val="both"/>
      </w:pPr>
      <w:r>
        <w:rPr>
          <w:b/>
        </w:rPr>
        <w:t>Participación de los empleados y enfoques para diseñar y organizar el trabajo:</w:t>
      </w:r>
    </w:p>
    <w:p w14:paraId="2B12B6FD" w14:textId="77777777" w:rsidR="00286700" w:rsidRDefault="00772EAA">
      <w:pPr>
        <w:spacing w:after="0" w:line="240" w:lineRule="auto"/>
        <w:jc w:val="both"/>
        <w:rPr>
          <w:b/>
        </w:rPr>
      </w:pPr>
      <w:r>
        <w:t>Se trata de una característica central de la adminis</w:t>
      </w:r>
      <w:r>
        <w:t>tración de la calidad total (TQM) y de las actividades para la mejora continua.</w:t>
      </w:r>
    </w:p>
    <w:p w14:paraId="0802E340" w14:textId="77777777" w:rsidR="00286700" w:rsidRDefault="00772EAA">
      <w:pPr>
        <w:numPr>
          <w:ilvl w:val="0"/>
          <w:numId w:val="86"/>
        </w:numPr>
        <w:spacing w:after="0" w:line="240" w:lineRule="auto"/>
        <w:jc w:val="both"/>
      </w:pPr>
      <w:r>
        <w:rPr>
          <w:b/>
        </w:rPr>
        <w:t>“Informatizar” a los empleados mediante redes de comunicación:</w:t>
      </w:r>
    </w:p>
    <w:p w14:paraId="71D4D1D5" w14:textId="77777777" w:rsidR="00286700" w:rsidRDefault="00772EAA">
      <w:pPr>
        <w:spacing w:after="0" w:line="240" w:lineRule="auto"/>
        <w:jc w:val="both"/>
      </w:pPr>
      <w:r>
        <w:t xml:space="preserve">Por medio de correo electrónico e internet, con lo que se amplía la naturaleza de su trabajo y su capacidad para </w:t>
      </w:r>
      <w:r>
        <w:t xml:space="preserve">desempeñarlo. </w:t>
      </w:r>
      <w:r>
        <w:t>Informar significa más que solo automatizar el trabajo: abarca también revisar su estructura fundamental.</w:t>
      </w:r>
    </w:p>
    <w:p w14:paraId="0C82D271" w14:textId="77777777" w:rsidR="00286700" w:rsidRDefault="00772EAA">
      <w:pPr>
        <w:numPr>
          <w:ilvl w:val="0"/>
          <w:numId w:val="86"/>
        </w:numPr>
        <w:spacing w:after="0" w:line="240" w:lineRule="auto"/>
        <w:jc w:val="both"/>
      </w:pPr>
      <w:r>
        <w:rPr>
          <w:b/>
        </w:rPr>
        <w:t>Uso extensivo de trabajadores temporales:</w:t>
      </w:r>
    </w:p>
    <w:p w14:paraId="11CFE87C" w14:textId="77777777" w:rsidR="00286700" w:rsidRDefault="00772EAA">
      <w:pPr>
        <w:spacing w:after="0" w:line="240" w:lineRule="auto"/>
        <w:jc w:val="both"/>
      </w:pPr>
      <w:r>
        <w:t>Flexibilidad en cuanto a la cantidad de personas (sobre todo por las leyes estatales contra lo</w:t>
      </w:r>
      <w:r>
        <w:t>s despidos).</w:t>
      </w:r>
    </w:p>
    <w:p w14:paraId="70168FB2" w14:textId="77777777" w:rsidR="00286700" w:rsidRDefault="00772EAA">
      <w:pPr>
        <w:numPr>
          <w:ilvl w:val="0"/>
          <w:numId w:val="86"/>
        </w:numPr>
        <w:spacing w:after="0" w:line="240" w:lineRule="auto"/>
        <w:jc w:val="both"/>
      </w:pPr>
      <w:r>
        <w:rPr>
          <w:b/>
        </w:rPr>
        <w:t>Creación de “centro de trabajo alternativos”:</w:t>
      </w:r>
    </w:p>
    <w:p w14:paraId="2C9397C7" w14:textId="77777777" w:rsidR="00286700" w:rsidRDefault="00772EAA">
      <w:pPr>
        <w:spacing w:after="0" w:line="240" w:lineRule="auto"/>
        <w:jc w:val="both"/>
      </w:pPr>
      <w:r>
        <w:t>Para incrementar la productividad, reducir los costos de viajes y bienes inmuebles, y reclutar y retener a los empleados.</w:t>
      </w:r>
    </w:p>
    <w:p w14:paraId="3532675D" w14:textId="77777777" w:rsidR="00286700" w:rsidRDefault="00772EAA">
      <w:pPr>
        <w:numPr>
          <w:ilvl w:val="0"/>
          <w:numId w:val="86"/>
        </w:numPr>
        <w:spacing w:after="0" w:line="240" w:lineRule="auto"/>
        <w:jc w:val="both"/>
      </w:pPr>
      <w:r>
        <w:rPr>
          <w:b/>
        </w:rPr>
        <w:t>Automatización del trabajo manual pesado</w:t>
      </w:r>
      <w:r>
        <w:t xml:space="preserve">: </w:t>
      </w:r>
    </w:p>
    <w:p w14:paraId="69B42BDB" w14:textId="77777777" w:rsidR="00286700" w:rsidRDefault="00772EAA">
      <w:pPr>
        <w:spacing w:after="0" w:line="240" w:lineRule="auto"/>
        <w:jc w:val="both"/>
      </w:pPr>
      <w:r>
        <w:t>Y si no tenemos el dinero sufici</w:t>
      </w:r>
      <w:r>
        <w:t>ente para automatizar, tercerizarlo, impulsados por las regulaciones de seguridad, así como por razones económicas y personales (porque ahorra problemas = Juicios laborales)</w:t>
      </w:r>
    </w:p>
    <w:p w14:paraId="40035EEE" w14:textId="77777777" w:rsidR="00286700" w:rsidRDefault="00772EAA">
      <w:pPr>
        <w:numPr>
          <w:ilvl w:val="0"/>
          <w:numId w:val="86"/>
        </w:numPr>
        <w:spacing w:after="0" w:line="240" w:lineRule="auto"/>
        <w:jc w:val="both"/>
      </w:pPr>
      <w:r>
        <w:rPr>
          <w:b/>
        </w:rPr>
        <w:t>Compromiso de la organización de proveer empleos gratificantes y satisfactorios pa</w:t>
      </w:r>
      <w:r>
        <w:rPr>
          <w:b/>
        </w:rPr>
        <w:t>ra todos los empleados.</w:t>
      </w:r>
    </w:p>
    <w:p w14:paraId="5C5D994A" w14:textId="77777777" w:rsidR="00286700" w:rsidRDefault="00772EAA">
      <w:pPr>
        <w:numPr>
          <w:ilvl w:val="0"/>
          <w:numId w:val="86"/>
        </w:numPr>
        <w:spacing w:after="0" w:line="240" w:lineRule="auto"/>
        <w:jc w:val="both"/>
      </w:pPr>
      <w:r>
        <w:rPr>
          <w:b/>
        </w:rPr>
        <w:t xml:space="preserve">Desarrollo del lugar de trabajo sustentable. </w:t>
      </w:r>
    </w:p>
    <w:p w14:paraId="0DCE9B01" w14:textId="77777777" w:rsidR="00286700" w:rsidRDefault="00286700">
      <w:pPr>
        <w:pBdr>
          <w:top w:val="nil"/>
          <w:left w:val="nil"/>
          <w:bottom w:val="nil"/>
          <w:right w:val="nil"/>
          <w:between w:val="nil"/>
        </w:pBdr>
        <w:ind w:left="720"/>
        <w:jc w:val="both"/>
        <w:rPr>
          <w:b/>
          <w:color w:val="000000"/>
        </w:rPr>
      </w:pPr>
    </w:p>
    <w:p w14:paraId="4A1D3726" w14:textId="77777777" w:rsidR="00286700" w:rsidRDefault="00286700">
      <w:pPr>
        <w:spacing w:after="0" w:line="240" w:lineRule="auto"/>
        <w:jc w:val="both"/>
        <w:rPr>
          <w:b/>
        </w:rPr>
      </w:pPr>
    </w:p>
    <w:p w14:paraId="5DD99913" w14:textId="77777777" w:rsidR="00286700" w:rsidRDefault="00772EAA">
      <w:pPr>
        <w:pBdr>
          <w:top w:val="nil"/>
          <w:left w:val="nil"/>
          <w:bottom w:val="nil"/>
          <w:right w:val="nil"/>
          <w:between w:val="nil"/>
        </w:pBdr>
        <w:ind w:left="720"/>
        <w:jc w:val="both"/>
        <w:rPr>
          <w:b/>
          <w:color w:val="000000"/>
        </w:rPr>
      </w:pPr>
      <w:r>
        <w:rPr>
          <w:noProof/>
          <w:color w:val="000000"/>
        </w:rPr>
        <w:lastRenderedPageBreak/>
        <w:drawing>
          <wp:inline distT="0" distB="0" distL="0" distR="0" wp14:anchorId="4B0DAACD" wp14:editId="665E5C41">
            <wp:extent cx="5490230" cy="2297828"/>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7"/>
                    <a:srcRect l="28611" t="52865" r="27917" b="14772"/>
                    <a:stretch>
                      <a:fillRect/>
                    </a:stretch>
                  </pic:blipFill>
                  <pic:spPr>
                    <a:xfrm>
                      <a:off x="0" y="0"/>
                      <a:ext cx="5490230" cy="2297828"/>
                    </a:xfrm>
                    <a:prstGeom prst="rect">
                      <a:avLst/>
                    </a:prstGeom>
                    <a:ln/>
                  </pic:spPr>
                </pic:pic>
              </a:graphicData>
            </a:graphic>
          </wp:inline>
        </w:drawing>
      </w:r>
    </w:p>
    <w:p w14:paraId="7FD259CC" w14:textId="77777777" w:rsidR="00286700" w:rsidRDefault="00286700">
      <w:pPr>
        <w:spacing w:after="0" w:line="240" w:lineRule="auto"/>
        <w:jc w:val="both"/>
        <w:rPr>
          <w:b/>
        </w:rPr>
      </w:pPr>
    </w:p>
    <w:p w14:paraId="43CBD687" w14:textId="77777777" w:rsidR="00286700" w:rsidRDefault="00772EAA">
      <w:pPr>
        <w:spacing w:after="0" w:line="240" w:lineRule="auto"/>
        <w:jc w:val="both"/>
        <w:rPr>
          <w:u w:val="single"/>
        </w:rPr>
      </w:pPr>
      <w:r>
        <w:rPr>
          <w:b/>
          <w:u w:val="single"/>
        </w:rPr>
        <w:t>Consideraciones del comportamiento/conductuales para el diseño de puestos.</w:t>
      </w:r>
    </w:p>
    <w:p w14:paraId="7DF1D6C6" w14:textId="77777777" w:rsidR="00286700" w:rsidRDefault="00772EAA">
      <w:pPr>
        <w:pBdr>
          <w:top w:val="nil"/>
          <w:left w:val="nil"/>
          <w:bottom w:val="nil"/>
          <w:right w:val="nil"/>
          <w:between w:val="nil"/>
        </w:pBdr>
        <w:spacing w:after="0" w:line="240" w:lineRule="auto"/>
        <w:jc w:val="both"/>
        <w:rPr>
          <w:color w:val="000000"/>
        </w:rPr>
      </w:pPr>
      <w:r>
        <w:rPr>
          <w:color w:val="000000"/>
        </w:rPr>
        <w:t>“No volver locas” a las personas trabajando.</w:t>
      </w:r>
    </w:p>
    <w:p w14:paraId="41C9730C" w14:textId="77777777" w:rsidR="00286700" w:rsidRDefault="00772EAA">
      <w:pPr>
        <w:numPr>
          <w:ilvl w:val="0"/>
          <w:numId w:val="89"/>
        </w:numPr>
        <w:pBdr>
          <w:top w:val="nil"/>
          <w:left w:val="nil"/>
          <w:bottom w:val="nil"/>
          <w:right w:val="nil"/>
          <w:between w:val="nil"/>
        </w:pBdr>
        <w:spacing w:after="0" w:line="240" w:lineRule="auto"/>
        <w:jc w:val="both"/>
        <w:rPr>
          <w:b/>
          <w:color w:val="000000"/>
          <w:u w:val="single"/>
        </w:rPr>
      </w:pPr>
      <w:r>
        <w:rPr>
          <w:b/>
          <w:i/>
          <w:color w:val="000000"/>
          <w:u w:val="single"/>
        </w:rPr>
        <w:t>Especialización laboral</w:t>
      </w:r>
      <w:r>
        <w:rPr>
          <w:b/>
          <w:color w:val="000000"/>
          <w:u w:val="single"/>
        </w:rPr>
        <w:t xml:space="preserve">: </w:t>
      </w:r>
    </w:p>
    <w:p w14:paraId="684F7CC8" w14:textId="77777777" w:rsidR="00286700" w:rsidRDefault="00772EAA">
      <w:pPr>
        <w:pBdr>
          <w:top w:val="nil"/>
          <w:left w:val="nil"/>
          <w:bottom w:val="nil"/>
          <w:right w:val="nil"/>
          <w:between w:val="nil"/>
        </w:pBdr>
        <w:spacing w:after="0" w:line="240" w:lineRule="auto"/>
        <w:jc w:val="both"/>
        <w:rPr>
          <w:color w:val="000000"/>
        </w:rPr>
      </w:pPr>
      <w:r>
        <w:rPr>
          <w:color w:val="000000"/>
        </w:rPr>
        <w:t xml:space="preserve">La especialización laboral es un arma de doble filo cuando se diseñan los puestos. Por un lado, </w:t>
      </w:r>
      <w:r w:rsidRPr="00384CFD">
        <w:rPr>
          <w:color w:val="000000"/>
          <w:highlight w:val="yellow"/>
        </w:rPr>
        <w:t>la especialización permite producir a gran velocidad y bajo costo, y, desde el punto de vista materialista, mejora en gran medida el nivel de vida</w:t>
      </w:r>
      <w:r>
        <w:rPr>
          <w:color w:val="000000"/>
        </w:rPr>
        <w:t>. Por otro lad</w:t>
      </w:r>
      <w:r>
        <w:rPr>
          <w:color w:val="000000"/>
        </w:rPr>
        <w:t xml:space="preserve">o, </w:t>
      </w:r>
      <w:r w:rsidRPr="00384CFD">
        <w:rPr>
          <w:color w:val="000000"/>
          <w:highlight w:val="yellow"/>
        </w:rPr>
        <w:t>la especialización extrema muchas veces tiene efectos negativos en los trabajadores</w:t>
      </w:r>
      <w:r>
        <w:rPr>
          <w:color w:val="000000"/>
        </w:rPr>
        <w:t xml:space="preserve">, efectos que a su vez se trasladan a la gerencia. En esencia, el problema radica en determinar el grado de especialización que se puede calificar de suficiente. </w:t>
      </w:r>
    </w:p>
    <w:p w14:paraId="4C72F44D" w14:textId="77777777" w:rsidR="00286700" w:rsidRDefault="00772EAA">
      <w:pPr>
        <w:pBdr>
          <w:top w:val="nil"/>
          <w:left w:val="nil"/>
          <w:bottom w:val="nil"/>
          <w:right w:val="nil"/>
          <w:between w:val="nil"/>
        </w:pBdr>
        <w:spacing w:after="0" w:line="240" w:lineRule="auto"/>
        <w:jc w:val="both"/>
        <w:rPr>
          <w:color w:val="000000"/>
        </w:rPr>
      </w:pPr>
      <w:r>
        <w:rPr>
          <w:color w:val="000000"/>
        </w:rPr>
        <w:t>Investi</w:t>
      </w:r>
      <w:r>
        <w:rPr>
          <w:color w:val="000000"/>
        </w:rPr>
        <w:t>gaciones sugieren que, por lo general, las desventajas superan a las ventajas con más frecuencia de lo que se pensaba. No obstante, es muy arriesgado decir que se debe evitar la especialización.</w:t>
      </w:r>
    </w:p>
    <w:p w14:paraId="7112FA2C" w14:textId="77777777" w:rsidR="00286700" w:rsidRDefault="00286700">
      <w:pPr>
        <w:pBdr>
          <w:top w:val="nil"/>
          <w:left w:val="nil"/>
          <w:bottom w:val="nil"/>
          <w:right w:val="nil"/>
          <w:between w:val="nil"/>
        </w:pBdr>
        <w:spacing w:after="0" w:line="240" w:lineRule="auto"/>
        <w:jc w:val="both"/>
        <w:rPr>
          <w:color w:val="000000"/>
        </w:rPr>
      </w:pPr>
    </w:p>
    <w:tbl>
      <w:tblPr>
        <w:tblStyle w:val="a4"/>
        <w:tblW w:w="107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95"/>
        <w:gridCol w:w="5395"/>
      </w:tblGrid>
      <w:tr w:rsidR="00286700" w14:paraId="28AAF716" w14:textId="77777777">
        <w:tc>
          <w:tcPr>
            <w:tcW w:w="10790" w:type="dxa"/>
            <w:gridSpan w:val="2"/>
            <w:vAlign w:val="center"/>
          </w:tcPr>
          <w:p w14:paraId="00145FC7" w14:textId="77777777" w:rsidR="00286700" w:rsidRDefault="00772EAA">
            <w:pPr>
              <w:pBdr>
                <w:top w:val="nil"/>
                <w:left w:val="nil"/>
                <w:bottom w:val="nil"/>
                <w:right w:val="nil"/>
                <w:between w:val="nil"/>
              </w:pBdr>
              <w:jc w:val="both"/>
              <w:rPr>
                <w:b/>
                <w:color w:val="000000"/>
              </w:rPr>
            </w:pPr>
            <w:r>
              <w:rPr>
                <w:b/>
                <w:color w:val="000000"/>
              </w:rPr>
              <w:t>VENTAJAS DE LA ESPECIALIZACICON</w:t>
            </w:r>
          </w:p>
        </w:tc>
      </w:tr>
      <w:tr w:rsidR="00286700" w14:paraId="2E6E880F" w14:textId="77777777">
        <w:tc>
          <w:tcPr>
            <w:tcW w:w="5395" w:type="dxa"/>
            <w:vAlign w:val="center"/>
          </w:tcPr>
          <w:p w14:paraId="41D5DDC3" w14:textId="77777777" w:rsidR="00286700" w:rsidRDefault="00772EAA">
            <w:pPr>
              <w:pBdr>
                <w:top w:val="nil"/>
                <w:left w:val="nil"/>
                <w:bottom w:val="nil"/>
                <w:right w:val="nil"/>
                <w:between w:val="nil"/>
              </w:pBdr>
              <w:jc w:val="both"/>
              <w:rPr>
                <w:b/>
                <w:color w:val="000000"/>
              </w:rPr>
            </w:pPr>
            <w:r>
              <w:rPr>
                <w:b/>
                <w:color w:val="000000"/>
              </w:rPr>
              <w:t>Para la gerencia</w:t>
            </w:r>
          </w:p>
        </w:tc>
        <w:tc>
          <w:tcPr>
            <w:tcW w:w="5395" w:type="dxa"/>
            <w:vAlign w:val="center"/>
          </w:tcPr>
          <w:p w14:paraId="44A94FFD" w14:textId="77777777" w:rsidR="00286700" w:rsidRDefault="00772EAA">
            <w:pPr>
              <w:pBdr>
                <w:top w:val="nil"/>
                <w:left w:val="nil"/>
                <w:bottom w:val="nil"/>
                <w:right w:val="nil"/>
                <w:between w:val="nil"/>
              </w:pBdr>
              <w:jc w:val="both"/>
              <w:rPr>
                <w:b/>
                <w:color w:val="000000"/>
              </w:rPr>
            </w:pPr>
            <w:r>
              <w:rPr>
                <w:b/>
                <w:color w:val="000000"/>
              </w:rPr>
              <w:t>Para los trabajadores</w:t>
            </w:r>
          </w:p>
        </w:tc>
      </w:tr>
      <w:tr w:rsidR="00286700" w14:paraId="5A48CE79" w14:textId="77777777">
        <w:tc>
          <w:tcPr>
            <w:tcW w:w="5395" w:type="dxa"/>
          </w:tcPr>
          <w:p w14:paraId="6166778C" w14:textId="77777777" w:rsidR="00286700" w:rsidRDefault="00772EAA">
            <w:pPr>
              <w:numPr>
                <w:ilvl w:val="0"/>
                <w:numId w:val="88"/>
              </w:numPr>
              <w:pBdr>
                <w:top w:val="nil"/>
                <w:left w:val="nil"/>
                <w:bottom w:val="nil"/>
                <w:right w:val="nil"/>
                <w:between w:val="nil"/>
              </w:pBdr>
              <w:jc w:val="both"/>
              <w:rPr>
                <w:color w:val="000000"/>
              </w:rPr>
            </w:pPr>
            <w:r>
              <w:rPr>
                <w:color w:val="000000"/>
              </w:rPr>
              <w:t>Capacitación rápida de la fuerza laboral</w:t>
            </w:r>
          </w:p>
          <w:p w14:paraId="3305165E" w14:textId="77777777" w:rsidR="00286700" w:rsidRDefault="00772EAA">
            <w:pPr>
              <w:numPr>
                <w:ilvl w:val="0"/>
                <w:numId w:val="88"/>
              </w:numPr>
              <w:pBdr>
                <w:top w:val="nil"/>
                <w:left w:val="nil"/>
                <w:bottom w:val="nil"/>
                <w:right w:val="nil"/>
                <w:between w:val="nil"/>
              </w:pBdr>
              <w:jc w:val="both"/>
              <w:rPr>
                <w:color w:val="000000"/>
              </w:rPr>
            </w:pPr>
            <w:r>
              <w:rPr>
                <w:color w:val="000000"/>
              </w:rPr>
              <w:t>Facilidad reclutar nuevos empleados.</w:t>
            </w:r>
          </w:p>
          <w:p w14:paraId="6537EC30" w14:textId="77777777" w:rsidR="00286700" w:rsidRDefault="00772EAA">
            <w:pPr>
              <w:numPr>
                <w:ilvl w:val="0"/>
                <w:numId w:val="88"/>
              </w:numPr>
              <w:pBdr>
                <w:top w:val="nil"/>
                <w:left w:val="nil"/>
                <w:bottom w:val="nil"/>
                <w:right w:val="nil"/>
                <w:between w:val="nil"/>
              </w:pBdr>
              <w:jc w:val="both"/>
              <w:rPr>
                <w:color w:val="000000"/>
              </w:rPr>
            </w:pPr>
            <w:r>
              <w:rPr>
                <w:color w:val="000000"/>
              </w:rPr>
              <w:t>Producción elevada debido a un trabajo simple y repetitivo.</w:t>
            </w:r>
          </w:p>
          <w:p w14:paraId="2D6CD7B0" w14:textId="77777777" w:rsidR="00286700" w:rsidRDefault="00772EAA">
            <w:pPr>
              <w:numPr>
                <w:ilvl w:val="0"/>
                <w:numId w:val="88"/>
              </w:numPr>
              <w:pBdr>
                <w:top w:val="nil"/>
                <w:left w:val="nil"/>
                <w:bottom w:val="nil"/>
                <w:right w:val="nil"/>
                <w:between w:val="nil"/>
              </w:pBdr>
              <w:jc w:val="both"/>
              <w:rPr>
                <w:color w:val="000000"/>
              </w:rPr>
            </w:pPr>
            <w:r>
              <w:rPr>
                <w:color w:val="000000"/>
              </w:rPr>
              <w:t>Salarios bajos debido a la facilidad de sustituir la mano de obra.</w:t>
            </w:r>
          </w:p>
          <w:p w14:paraId="439B4424" w14:textId="77777777" w:rsidR="00286700" w:rsidRDefault="00772EAA">
            <w:pPr>
              <w:numPr>
                <w:ilvl w:val="0"/>
                <w:numId w:val="88"/>
              </w:numPr>
              <w:pBdr>
                <w:top w:val="nil"/>
                <w:left w:val="nil"/>
                <w:bottom w:val="nil"/>
                <w:right w:val="nil"/>
                <w:between w:val="nil"/>
              </w:pBdr>
              <w:jc w:val="both"/>
              <w:rPr>
                <w:color w:val="000000"/>
              </w:rPr>
            </w:pPr>
            <w:r>
              <w:rPr>
                <w:color w:val="000000"/>
              </w:rPr>
              <w:t>Control estrecho sobre el flujo de trabajo y las cargas de trabajo.</w:t>
            </w:r>
          </w:p>
        </w:tc>
        <w:tc>
          <w:tcPr>
            <w:tcW w:w="5395" w:type="dxa"/>
          </w:tcPr>
          <w:p w14:paraId="369204AD" w14:textId="77777777" w:rsidR="00286700" w:rsidRDefault="00772EAA">
            <w:pPr>
              <w:numPr>
                <w:ilvl w:val="0"/>
                <w:numId w:val="88"/>
              </w:numPr>
              <w:pBdr>
                <w:top w:val="nil"/>
                <w:left w:val="nil"/>
                <w:bottom w:val="nil"/>
                <w:right w:val="nil"/>
                <w:between w:val="nil"/>
              </w:pBdr>
              <w:jc w:val="both"/>
              <w:rPr>
                <w:color w:val="000000"/>
              </w:rPr>
            </w:pPr>
            <w:r>
              <w:rPr>
                <w:color w:val="000000"/>
              </w:rPr>
              <w:t>Se requiere poca o ninguna educación para obtener el trabajo.</w:t>
            </w:r>
          </w:p>
          <w:p w14:paraId="1ACA3465" w14:textId="77777777" w:rsidR="00286700" w:rsidRDefault="00772EAA">
            <w:pPr>
              <w:numPr>
                <w:ilvl w:val="0"/>
                <w:numId w:val="88"/>
              </w:numPr>
              <w:pBdr>
                <w:top w:val="nil"/>
                <w:left w:val="nil"/>
                <w:bottom w:val="nil"/>
                <w:right w:val="nil"/>
                <w:between w:val="nil"/>
              </w:pBdr>
              <w:jc w:val="both"/>
              <w:rPr>
                <w:color w:val="000000"/>
              </w:rPr>
            </w:pPr>
            <w:r>
              <w:rPr>
                <w:color w:val="000000"/>
              </w:rPr>
              <w:t>Facilidad para aprender el trabajo.</w:t>
            </w:r>
          </w:p>
        </w:tc>
      </w:tr>
    </w:tbl>
    <w:p w14:paraId="3625D23F" w14:textId="77777777" w:rsidR="00286700" w:rsidRDefault="00286700">
      <w:pPr>
        <w:pBdr>
          <w:top w:val="nil"/>
          <w:left w:val="nil"/>
          <w:bottom w:val="nil"/>
          <w:right w:val="nil"/>
          <w:between w:val="nil"/>
        </w:pBdr>
        <w:spacing w:after="0" w:line="240" w:lineRule="auto"/>
        <w:jc w:val="both"/>
        <w:rPr>
          <w:color w:val="000000"/>
        </w:rPr>
      </w:pPr>
    </w:p>
    <w:tbl>
      <w:tblPr>
        <w:tblStyle w:val="a5"/>
        <w:tblW w:w="107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95"/>
        <w:gridCol w:w="5395"/>
      </w:tblGrid>
      <w:tr w:rsidR="00286700" w14:paraId="5E445D63" w14:textId="77777777">
        <w:tc>
          <w:tcPr>
            <w:tcW w:w="10790" w:type="dxa"/>
            <w:gridSpan w:val="2"/>
            <w:vAlign w:val="center"/>
          </w:tcPr>
          <w:p w14:paraId="63FF9001" w14:textId="77777777" w:rsidR="00286700" w:rsidRDefault="00772EAA">
            <w:pPr>
              <w:pBdr>
                <w:top w:val="nil"/>
                <w:left w:val="nil"/>
                <w:bottom w:val="nil"/>
                <w:right w:val="nil"/>
                <w:between w:val="nil"/>
              </w:pBdr>
              <w:jc w:val="both"/>
              <w:rPr>
                <w:b/>
                <w:color w:val="000000"/>
              </w:rPr>
            </w:pPr>
            <w:r>
              <w:rPr>
                <w:b/>
                <w:color w:val="000000"/>
              </w:rPr>
              <w:t>DESVENTAJAS DE LA ESPECIALIZACION</w:t>
            </w:r>
          </w:p>
        </w:tc>
      </w:tr>
      <w:tr w:rsidR="00286700" w14:paraId="5B7E9060" w14:textId="77777777">
        <w:tc>
          <w:tcPr>
            <w:tcW w:w="5395" w:type="dxa"/>
            <w:vAlign w:val="center"/>
          </w:tcPr>
          <w:p w14:paraId="7FBF95CC" w14:textId="77777777" w:rsidR="00286700" w:rsidRDefault="00772EAA">
            <w:pPr>
              <w:pBdr>
                <w:top w:val="nil"/>
                <w:left w:val="nil"/>
                <w:bottom w:val="nil"/>
                <w:right w:val="nil"/>
                <w:between w:val="nil"/>
              </w:pBdr>
              <w:jc w:val="both"/>
              <w:rPr>
                <w:b/>
                <w:color w:val="000000"/>
              </w:rPr>
            </w:pPr>
            <w:r>
              <w:rPr>
                <w:b/>
                <w:color w:val="000000"/>
              </w:rPr>
              <w:t>Para la gerencia</w:t>
            </w:r>
          </w:p>
        </w:tc>
        <w:tc>
          <w:tcPr>
            <w:tcW w:w="5395" w:type="dxa"/>
            <w:vAlign w:val="center"/>
          </w:tcPr>
          <w:p w14:paraId="73E2B675" w14:textId="77777777" w:rsidR="00286700" w:rsidRDefault="00772EAA">
            <w:pPr>
              <w:pBdr>
                <w:top w:val="nil"/>
                <w:left w:val="nil"/>
                <w:bottom w:val="nil"/>
                <w:right w:val="nil"/>
                <w:between w:val="nil"/>
              </w:pBdr>
              <w:jc w:val="both"/>
              <w:rPr>
                <w:b/>
                <w:color w:val="000000"/>
              </w:rPr>
            </w:pPr>
            <w:r>
              <w:rPr>
                <w:b/>
                <w:color w:val="000000"/>
              </w:rPr>
              <w:t>Para los trabajadores</w:t>
            </w:r>
          </w:p>
        </w:tc>
      </w:tr>
      <w:tr w:rsidR="00286700" w14:paraId="66F9132E" w14:textId="77777777">
        <w:tc>
          <w:tcPr>
            <w:tcW w:w="5395" w:type="dxa"/>
          </w:tcPr>
          <w:p w14:paraId="2175A60B" w14:textId="77777777" w:rsidR="00286700" w:rsidRDefault="00772EAA">
            <w:pPr>
              <w:numPr>
                <w:ilvl w:val="0"/>
                <w:numId w:val="77"/>
              </w:numPr>
              <w:pBdr>
                <w:top w:val="nil"/>
                <w:left w:val="nil"/>
                <w:bottom w:val="nil"/>
                <w:right w:val="nil"/>
                <w:between w:val="nil"/>
              </w:pBdr>
              <w:jc w:val="both"/>
              <w:rPr>
                <w:color w:val="000000"/>
              </w:rPr>
            </w:pPr>
            <w:r>
              <w:rPr>
                <w:color w:val="000000"/>
              </w:rPr>
              <w:t>Dificultad para controlar la calidad debido a que nadie tiene la responsabilidad total del producto.</w:t>
            </w:r>
          </w:p>
          <w:p w14:paraId="396FAE71" w14:textId="77777777" w:rsidR="00286700" w:rsidRDefault="00772EAA">
            <w:pPr>
              <w:numPr>
                <w:ilvl w:val="0"/>
                <w:numId w:val="77"/>
              </w:numPr>
              <w:pBdr>
                <w:top w:val="nil"/>
                <w:left w:val="nil"/>
                <w:bottom w:val="nil"/>
                <w:right w:val="nil"/>
                <w:between w:val="nil"/>
              </w:pBdr>
              <w:jc w:val="both"/>
              <w:rPr>
                <w:color w:val="000000"/>
              </w:rPr>
            </w:pPr>
            <w:r>
              <w:rPr>
                <w:color w:val="000000"/>
              </w:rPr>
              <w:t>Insatisfacción del trabajador, conducente a costos ocultos originados por la rotación, el ausentismo, los retardos, las quejas y la desorganización intenci</w:t>
            </w:r>
            <w:r>
              <w:rPr>
                <w:color w:val="000000"/>
              </w:rPr>
              <w:t>onal del proceso de producción.</w:t>
            </w:r>
          </w:p>
          <w:p w14:paraId="0C83F29B" w14:textId="77777777" w:rsidR="00286700" w:rsidRDefault="00772EAA">
            <w:pPr>
              <w:numPr>
                <w:ilvl w:val="0"/>
                <w:numId w:val="77"/>
              </w:numPr>
              <w:pBdr>
                <w:top w:val="nil"/>
                <w:left w:val="nil"/>
                <w:bottom w:val="nil"/>
                <w:right w:val="nil"/>
                <w:between w:val="nil"/>
              </w:pBdr>
              <w:jc w:val="both"/>
              <w:rPr>
                <w:color w:val="000000"/>
              </w:rPr>
            </w:pPr>
            <w:r>
              <w:rPr>
                <w:color w:val="000000"/>
              </w:rPr>
              <w:t>Poca probabilidad de mejorar el proceso debido a la perspectiva limitada de los trabajadores.</w:t>
            </w:r>
          </w:p>
          <w:p w14:paraId="3CFED7B6" w14:textId="77777777" w:rsidR="00286700" w:rsidRDefault="00772EAA">
            <w:pPr>
              <w:numPr>
                <w:ilvl w:val="0"/>
                <w:numId w:val="77"/>
              </w:numPr>
              <w:pBdr>
                <w:top w:val="nil"/>
                <w:left w:val="nil"/>
                <w:bottom w:val="nil"/>
                <w:right w:val="nil"/>
                <w:between w:val="nil"/>
              </w:pBdr>
              <w:jc w:val="both"/>
              <w:rPr>
                <w:color w:val="000000"/>
              </w:rPr>
            </w:pPr>
            <w:r>
              <w:rPr>
                <w:color w:val="000000"/>
              </w:rPr>
              <w:t>Flexibilidad limitada para cambiar el proceso de producción con el fin de producir productos nuevos o mejorados.</w:t>
            </w:r>
          </w:p>
        </w:tc>
        <w:tc>
          <w:tcPr>
            <w:tcW w:w="5395" w:type="dxa"/>
          </w:tcPr>
          <w:p w14:paraId="17A62BD3" w14:textId="77777777" w:rsidR="00286700" w:rsidRDefault="00772EAA">
            <w:pPr>
              <w:numPr>
                <w:ilvl w:val="0"/>
                <w:numId w:val="76"/>
              </w:numPr>
              <w:pBdr>
                <w:top w:val="nil"/>
                <w:left w:val="nil"/>
                <w:bottom w:val="nil"/>
                <w:right w:val="nil"/>
                <w:between w:val="nil"/>
              </w:pBdr>
              <w:jc w:val="both"/>
              <w:rPr>
                <w:color w:val="000000"/>
              </w:rPr>
            </w:pPr>
            <w:r>
              <w:rPr>
                <w:color w:val="000000"/>
              </w:rPr>
              <w:t>Aburrimiento deri</w:t>
            </w:r>
            <w:r>
              <w:rPr>
                <w:color w:val="000000"/>
              </w:rPr>
              <w:t>vado de la naturaleza repetitiva del trabajo.</w:t>
            </w:r>
          </w:p>
          <w:p w14:paraId="5CEBF4CC" w14:textId="77777777" w:rsidR="00286700" w:rsidRDefault="00772EAA">
            <w:pPr>
              <w:numPr>
                <w:ilvl w:val="0"/>
                <w:numId w:val="76"/>
              </w:numPr>
              <w:pBdr>
                <w:top w:val="nil"/>
                <w:left w:val="nil"/>
                <w:bottom w:val="nil"/>
                <w:right w:val="nil"/>
                <w:between w:val="nil"/>
              </w:pBdr>
              <w:jc w:val="both"/>
              <w:rPr>
                <w:color w:val="000000"/>
              </w:rPr>
            </w:pPr>
            <w:r>
              <w:rPr>
                <w:color w:val="000000"/>
              </w:rPr>
              <w:t>Escasa gratificación derivada del trabajo mismo debido a la pequeña contribución a cada producto.</w:t>
            </w:r>
          </w:p>
          <w:p w14:paraId="631B2A52" w14:textId="77777777" w:rsidR="00286700" w:rsidRDefault="00772EAA">
            <w:pPr>
              <w:numPr>
                <w:ilvl w:val="0"/>
                <w:numId w:val="76"/>
              </w:numPr>
              <w:pBdr>
                <w:top w:val="nil"/>
                <w:left w:val="nil"/>
                <w:bottom w:val="nil"/>
                <w:right w:val="nil"/>
                <w:between w:val="nil"/>
              </w:pBdr>
              <w:jc w:val="both"/>
              <w:rPr>
                <w:color w:val="000000"/>
              </w:rPr>
            </w:pPr>
            <w:r>
              <w:rPr>
                <w:color w:val="000000"/>
              </w:rPr>
              <w:t xml:space="preserve">Poco o ningún control sobre el ritmo de trabajo, lo que conduce a frustración y fatiga (en situaciones de línea </w:t>
            </w:r>
            <w:r>
              <w:rPr>
                <w:color w:val="000000"/>
              </w:rPr>
              <w:t>de ensamble)</w:t>
            </w:r>
          </w:p>
          <w:p w14:paraId="2433816E" w14:textId="77777777" w:rsidR="00286700" w:rsidRDefault="00772EAA">
            <w:pPr>
              <w:numPr>
                <w:ilvl w:val="0"/>
                <w:numId w:val="76"/>
              </w:numPr>
              <w:pBdr>
                <w:top w:val="nil"/>
                <w:left w:val="nil"/>
                <w:bottom w:val="nil"/>
                <w:right w:val="nil"/>
                <w:between w:val="nil"/>
              </w:pBdr>
              <w:jc w:val="both"/>
              <w:rPr>
                <w:color w:val="000000"/>
              </w:rPr>
            </w:pPr>
            <w:r>
              <w:rPr>
                <w:color w:val="000000"/>
              </w:rPr>
              <w:t>Poca oportunidad de progresar a un trabajo mejor debido a que muy rara vez se adquiere aprendizaje significativo en el trabajo fraccionado.</w:t>
            </w:r>
          </w:p>
        </w:tc>
      </w:tr>
    </w:tbl>
    <w:p w14:paraId="7C61AAB7" w14:textId="77777777" w:rsidR="00286700" w:rsidRDefault="00286700">
      <w:pPr>
        <w:pBdr>
          <w:top w:val="nil"/>
          <w:left w:val="nil"/>
          <w:bottom w:val="nil"/>
          <w:right w:val="nil"/>
          <w:between w:val="nil"/>
        </w:pBdr>
        <w:spacing w:after="0" w:line="240" w:lineRule="auto"/>
        <w:jc w:val="both"/>
        <w:rPr>
          <w:b/>
          <w:color w:val="000000"/>
        </w:rPr>
      </w:pPr>
    </w:p>
    <w:p w14:paraId="49DF3AF9" w14:textId="77777777" w:rsidR="00286700" w:rsidRDefault="00286700">
      <w:pPr>
        <w:pBdr>
          <w:top w:val="nil"/>
          <w:left w:val="nil"/>
          <w:bottom w:val="nil"/>
          <w:right w:val="nil"/>
          <w:between w:val="nil"/>
        </w:pBdr>
        <w:spacing w:after="0" w:line="240" w:lineRule="auto"/>
        <w:jc w:val="both"/>
        <w:rPr>
          <w:b/>
          <w:color w:val="000000"/>
        </w:rPr>
      </w:pPr>
    </w:p>
    <w:p w14:paraId="13E62C1D" w14:textId="77777777" w:rsidR="00286700" w:rsidRDefault="00772EAA">
      <w:pPr>
        <w:numPr>
          <w:ilvl w:val="0"/>
          <w:numId w:val="79"/>
        </w:numPr>
        <w:pBdr>
          <w:top w:val="nil"/>
          <w:left w:val="nil"/>
          <w:bottom w:val="nil"/>
          <w:right w:val="nil"/>
          <w:between w:val="nil"/>
        </w:pBdr>
        <w:spacing w:after="0" w:line="240" w:lineRule="auto"/>
        <w:jc w:val="both"/>
        <w:rPr>
          <w:b/>
          <w:color w:val="000000"/>
          <w:u w:val="single"/>
        </w:rPr>
      </w:pPr>
      <w:r w:rsidRPr="00384CFD">
        <w:rPr>
          <w:b/>
          <w:i/>
          <w:color w:val="000000"/>
          <w:highlight w:val="yellow"/>
          <w:u w:val="single"/>
        </w:rPr>
        <w:t>Enriquecimiento del cargo</w:t>
      </w:r>
      <w:r>
        <w:rPr>
          <w:b/>
          <w:color w:val="000000"/>
          <w:u w:val="single"/>
        </w:rPr>
        <w:t xml:space="preserve">: </w:t>
      </w:r>
    </w:p>
    <w:p w14:paraId="00371D38" w14:textId="77777777" w:rsidR="00286700" w:rsidRDefault="00772EAA">
      <w:pPr>
        <w:pBdr>
          <w:top w:val="nil"/>
          <w:left w:val="nil"/>
          <w:bottom w:val="nil"/>
          <w:right w:val="nil"/>
          <w:between w:val="nil"/>
        </w:pBdr>
        <w:spacing w:after="0" w:line="240" w:lineRule="auto"/>
        <w:jc w:val="both"/>
        <w:rPr>
          <w:color w:val="000000"/>
        </w:rPr>
      </w:pPr>
      <w:r>
        <w:rPr>
          <w:color w:val="000000"/>
        </w:rPr>
        <w:t xml:space="preserve">La </w:t>
      </w:r>
      <w:r w:rsidRPr="00384CFD">
        <w:rPr>
          <w:color w:val="000000"/>
          <w:highlight w:val="yellow"/>
        </w:rPr>
        <w:t>ampliación del trabajo por lo general implica adaptar un trabajo especializado para que resulte más interesante a la persona que ocupa el puesto</w:t>
      </w:r>
      <w:r>
        <w:rPr>
          <w:color w:val="000000"/>
        </w:rPr>
        <w:t>. Se dice que un puesto se amplía horizontalmente si el trabajador desempeña una mayor cantidad de actividade</w:t>
      </w:r>
      <w:r>
        <w:rPr>
          <w:color w:val="000000"/>
        </w:rPr>
        <w:t>s, o más variadas, y que un puesto se amplía verticalmente si el trabajador participa en la planeación, organización e inspección de su propio trabajo. La práctica general consiste en aplicar tanto la ampliación horizontal como la vertical a un puesto dado</w:t>
      </w:r>
      <w:r>
        <w:rPr>
          <w:color w:val="000000"/>
        </w:rPr>
        <w:t xml:space="preserve"> y llamar enriquecimiento del trabajo al enfoque completo</w:t>
      </w:r>
    </w:p>
    <w:p w14:paraId="5D68A829" w14:textId="77777777" w:rsidR="00286700" w:rsidRDefault="00772EAA">
      <w:pPr>
        <w:pBdr>
          <w:top w:val="nil"/>
          <w:left w:val="nil"/>
          <w:bottom w:val="nil"/>
          <w:right w:val="nil"/>
          <w:between w:val="nil"/>
        </w:pBdr>
        <w:spacing w:after="0" w:line="240" w:lineRule="auto"/>
        <w:jc w:val="both"/>
        <w:rPr>
          <w:color w:val="000000"/>
        </w:rPr>
      </w:pPr>
      <w:r>
        <w:rPr>
          <w:color w:val="000000"/>
        </w:rPr>
        <w:t>Los beneficios organizacionales se dan en:</w:t>
      </w:r>
    </w:p>
    <w:p w14:paraId="13081D4B" w14:textId="77777777" w:rsidR="00286700" w:rsidRDefault="00772EAA">
      <w:pPr>
        <w:numPr>
          <w:ilvl w:val="0"/>
          <w:numId w:val="78"/>
        </w:numPr>
        <w:pBdr>
          <w:top w:val="nil"/>
          <w:left w:val="nil"/>
          <w:bottom w:val="nil"/>
          <w:right w:val="nil"/>
          <w:between w:val="nil"/>
        </w:pBdr>
        <w:spacing w:after="0" w:line="240" w:lineRule="auto"/>
        <w:jc w:val="both"/>
        <w:rPr>
          <w:color w:val="000000"/>
        </w:rPr>
      </w:pPr>
      <w:r>
        <w:rPr>
          <w:color w:val="000000"/>
          <w:u w:val="single"/>
        </w:rPr>
        <w:t>Calidad</w:t>
      </w:r>
      <w:r>
        <w:rPr>
          <w:color w:val="000000"/>
        </w:rPr>
        <w:t>: mejora en gran medida porque, cuando los individuos son responsables del producto de su trabajo, lo hacen suyo y simplemente lo hacen mejor. Además, como conocen mejor el proceso de la labor, es más probable que detecten y corrijan errores que cuando tie</w:t>
      </w:r>
      <w:r>
        <w:rPr>
          <w:color w:val="000000"/>
        </w:rPr>
        <w:t>nen un enfoque estrecho de ella.</w:t>
      </w:r>
    </w:p>
    <w:p w14:paraId="3958736E" w14:textId="77777777" w:rsidR="00286700" w:rsidRDefault="00772EAA">
      <w:pPr>
        <w:numPr>
          <w:ilvl w:val="0"/>
          <w:numId w:val="78"/>
        </w:numPr>
        <w:pBdr>
          <w:top w:val="nil"/>
          <w:left w:val="nil"/>
          <w:bottom w:val="nil"/>
          <w:right w:val="nil"/>
          <w:between w:val="nil"/>
        </w:pBdr>
        <w:spacing w:after="0" w:line="240" w:lineRule="auto"/>
        <w:jc w:val="both"/>
        <w:rPr>
          <w:color w:val="000000"/>
        </w:rPr>
      </w:pPr>
      <w:r>
        <w:rPr>
          <w:color w:val="000000"/>
          <w:u w:val="single"/>
        </w:rPr>
        <w:t>Productividad</w:t>
      </w:r>
      <w:r>
        <w:rPr>
          <w:color w:val="000000"/>
        </w:rPr>
        <w:t>: mejoras no tan grandes o perceptibles ya que el enriquecimiento implica una mezcla de tareas que causan interrupciones en el ritmo y diferentes movimientos cuando se cambia de una tarea a la siguiente.</w:t>
      </w:r>
    </w:p>
    <w:p w14:paraId="11510ABF" w14:textId="77777777" w:rsidR="00286700" w:rsidRDefault="00286700">
      <w:pPr>
        <w:pBdr>
          <w:top w:val="nil"/>
          <w:left w:val="nil"/>
          <w:bottom w:val="nil"/>
          <w:right w:val="nil"/>
          <w:between w:val="nil"/>
        </w:pBdr>
        <w:spacing w:after="0" w:line="240" w:lineRule="auto"/>
        <w:jc w:val="both"/>
        <w:rPr>
          <w:i/>
          <w:color w:val="000000"/>
          <w:u w:val="single"/>
        </w:rPr>
      </w:pPr>
    </w:p>
    <w:p w14:paraId="6D15F54F" w14:textId="77777777" w:rsidR="00286700" w:rsidRDefault="00772EAA">
      <w:pPr>
        <w:numPr>
          <w:ilvl w:val="0"/>
          <w:numId w:val="79"/>
        </w:numPr>
        <w:pBdr>
          <w:top w:val="nil"/>
          <w:left w:val="nil"/>
          <w:bottom w:val="nil"/>
          <w:right w:val="nil"/>
          <w:between w:val="nil"/>
        </w:pBdr>
        <w:spacing w:after="0" w:line="240" w:lineRule="auto"/>
        <w:jc w:val="both"/>
        <w:rPr>
          <w:b/>
          <w:color w:val="000000"/>
          <w:u w:val="single"/>
        </w:rPr>
      </w:pPr>
      <w:r>
        <w:rPr>
          <w:b/>
          <w:i/>
          <w:color w:val="000000"/>
          <w:u w:val="single"/>
        </w:rPr>
        <w:t xml:space="preserve">Sistemas </w:t>
      </w:r>
      <w:proofErr w:type="gramStart"/>
      <w:r>
        <w:rPr>
          <w:b/>
          <w:i/>
          <w:color w:val="000000"/>
          <w:u w:val="single"/>
        </w:rPr>
        <w:t>socio-técnicos</w:t>
      </w:r>
      <w:proofErr w:type="gramEnd"/>
      <w:r>
        <w:rPr>
          <w:b/>
          <w:color w:val="000000"/>
          <w:u w:val="single"/>
        </w:rPr>
        <w:t xml:space="preserve">: </w:t>
      </w:r>
    </w:p>
    <w:p w14:paraId="7E70D32D" w14:textId="77777777" w:rsidR="00286700" w:rsidRDefault="00772EAA">
      <w:pPr>
        <w:pBdr>
          <w:top w:val="nil"/>
          <w:left w:val="nil"/>
          <w:bottom w:val="nil"/>
          <w:right w:val="nil"/>
          <w:between w:val="nil"/>
        </w:pBdr>
        <w:spacing w:after="0" w:line="240" w:lineRule="auto"/>
        <w:jc w:val="both"/>
        <w:rPr>
          <w:color w:val="000000"/>
        </w:rPr>
      </w:pPr>
      <w:r>
        <w:rPr>
          <w:color w:val="000000"/>
        </w:rPr>
        <w:t xml:space="preserve">Este método trata de desarrollar trabajos que ajusten las necesidades de la tecnología del proceso de producción a las necesidades del trabajador y del grupo de trabajo. </w:t>
      </w:r>
    </w:p>
    <w:p w14:paraId="496272BD" w14:textId="77777777" w:rsidR="00286700" w:rsidRDefault="00772EAA">
      <w:pPr>
        <w:pBdr>
          <w:top w:val="nil"/>
          <w:left w:val="nil"/>
          <w:bottom w:val="nil"/>
          <w:right w:val="nil"/>
          <w:between w:val="nil"/>
        </w:pBdr>
        <w:spacing w:after="0" w:line="240" w:lineRule="auto"/>
        <w:jc w:val="both"/>
        <w:rPr>
          <w:color w:val="000000"/>
        </w:rPr>
      </w:pPr>
      <w:r>
        <w:rPr>
          <w:color w:val="000000"/>
        </w:rPr>
        <w:t>Los beneficios de los equipos son similares a los del enriq</w:t>
      </w:r>
      <w:r>
        <w:rPr>
          <w:color w:val="000000"/>
        </w:rPr>
        <w:t xml:space="preserve">uecimiento del trabajo de los individuos. Sus resultados son una mejor calidad y una mayor productividad (a menudo establecen metas más altas de producción que la gerencia general), se ocupan de su propio trabajo de apoyo y mantenimiento del equipamiento, </w:t>
      </w:r>
      <w:r>
        <w:rPr>
          <w:color w:val="000000"/>
        </w:rPr>
        <w:t>y tienen más probabilidad de lograr mejoras significativas.</w:t>
      </w:r>
    </w:p>
    <w:p w14:paraId="60D88D35" w14:textId="77777777" w:rsidR="00286700" w:rsidRDefault="00286700">
      <w:pPr>
        <w:pBdr>
          <w:top w:val="nil"/>
          <w:left w:val="nil"/>
          <w:bottom w:val="nil"/>
          <w:right w:val="nil"/>
          <w:between w:val="nil"/>
        </w:pBdr>
        <w:spacing w:after="0" w:line="240" w:lineRule="auto"/>
        <w:jc w:val="both"/>
        <w:rPr>
          <w:color w:val="000000"/>
        </w:rPr>
      </w:pPr>
    </w:p>
    <w:p w14:paraId="6EAE0E35" w14:textId="77777777" w:rsidR="00286700" w:rsidRDefault="00772EAA">
      <w:pPr>
        <w:pBdr>
          <w:top w:val="nil"/>
          <w:left w:val="nil"/>
          <w:bottom w:val="nil"/>
          <w:right w:val="nil"/>
          <w:between w:val="nil"/>
        </w:pBdr>
        <w:spacing w:after="0" w:line="240" w:lineRule="auto"/>
        <w:jc w:val="both"/>
        <w:rPr>
          <w:i/>
          <w:color w:val="000000"/>
          <w:u w:val="single"/>
        </w:rPr>
      </w:pPr>
      <w:r>
        <w:rPr>
          <w:i/>
          <w:color w:val="000000"/>
          <w:u w:val="single"/>
        </w:rPr>
        <w:t>Principios para el diseño de cargos</w:t>
      </w:r>
    </w:p>
    <w:p w14:paraId="2663ECEF" w14:textId="77777777" w:rsidR="00286700" w:rsidRDefault="00772EAA">
      <w:pPr>
        <w:pBdr>
          <w:top w:val="nil"/>
          <w:left w:val="nil"/>
          <w:bottom w:val="nil"/>
          <w:right w:val="nil"/>
          <w:between w:val="nil"/>
        </w:pBdr>
        <w:spacing w:after="0" w:line="240" w:lineRule="auto"/>
        <w:jc w:val="both"/>
        <w:rPr>
          <w:color w:val="000000"/>
        </w:rPr>
      </w:pPr>
      <w:r>
        <w:rPr>
          <w:color w:val="000000"/>
        </w:rPr>
        <w:t>Una conclusión importante de estas aplicaciones es que los individuos o el grupo de trabajo requieren un modelo de actividades laborales integradas en forma ló</w:t>
      </w:r>
      <w:r>
        <w:rPr>
          <w:color w:val="000000"/>
        </w:rPr>
        <w:t xml:space="preserve">gica y que incorpore los siguientes principios del diseño de puestos: </w:t>
      </w:r>
    </w:p>
    <w:p w14:paraId="62855308" w14:textId="77777777" w:rsidR="00286700" w:rsidRDefault="00772EAA">
      <w:pPr>
        <w:numPr>
          <w:ilvl w:val="0"/>
          <w:numId w:val="80"/>
        </w:numPr>
        <w:pBdr>
          <w:top w:val="nil"/>
          <w:left w:val="nil"/>
          <w:bottom w:val="nil"/>
          <w:right w:val="nil"/>
          <w:between w:val="nil"/>
        </w:pBdr>
        <w:spacing w:after="0" w:line="240" w:lineRule="auto"/>
        <w:jc w:val="both"/>
        <w:rPr>
          <w:color w:val="000000"/>
        </w:rPr>
      </w:pPr>
      <w:r>
        <w:rPr>
          <w:b/>
          <w:color w:val="000000"/>
          <w:u w:val="single"/>
        </w:rPr>
        <w:t>Variedad de actividades</w:t>
      </w:r>
      <w:r>
        <w:rPr>
          <w:color w:val="000000"/>
        </w:rPr>
        <w:t>. Se debe tratar de ofrecer una variedad óptima de tareas por cada puesto. Una variedad excesiva sería ineficiente para la capacitación y frustrante para el empleado. Una variedad insuficiente provocaría aburrimiento y fatiga. El nivel óptimo es el que per</w:t>
      </w:r>
      <w:r>
        <w:rPr>
          <w:color w:val="000000"/>
        </w:rPr>
        <w:t xml:space="preserve">mita que el empleado descanse de un grado importante de atención o esfuerzo para dedicarse a otra labor o, por el contrario, que se esfuerce después de un periodo de actividades rutinarias. </w:t>
      </w:r>
    </w:p>
    <w:p w14:paraId="2FCF3B50" w14:textId="77777777" w:rsidR="00286700" w:rsidRDefault="00772EAA">
      <w:pPr>
        <w:numPr>
          <w:ilvl w:val="0"/>
          <w:numId w:val="80"/>
        </w:numPr>
        <w:pBdr>
          <w:top w:val="nil"/>
          <w:left w:val="nil"/>
          <w:bottom w:val="nil"/>
          <w:right w:val="nil"/>
          <w:between w:val="nil"/>
        </w:pBdr>
        <w:spacing w:after="0" w:line="240" w:lineRule="auto"/>
        <w:jc w:val="both"/>
        <w:rPr>
          <w:color w:val="000000"/>
        </w:rPr>
      </w:pPr>
      <w:r>
        <w:rPr>
          <w:b/>
          <w:color w:val="000000"/>
          <w:u w:val="single"/>
        </w:rPr>
        <w:t>Variedad de habilidades</w:t>
      </w:r>
      <w:r>
        <w:rPr>
          <w:color w:val="000000"/>
        </w:rPr>
        <w:t xml:space="preserve">. </w:t>
      </w:r>
    </w:p>
    <w:p w14:paraId="3C234AFF" w14:textId="77777777" w:rsidR="00286700" w:rsidRDefault="00772EAA">
      <w:pPr>
        <w:numPr>
          <w:ilvl w:val="0"/>
          <w:numId w:val="80"/>
        </w:numPr>
        <w:pBdr>
          <w:top w:val="nil"/>
          <w:left w:val="nil"/>
          <w:bottom w:val="nil"/>
          <w:right w:val="nil"/>
          <w:between w:val="nil"/>
        </w:pBdr>
        <w:spacing w:after="0" w:line="240" w:lineRule="auto"/>
        <w:jc w:val="both"/>
        <w:rPr>
          <w:color w:val="000000"/>
        </w:rPr>
      </w:pPr>
      <w:r>
        <w:rPr>
          <w:b/>
          <w:color w:val="000000"/>
          <w:u w:val="single"/>
        </w:rPr>
        <w:t>Retroalimentación</w:t>
      </w:r>
      <w:r>
        <w:rPr>
          <w:color w:val="000000"/>
        </w:rPr>
        <w:t>. Debe existir un medi</w:t>
      </w:r>
      <w:r>
        <w:rPr>
          <w:color w:val="000000"/>
        </w:rPr>
        <w:t xml:space="preserve">o para informar a los empleados con rapidez que alcanzaron sus metas. </w:t>
      </w:r>
    </w:p>
    <w:p w14:paraId="3100F7CC" w14:textId="77777777" w:rsidR="00286700" w:rsidRDefault="00772EAA">
      <w:pPr>
        <w:numPr>
          <w:ilvl w:val="0"/>
          <w:numId w:val="80"/>
        </w:numPr>
        <w:pBdr>
          <w:top w:val="nil"/>
          <w:left w:val="nil"/>
          <w:bottom w:val="nil"/>
          <w:right w:val="nil"/>
          <w:between w:val="nil"/>
        </w:pBdr>
        <w:spacing w:after="0" w:line="240" w:lineRule="auto"/>
        <w:jc w:val="both"/>
        <w:rPr>
          <w:color w:val="000000"/>
        </w:rPr>
      </w:pPr>
      <w:r>
        <w:rPr>
          <w:b/>
          <w:color w:val="000000"/>
          <w:u w:val="single"/>
        </w:rPr>
        <w:t>Identidad de la labor</w:t>
      </w:r>
      <w:r>
        <w:rPr>
          <w:color w:val="000000"/>
        </w:rPr>
        <w:t>. Debe haber un límite claro entre los distintos grupos de tareas. En lo posible, un grupo o empleado individual deben ser responsables de un conjunto de actividade</w:t>
      </w:r>
      <w:r>
        <w:rPr>
          <w:color w:val="000000"/>
        </w:rPr>
        <w:t xml:space="preserve">s bien definido, visible y pertinente. </w:t>
      </w:r>
    </w:p>
    <w:p w14:paraId="0D2F1AD0" w14:textId="77777777" w:rsidR="00286700" w:rsidRDefault="00772EAA">
      <w:pPr>
        <w:numPr>
          <w:ilvl w:val="0"/>
          <w:numId w:val="80"/>
        </w:numPr>
        <w:pBdr>
          <w:top w:val="nil"/>
          <w:left w:val="nil"/>
          <w:bottom w:val="nil"/>
          <w:right w:val="nil"/>
          <w:between w:val="nil"/>
        </w:pBdr>
        <w:spacing w:after="0" w:line="240" w:lineRule="auto"/>
        <w:jc w:val="both"/>
        <w:rPr>
          <w:color w:val="000000"/>
        </w:rPr>
      </w:pPr>
      <w:r>
        <w:rPr>
          <w:b/>
          <w:color w:val="000000"/>
          <w:u w:val="single"/>
        </w:rPr>
        <w:t>Autonomía de la labor.</w:t>
      </w:r>
      <w:r>
        <w:rPr>
          <w:color w:val="000000"/>
        </w:rPr>
        <w:t xml:space="preserve"> Los empleados deben tener la capacidad de ejercer algún control sobre su trabajo. Deben tener a su alcance áreas de discreción y de toma de decisiones</w:t>
      </w:r>
    </w:p>
    <w:p w14:paraId="63245EE6" w14:textId="77777777" w:rsidR="00286700" w:rsidRDefault="00286700">
      <w:pPr>
        <w:pBdr>
          <w:top w:val="nil"/>
          <w:left w:val="nil"/>
          <w:bottom w:val="nil"/>
          <w:right w:val="nil"/>
          <w:between w:val="nil"/>
        </w:pBdr>
        <w:spacing w:after="0" w:line="240" w:lineRule="auto"/>
        <w:jc w:val="both"/>
        <w:rPr>
          <w:color w:val="000000"/>
          <w:u w:val="single"/>
        </w:rPr>
      </w:pPr>
    </w:p>
    <w:p w14:paraId="05598662" w14:textId="77777777" w:rsidR="00286700" w:rsidRDefault="00772EAA">
      <w:pPr>
        <w:pBdr>
          <w:top w:val="nil"/>
          <w:left w:val="nil"/>
          <w:bottom w:val="nil"/>
          <w:right w:val="nil"/>
          <w:between w:val="nil"/>
        </w:pBdr>
        <w:spacing w:after="0" w:line="240" w:lineRule="auto"/>
        <w:jc w:val="both"/>
        <w:rPr>
          <w:b/>
          <w:color w:val="000000"/>
          <w:u w:val="single"/>
        </w:rPr>
      </w:pPr>
      <w:r>
        <w:rPr>
          <w:b/>
          <w:color w:val="000000"/>
          <w:u w:val="single"/>
        </w:rPr>
        <w:t>Consideraciones físicas.</w:t>
      </w:r>
    </w:p>
    <w:p w14:paraId="5685157F" w14:textId="77777777" w:rsidR="00286700" w:rsidRDefault="00772EAA">
      <w:pPr>
        <w:pBdr>
          <w:top w:val="nil"/>
          <w:left w:val="nil"/>
          <w:bottom w:val="nil"/>
          <w:right w:val="nil"/>
          <w:between w:val="nil"/>
        </w:pBdr>
        <w:spacing w:after="0" w:line="240" w:lineRule="auto"/>
        <w:jc w:val="both"/>
        <w:rPr>
          <w:color w:val="000000"/>
        </w:rPr>
      </w:pPr>
      <w:r>
        <w:rPr>
          <w:color w:val="000000"/>
        </w:rPr>
        <w:t>“No matar” a las personas trabajando. Que no les afecte la salud. Por eso hay que tener en cuenta:</w:t>
      </w:r>
    </w:p>
    <w:p w14:paraId="4A96964F" w14:textId="77777777" w:rsidR="00286700" w:rsidRDefault="00772EAA">
      <w:pPr>
        <w:numPr>
          <w:ilvl w:val="0"/>
          <w:numId w:val="79"/>
        </w:numPr>
        <w:pBdr>
          <w:top w:val="nil"/>
          <w:left w:val="nil"/>
          <w:bottom w:val="nil"/>
          <w:right w:val="nil"/>
          <w:between w:val="nil"/>
        </w:pBdr>
        <w:spacing w:after="0" w:line="240" w:lineRule="auto"/>
        <w:jc w:val="both"/>
        <w:rPr>
          <w:color w:val="000000"/>
        </w:rPr>
      </w:pPr>
      <w:r>
        <w:rPr>
          <w:b/>
          <w:i/>
          <w:color w:val="000000"/>
          <w:u w:val="single"/>
        </w:rPr>
        <w:t>Fisiología del trabajo</w:t>
      </w:r>
      <w:r>
        <w:rPr>
          <w:color w:val="000000"/>
        </w:rPr>
        <w:t>: establece los ciclos de trabajo-descanso de acuerdo con la energía consumida en varias partes del trabajo.</w:t>
      </w:r>
    </w:p>
    <w:p w14:paraId="0E112121" w14:textId="77777777" w:rsidR="00286700" w:rsidRDefault="00772EAA">
      <w:pPr>
        <w:numPr>
          <w:ilvl w:val="0"/>
          <w:numId w:val="79"/>
        </w:numPr>
        <w:pBdr>
          <w:top w:val="nil"/>
          <w:left w:val="nil"/>
          <w:bottom w:val="nil"/>
          <w:right w:val="nil"/>
          <w:between w:val="nil"/>
        </w:pBdr>
        <w:spacing w:after="0" w:line="240" w:lineRule="auto"/>
        <w:jc w:val="both"/>
        <w:rPr>
          <w:color w:val="000000"/>
        </w:rPr>
      </w:pPr>
      <w:r>
        <w:rPr>
          <w:b/>
          <w:i/>
          <w:color w:val="000000"/>
          <w:u w:val="single"/>
        </w:rPr>
        <w:t>Ergonomía:</w:t>
      </w:r>
      <w:r>
        <w:rPr>
          <w:color w:val="000000"/>
        </w:rPr>
        <w:t xml:space="preserve"> este término se</w:t>
      </w:r>
      <w:r>
        <w:rPr>
          <w:color w:val="000000"/>
        </w:rPr>
        <w:t xml:space="preserve"> utiliza para describir el estudio de las condiciones físicas del espacio de trabajo, junto con las herramientas que utilizamos para desempeñar una tarea. Se trata de adaptar el trabajo al cuerpo en lugar de obligar a éste a adaptarse al trabajo.</w:t>
      </w:r>
    </w:p>
    <w:p w14:paraId="4230ACF4" w14:textId="77777777" w:rsidR="00286700" w:rsidRDefault="00286700">
      <w:pPr>
        <w:pBdr>
          <w:top w:val="nil"/>
          <w:left w:val="nil"/>
          <w:bottom w:val="nil"/>
          <w:right w:val="nil"/>
          <w:between w:val="nil"/>
        </w:pBdr>
        <w:spacing w:after="0" w:line="240" w:lineRule="auto"/>
        <w:jc w:val="both"/>
        <w:rPr>
          <w:color w:val="000000"/>
          <w:u w:val="single"/>
        </w:rPr>
      </w:pPr>
    </w:p>
    <w:p w14:paraId="6067EECC" w14:textId="77777777" w:rsidR="00286700" w:rsidRDefault="00772EAA">
      <w:pPr>
        <w:spacing w:after="0" w:line="240" w:lineRule="auto"/>
        <w:jc w:val="both"/>
        <w:rPr>
          <w:b/>
          <w:u w:val="single"/>
        </w:rPr>
      </w:pPr>
      <w:r>
        <w:rPr>
          <w:b/>
          <w:u w:val="single"/>
        </w:rPr>
        <w:t>Teletrabajo o Home Office</w:t>
      </w:r>
    </w:p>
    <w:p w14:paraId="0E40E001" w14:textId="77777777" w:rsidR="00286700" w:rsidRDefault="00772EAA">
      <w:pPr>
        <w:spacing w:after="0" w:line="240" w:lineRule="auto"/>
        <w:jc w:val="both"/>
        <w:rPr>
          <w:i/>
        </w:rPr>
      </w:pPr>
      <w:r>
        <w:rPr>
          <w:i/>
        </w:rPr>
        <w:t>VENTAJAS para los trabajadores:</w:t>
      </w:r>
    </w:p>
    <w:p w14:paraId="69DE3C4F" w14:textId="77777777" w:rsidR="00286700" w:rsidRDefault="00772EAA">
      <w:pPr>
        <w:numPr>
          <w:ilvl w:val="1"/>
          <w:numId w:val="54"/>
        </w:numPr>
        <w:spacing w:after="0" w:line="240" w:lineRule="auto"/>
        <w:ind w:hanging="360"/>
        <w:jc w:val="both"/>
      </w:pPr>
      <w:r>
        <w:t>Ahorros en desplazamientos</w:t>
      </w:r>
    </w:p>
    <w:p w14:paraId="0DBC9A83" w14:textId="77777777" w:rsidR="00286700" w:rsidRDefault="00772EAA">
      <w:pPr>
        <w:numPr>
          <w:ilvl w:val="1"/>
          <w:numId w:val="54"/>
        </w:numPr>
        <w:spacing w:after="0" w:line="240" w:lineRule="auto"/>
        <w:ind w:hanging="360"/>
        <w:jc w:val="both"/>
      </w:pPr>
      <w:r>
        <w:t>Más flexibilidad horaria y geográfica</w:t>
      </w:r>
    </w:p>
    <w:p w14:paraId="17805814" w14:textId="77777777" w:rsidR="00286700" w:rsidRDefault="00772EAA">
      <w:pPr>
        <w:numPr>
          <w:ilvl w:val="1"/>
          <w:numId w:val="54"/>
        </w:numPr>
        <w:spacing w:after="0" w:line="240" w:lineRule="auto"/>
        <w:ind w:hanging="360"/>
        <w:jc w:val="both"/>
      </w:pPr>
      <w:r>
        <w:t>Mayor eficiencia al evitar interrupciones</w:t>
      </w:r>
    </w:p>
    <w:p w14:paraId="31BFAB7E" w14:textId="77777777" w:rsidR="00286700" w:rsidRDefault="00772EAA">
      <w:pPr>
        <w:numPr>
          <w:ilvl w:val="1"/>
          <w:numId w:val="54"/>
        </w:numPr>
        <w:spacing w:after="0" w:line="240" w:lineRule="auto"/>
        <w:ind w:hanging="360"/>
        <w:jc w:val="both"/>
      </w:pPr>
      <w:r>
        <w:t>Menor estrés</w:t>
      </w:r>
    </w:p>
    <w:p w14:paraId="2122CB67" w14:textId="77777777" w:rsidR="00286700" w:rsidRDefault="00772EAA">
      <w:pPr>
        <w:numPr>
          <w:ilvl w:val="1"/>
          <w:numId w:val="54"/>
        </w:numPr>
        <w:spacing w:after="0" w:line="240" w:lineRule="auto"/>
        <w:ind w:hanging="360"/>
        <w:jc w:val="both"/>
      </w:pPr>
      <w:r>
        <w:lastRenderedPageBreak/>
        <w:t>Posible mejora de la satisfacción y motivación</w:t>
      </w:r>
    </w:p>
    <w:p w14:paraId="4EE204F6" w14:textId="77777777" w:rsidR="00286700" w:rsidRDefault="00286700">
      <w:pPr>
        <w:spacing w:after="0" w:line="240" w:lineRule="auto"/>
        <w:jc w:val="both"/>
      </w:pPr>
    </w:p>
    <w:p w14:paraId="4FE52357" w14:textId="77777777" w:rsidR="00286700" w:rsidRDefault="00772EAA">
      <w:pPr>
        <w:spacing w:after="0" w:line="240" w:lineRule="auto"/>
        <w:jc w:val="both"/>
        <w:rPr>
          <w:i/>
        </w:rPr>
      </w:pPr>
      <w:r>
        <w:rPr>
          <w:i/>
        </w:rPr>
        <w:t>VENTAJAS para las empresas:</w:t>
      </w:r>
    </w:p>
    <w:p w14:paraId="24898F82" w14:textId="77777777" w:rsidR="00286700" w:rsidRDefault="00772EAA">
      <w:pPr>
        <w:numPr>
          <w:ilvl w:val="1"/>
          <w:numId w:val="54"/>
        </w:numPr>
        <w:spacing w:after="0" w:line="240" w:lineRule="auto"/>
        <w:ind w:hanging="360"/>
        <w:jc w:val="both"/>
      </w:pPr>
      <w:r>
        <w:t>Ah</w:t>
      </w:r>
      <w:r>
        <w:t>orro de costos de oficinas</w:t>
      </w:r>
    </w:p>
    <w:p w14:paraId="4C532BF8" w14:textId="77777777" w:rsidR="00286700" w:rsidRDefault="00772EAA">
      <w:pPr>
        <w:numPr>
          <w:ilvl w:val="1"/>
          <w:numId w:val="54"/>
        </w:numPr>
        <w:spacing w:after="0" w:line="240" w:lineRule="auto"/>
        <w:ind w:hanging="360"/>
        <w:jc w:val="both"/>
      </w:pPr>
      <w:r>
        <w:t>Mayor productividad en algunos puestos</w:t>
      </w:r>
    </w:p>
    <w:p w14:paraId="2DCA9659" w14:textId="77777777" w:rsidR="00286700" w:rsidRDefault="00286700">
      <w:pPr>
        <w:spacing w:after="0" w:line="240" w:lineRule="auto"/>
        <w:jc w:val="both"/>
      </w:pPr>
    </w:p>
    <w:p w14:paraId="4FF69239" w14:textId="77777777" w:rsidR="00286700" w:rsidRDefault="00772EAA">
      <w:pPr>
        <w:spacing w:after="0" w:line="240" w:lineRule="auto"/>
        <w:jc w:val="both"/>
        <w:rPr>
          <w:i/>
        </w:rPr>
      </w:pPr>
      <w:r>
        <w:rPr>
          <w:i/>
        </w:rPr>
        <w:t>DESVENTAJAS o DIFICULTADES:</w:t>
      </w:r>
    </w:p>
    <w:p w14:paraId="41546FE5" w14:textId="77777777" w:rsidR="00286700" w:rsidRDefault="00772EAA">
      <w:pPr>
        <w:numPr>
          <w:ilvl w:val="1"/>
          <w:numId w:val="54"/>
        </w:numPr>
        <w:spacing w:after="0" w:line="240" w:lineRule="auto"/>
        <w:ind w:hanging="360"/>
        <w:jc w:val="both"/>
      </w:pPr>
      <w:r>
        <w:t xml:space="preserve">Desaparecen las fronteras entre la vida doméstica </w:t>
      </w:r>
      <w:proofErr w:type="spellStart"/>
      <w:r>
        <w:t>ó</w:t>
      </w:r>
      <w:proofErr w:type="spellEnd"/>
      <w:r>
        <w:t xml:space="preserve"> laboral</w:t>
      </w:r>
    </w:p>
    <w:p w14:paraId="5F558034" w14:textId="77777777" w:rsidR="00286700" w:rsidRDefault="00772EAA">
      <w:pPr>
        <w:numPr>
          <w:ilvl w:val="1"/>
          <w:numId w:val="54"/>
        </w:numPr>
        <w:spacing w:after="0" w:line="240" w:lineRule="auto"/>
        <w:ind w:hanging="360"/>
        <w:jc w:val="both"/>
      </w:pPr>
      <w:r>
        <w:t>Exceso de disponibilidad</w:t>
      </w:r>
    </w:p>
    <w:p w14:paraId="6E2426D3" w14:textId="77777777" w:rsidR="00286700" w:rsidRDefault="00772EAA">
      <w:pPr>
        <w:numPr>
          <w:ilvl w:val="1"/>
          <w:numId w:val="54"/>
        </w:numPr>
        <w:spacing w:after="0" w:line="240" w:lineRule="auto"/>
        <w:ind w:hanging="360"/>
        <w:jc w:val="both"/>
      </w:pPr>
      <w:r>
        <w:t>Aislamiento de los compañeros</w:t>
      </w:r>
    </w:p>
    <w:p w14:paraId="7BF267FB" w14:textId="77777777" w:rsidR="00286700" w:rsidRDefault="00772EAA">
      <w:pPr>
        <w:numPr>
          <w:ilvl w:val="1"/>
          <w:numId w:val="54"/>
        </w:numPr>
        <w:spacing w:after="0" w:line="240" w:lineRule="auto"/>
        <w:ind w:hanging="360"/>
        <w:jc w:val="both"/>
      </w:pPr>
      <w:r>
        <w:t>Posibles frenos al desarrollo laboral</w:t>
      </w:r>
    </w:p>
    <w:p w14:paraId="1D8C07CA" w14:textId="77777777" w:rsidR="00286700" w:rsidRDefault="00772EAA">
      <w:pPr>
        <w:numPr>
          <w:ilvl w:val="1"/>
          <w:numId w:val="54"/>
        </w:numPr>
        <w:spacing w:after="0" w:line="240" w:lineRule="auto"/>
        <w:ind w:hanging="360"/>
        <w:jc w:val="both"/>
      </w:pPr>
      <w:r>
        <w:t>Tentación hacia el abandono (trabajar en pijama)</w:t>
      </w:r>
    </w:p>
    <w:p w14:paraId="201390C0" w14:textId="77777777" w:rsidR="00286700" w:rsidRDefault="00772EAA">
      <w:pPr>
        <w:numPr>
          <w:ilvl w:val="1"/>
          <w:numId w:val="54"/>
        </w:numPr>
        <w:spacing w:after="0" w:line="240" w:lineRule="auto"/>
        <w:ind w:hanging="360"/>
        <w:jc w:val="both"/>
      </w:pPr>
      <w:r>
        <w:t>Falta de sociabilización (no tener con quien compartir un problema)</w:t>
      </w:r>
    </w:p>
    <w:p w14:paraId="29A4CA5A" w14:textId="77777777" w:rsidR="00286700" w:rsidRDefault="00772EAA">
      <w:pPr>
        <w:numPr>
          <w:ilvl w:val="1"/>
          <w:numId w:val="54"/>
        </w:numPr>
        <w:spacing w:after="0" w:line="240" w:lineRule="auto"/>
        <w:ind w:hanging="360"/>
        <w:jc w:val="both"/>
      </w:pPr>
      <w:r>
        <w:t>Desmejoramiento de la comunicación formal e informal (la comunicación queda sujeta a agenda, y se pierde la valiosa interacción informal entre áreas)</w:t>
      </w:r>
    </w:p>
    <w:p w14:paraId="31F3A5CE" w14:textId="77777777" w:rsidR="00286700" w:rsidRDefault="00772EAA">
      <w:pPr>
        <w:numPr>
          <w:ilvl w:val="1"/>
          <w:numId w:val="54"/>
        </w:numPr>
        <w:spacing w:after="0" w:line="240" w:lineRule="auto"/>
        <w:ind w:hanging="360"/>
        <w:jc w:val="both"/>
      </w:pPr>
      <w:r>
        <w:t>Pérdida de motivación y mayor dificultad para ejercer el liderazgo y control</w:t>
      </w:r>
    </w:p>
    <w:p w14:paraId="6B2C91C5" w14:textId="77777777" w:rsidR="00286700" w:rsidRDefault="00286700">
      <w:pPr>
        <w:spacing w:after="0" w:line="240" w:lineRule="auto"/>
        <w:jc w:val="both"/>
      </w:pPr>
    </w:p>
    <w:p w14:paraId="27E12CC7" w14:textId="77777777" w:rsidR="00286700" w:rsidRDefault="00772EAA">
      <w:pPr>
        <w:spacing w:after="0" w:line="240" w:lineRule="auto"/>
        <w:jc w:val="both"/>
        <w:rPr>
          <w:b/>
          <w:u w:val="single"/>
        </w:rPr>
      </w:pPr>
      <w:r>
        <w:rPr>
          <w:b/>
          <w:u w:val="single"/>
        </w:rPr>
        <w:t>Medición y estándares labora</w:t>
      </w:r>
      <w:r>
        <w:rPr>
          <w:b/>
          <w:u w:val="single"/>
        </w:rPr>
        <w:t xml:space="preserve">les </w:t>
      </w:r>
    </w:p>
    <w:p w14:paraId="047F8BAA" w14:textId="77777777" w:rsidR="00286700" w:rsidRDefault="00772EAA">
      <w:pPr>
        <w:spacing w:after="0" w:line="240" w:lineRule="auto"/>
        <w:jc w:val="both"/>
      </w:pPr>
      <w:r>
        <w:rPr>
          <w:b/>
          <w:u w:val="single"/>
        </w:rPr>
        <w:t>Medición del trabajo</w:t>
      </w:r>
      <w:r>
        <w:rPr>
          <w:u w:val="single"/>
        </w:rPr>
        <w:t>.</w:t>
      </w:r>
    </w:p>
    <w:p w14:paraId="2C1DA32B" w14:textId="77777777" w:rsidR="00286700" w:rsidRDefault="00772EAA">
      <w:pPr>
        <w:spacing w:after="0" w:line="240" w:lineRule="auto"/>
        <w:jc w:val="both"/>
      </w:pPr>
      <w:r>
        <w:t>El propósito fundamental de la medición del trabajo es establecer tiempos que sirvan de modelo para una labor. Estos estándares son necesarios por cuatro motivos:</w:t>
      </w:r>
    </w:p>
    <w:p w14:paraId="08097B1F" w14:textId="77777777" w:rsidR="00286700" w:rsidRDefault="00772EAA">
      <w:pPr>
        <w:numPr>
          <w:ilvl w:val="0"/>
          <w:numId w:val="87"/>
        </w:numPr>
        <w:spacing w:after="0" w:line="240" w:lineRule="auto"/>
        <w:jc w:val="both"/>
      </w:pPr>
      <w:r>
        <w:t>Programar el trabajo y asignar capacidades. (</w:t>
      </w:r>
      <w:proofErr w:type="gramStart"/>
      <w:r>
        <w:t>de acuerdo a</w:t>
      </w:r>
      <w:proofErr w:type="gramEnd"/>
      <w:r>
        <w:t xml:space="preserve"> un tiemp</w:t>
      </w:r>
      <w:r>
        <w:t>o estimado)</w:t>
      </w:r>
    </w:p>
    <w:p w14:paraId="6EC50736" w14:textId="77777777" w:rsidR="00286700" w:rsidRDefault="00772EAA">
      <w:pPr>
        <w:numPr>
          <w:ilvl w:val="0"/>
          <w:numId w:val="87"/>
        </w:numPr>
        <w:spacing w:after="0" w:line="240" w:lineRule="auto"/>
        <w:jc w:val="both"/>
      </w:pPr>
      <w:r>
        <w:t>Proveer una base objetiva para motivar a la mano de obra y medir su desempeño.</w:t>
      </w:r>
    </w:p>
    <w:p w14:paraId="17B2903D" w14:textId="77777777" w:rsidR="00286700" w:rsidRDefault="00772EAA">
      <w:pPr>
        <w:numPr>
          <w:ilvl w:val="0"/>
          <w:numId w:val="87"/>
        </w:numPr>
        <w:spacing w:after="0" w:line="240" w:lineRule="auto"/>
        <w:jc w:val="both"/>
      </w:pPr>
      <w:r>
        <w:t>Presentar cotizaciones de nuevos contratos y evaluar el desempeño de los existentes.</w:t>
      </w:r>
    </w:p>
    <w:p w14:paraId="3854441C" w14:textId="77777777" w:rsidR="00286700" w:rsidRDefault="00772EAA">
      <w:pPr>
        <w:numPr>
          <w:ilvl w:val="0"/>
          <w:numId w:val="87"/>
        </w:numPr>
        <w:spacing w:after="0" w:line="240" w:lineRule="auto"/>
        <w:jc w:val="both"/>
      </w:pPr>
      <w:r>
        <w:t>Establecer puntos de referencia con miras al mejoramiento.</w:t>
      </w:r>
    </w:p>
    <w:p w14:paraId="13C5B8BF" w14:textId="77777777" w:rsidR="00286700" w:rsidRDefault="00286700">
      <w:pPr>
        <w:spacing w:after="0" w:line="240" w:lineRule="auto"/>
        <w:jc w:val="both"/>
        <w:rPr>
          <w:b/>
        </w:rPr>
      </w:pPr>
    </w:p>
    <w:p w14:paraId="234D314F" w14:textId="77777777" w:rsidR="00286700" w:rsidRDefault="00772EAA">
      <w:pPr>
        <w:spacing w:after="0" w:line="240" w:lineRule="auto"/>
        <w:jc w:val="both"/>
        <w:rPr>
          <w:b/>
          <w:u w:val="single"/>
        </w:rPr>
      </w:pPr>
      <w:r>
        <w:rPr>
          <w:b/>
          <w:u w:val="single"/>
        </w:rPr>
        <w:t>Técnicas de medición</w:t>
      </w:r>
      <w:r>
        <w:rPr>
          <w:b/>
          <w:u w:val="single"/>
        </w:rPr>
        <w:t>.</w:t>
      </w:r>
    </w:p>
    <w:p w14:paraId="636966D5" w14:textId="77777777" w:rsidR="00286700" w:rsidRDefault="00772EAA">
      <w:pPr>
        <w:numPr>
          <w:ilvl w:val="0"/>
          <w:numId w:val="52"/>
        </w:numPr>
        <w:pBdr>
          <w:top w:val="nil"/>
          <w:left w:val="nil"/>
          <w:bottom w:val="nil"/>
          <w:right w:val="nil"/>
          <w:between w:val="nil"/>
        </w:pBdr>
        <w:spacing w:after="0" w:line="240" w:lineRule="auto"/>
        <w:jc w:val="both"/>
        <w:rPr>
          <w:i/>
          <w:color w:val="000000"/>
          <w:u w:val="single"/>
        </w:rPr>
      </w:pPr>
      <w:r>
        <w:rPr>
          <w:i/>
          <w:color w:val="000000"/>
          <w:u w:val="single"/>
        </w:rPr>
        <w:t xml:space="preserve">Estudio de tiempos: </w:t>
      </w:r>
    </w:p>
    <w:p w14:paraId="5D9AEFFD" w14:textId="77777777" w:rsidR="00286700" w:rsidRDefault="00772EAA">
      <w:pPr>
        <w:spacing w:after="0" w:line="240" w:lineRule="auto"/>
        <w:jc w:val="both"/>
      </w:pPr>
      <w:r>
        <w:t>Utilizado para el trabajo altamente detallado y repetitivo. Por lo general se hace con un cronómetro, ya sea en el lugar mismo o analizando una cinta de video del trabajo. El trabajo o tarea que se va a estudiar se separa en partes o</w:t>
      </w:r>
      <w:r>
        <w:t xml:space="preserve"> elementos medibles y se toma el tiempo de cada elemento de manera individual. Después de varias repeticiones se promedian los tiempos recopilados y con la suma se determina el tiempo de desempeño para el operador.</w:t>
      </w:r>
    </w:p>
    <w:p w14:paraId="1BF5AB5B" w14:textId="77777777" w:rsidR="00286700" w:rsidRDefault="00772EAA">
      <w:pPr>
        <w:spacing w:after="200" w:line="240" w:lineRule="auto"/>
        <w:jc w:val="both"/>
      </w:pPr>
      <w:r>
        <w:t>Sin embargo, para hacer que todos los tra</w:t>
      </w:r>
      <w:r>
        <w:t>bajadores puedan utilizar el tiempo del operador, debe incluirse una medida de la rapidez, o “índice de desempeño” para llegar al TIEMPO NORMAL.</w:t>
      </w:r>
    </w:p>
    <w:p w14:paraId="3ABB91DC" w14:textId="77777777" w:rsidR="00286700" w:rsidRDefault="00772EAA">
      <w:pPr>
        <w:pBdr>
          <w:top w:val="single" w:sz="4" w:space="1" w:color="000000"/>
          <w:left w:val="single" w:sz="4" w:space="4" w:color="000000"/>
          <w:bottom w:val="single" w:sz="4" w:space="1" w:color="000000"/>
          <w:right w:val="single" w:sz="4" w:space="4" w:color="000000"/>
        </w:pBdr>
        <w:spacing w:after="0" w:line="240" w:lineRule="auto"/>
        <w:jc w:val="both"/>
      </w:pPr>
      <w:r>
        <w:t>TIEMPO NORMAL = tiempo de desempeño observado por unidad x índice de desempeño</w:t>
      </w:r>
    </w:p>
    <w:p w14:paraId="48D7698E" w14:textId="77777777" w:rsidR="00286700" w:rsidRDefault="00772EAA">
      <w:pPr>
        <w:spacing w:after="0" w:line="240" w:lineRule="auto"/>
        <w:jc w:val="both"/>
      </w:pPr>
      <w:r>
        <w:t>El índice de desempeño será 1,2 si, por ejemplo, se considera que el operador se desempeña un 20% más rápido que lo normal.</w:t>
      </w:r>
    </w:p>
    <w:p w14:paraId="0AF9551D" w14:textId="77777777" w:rsidR="00286700" w:rsidRDefault="00772EAA">
      <w:pPr>
        <w:spacing w:after="200" w:line="240" w:lineRule="auto"/>
        <w:jc w:val="both"/>
      </w:pPr>
      <w:r>
        <w:t>El TIEMPO ESTÁNDAR se obtiene de sumar el tiempo norm</w:t>
      </w:r>
      <w:r>
        <w:t>al y las tolerancias para necesidades personales (ir al baño, tomar café), retrasos inevitables en el trabajo (descomposturas o falta de materiales), así como la fatiga del trabajador (física o mental).</w:t>
      </w:r>
    </w:p>
    <w:p w14:paraId="1A42FBED" w14:textId="77777777" w:rsidR="00286700" w:rsidRDefault="00772EAA">
      <w:pPr>
        <w:pBdr>
          <w:top w:val="single" w:sz="4" w:space="1" w:color="000000"/>
          <w:left w:val="single" w:sz="4" w:space="4" w:color="000000"/>
          <w:bottom w:val="single" w:sz="4" w:space="1" w:color="000000"/>
          <w:right w:val="single" w:sz="4" w:space="4" w:color="000000"/>
        </w:pBdr>
        <w:spacing w:after="200" w:line="240" w:lineRule="auto"/>
        <w:jc w:val="both"/>
      </w:pPr>
      <w:r>
        <w:t>TIEMPO ESTÁNDAR = tiempo normal + (tolerancias x tiem</w:t>
      </w:r>
      <w:r>
        <w:t>po normal)</w:t>
      </w:r>
    </w:p>
    <w:p w14:paraId="16C76407" w14:textId="77777777" w:rsidR="00286700" w:rsidRDefault="00772EAA">
      <w:pPr>
        <w:pBdr>
          <w:top w:val="single" w:sz="4" w:space="1" w:color="000000"/>
          <w:left w:val="single" w:sz="4" w:space="4" w:color="000000"/>
          <w:bottom w:val="single" w:sz="4" w:space="1" w:color="000000"/>
          <w:right w:val="single" w:sz="4" w:space="4" w:color="000000"/>
        </w:pBdr>
        <w:spacing w:after="200" w:line="240" w:lineRule="auto"/>
        <w:jc w:val="both"/>
      </w:pPr>
      <w:r>
        <w:t>TIEMPO ESTÁNDAR = tiempo normal x (1+reservas)</w:t>
      </w:r>
    </w:p>
    <w:p w14:paraId="7A552B78" w14:textId="77777777" w:rsidR="00286700" w:rsidRDefault="00772EAA">
      <w:pPr>
        <w:spacing w:after="0" w:line="240" w:lineRule="auto"/>
        <w:jc w:val="center"/>
        <w:rPr>
          <w:i/>
        </w:rPr>
      </w:pPr>
      <w:r>
        <w:rPr>
          <w:i/>
        </w:rPr>
        <w:t>Cuando el ciclo de tiempo es breve, el estudio de tiempos es más adecuado que el muestreo del trabajo.</w:t>
      </w:r>
    </w:p>
    <w:p w14:paraId="30718D03" w14:textId="77777777" w:rsidR="00286700" w:rsidRDefault="00286700">
      <w:pPr>
        <w:spacing w:after="0" w:line="240" w:lineRule="auto"/>
        <w:jc w:val="both"/>
        <w:rPr>
          <w:i/>
        </w:rPr>
      </w:pPr>
    </w:p>
    <w:p w14:paraId="0F3B6DA8" w14:textId="77777777" w:rsidR="00286700" w:rsidRDefault="00772EAA">
      <w:pPr>
        <w:numPr>
          <w:ilvl w:val="0"/>
          <w:numId w:val="52"/>
        </w:numPr>
        <w:pBdr>
          <w:top w:val="nil"/>
          <w:left w:val="nil"/>
          <w:bottom w:val="nil"/>
          <w:right w:val="nil"/>
          <w:between w:val="nil"/>
        </w:pBdr>
        <w:spacing w:after="0" w:line="240" w:lineRule="auto"/>
        <w:jc w:val="both"/>
        <w:rPr>
          <w:i/>
          <w:color w:val="000000"/>
          <w:u w:val="single"/>
        </w:rPr>
      </w:pPr>
      <w:r>
        <w:rPr>
          <w:i/>
          <w:color w:val="000000"/>
          <w:u w:val="single"/>
        </w:rPr>
        <w:t xml:space="preserve">Muestreo de trabajo: </w:t>
      </w:r>
    </w:p>
    <w:p w14:paraId="75EA7708" w14:textId="77777777" w:rsidR="00286700" w:rsidRDefault="00772EAA">
      <w:pPr>
        <w:spacing w:after="0" w:line="240" w:lineRule="auto"/>
        <w:jc w:val="both"/>
      </w:pPr>
      <w:r>
        <w:t>Para el trabajo infrecuente o que implica un tiempo de ciclo largo. Implica observar una porción o muestra de la actividad del trabajo y después, con base en los descubrimientos de esta muestra, pueden hacerse afirmaciones acerca de la actividad.</w:t>
      </w:r>
    </w:p>
    <w:p w14:paraId="3EE5662B" w14:textId="77777777" w:rsidR="00286700" w:rsidRDefault="00772EAA">
      <w:pPr>
        <w:spacing w:after="0" w:line="240" w:lineRule="auto"/>
        <w:jc w:val="both"/>
      </w:pPr>
      <w:r>
        <w:lastRenderedPageBreak/>
        <w:t xml:space="preserve">Las tres aplicaciones principales para el muestreo del trabajo son: </w:t>
      </w:r>
    </w:p>
    <w:p w14:paraId="018D47A2" w14:textId="77777777" w:rsidR="00286700" w:rsidRDefault="00772EAA">
      <w:pPr>
        <w:numPr>
          <w:ilvl w:val="0"/>
          <w:numId w:val="57"/>
        </w:numPr>
        <w:pBdr>
          <w:top w:val="nil"/>
          <w:left w:val="nil"/>
          <w:bottom w:val="nil"/>
          <w:right w:val="nil"/>
          <w:between w:val="nil"/>
        </w:pBdr>
        <w:spacing w:after="0" w:line="240" w:lineRule="auto"/>
        <w:jc w:val="both"/>
        <w:rPr>
          <w:color w:val="000000"/>
        </w:rPr>
      </w:pPr>
      <w:r>
        <w:rPr>
          <w:color w:val="000000"/>
        </w:rPr>
        <w:t xml:space="preserve">La razón de la demora para determinar el porcentaje de actividad-tiempo para el personal o el equipo. </w:t>
      </w:r>
    </w:p>
    <w:p w14:paraId="2401B452" w14:textId="77777777" w:rsidR="00286700" w:rsidRDefault="00772EAA">
      <w:pPr>
        <w:numPr>
          <w:ilvl w:val="0"/>
          <w:numId w:val="57"/>
        </w:numPr>
        <w:pBdr>
          <w:top w:val="nil"/>
          <w:left w:val="nil"/>
          <w:bottom w:val="nil"/>
          <w:right w:val="nil"/>
          <w:between w:val="nil"/>
        </w:pBdr>
        <w:spacing w:after="0" w:line="240" w:lineRule="auto"/>
        <w:jc w:val="both"/>
        <w:rPr>
          <w:color w:val="000000"/>
        </w:rPr>
      </w:pPr>
      <w:r>
        <w:rPr>
          <w:color w:val="000000"/>
        </w:rPr>
        <w:t>La medición del desempeño para desarrollar un índice de desempeño para los trabajado</w:t>
      </w:r>
      <w:r>
        <w:rPr>
          <w:color w:val="000000"/>
        </w:rPr>
        <w:t xml:space="preserve">res. </w:t>
      </w:r>
    </w:p>
    <w:p w14:paraId="706F768B" w14:textId="77777777" w:rsidR="00286700" w:rsidRDefault="00772EAA">
      <w:pPr>
        <w:numPr>
          <w:ilvl w:val="0"/>
          <w:numId w:val="57"/>
        </w:numPr>
        <w:pBdr>
          <w:top w:val="nil"/>
          <w:left w:val="nil"/>
          <w:bottom w:val="nil"/>
          <w:right w:val="nil"/>
          <w:between w:val="nil"/>
        </w:pBdr>
        <w:spacing w:after="0" w:line="240" w:lineRule="auto"/>
        <w:jc w:val="both"/>
        <w:rPr>
          <w:color w:val="000000"/>
        </w:rPr>
      </w:pPr>
      <w:r>
        <w:rPr>
          <w:color w:val="000000"/>
        </w:rPr>
        <w:t>Los estándares de tiempo para obtener el tiempo estándar de una tarea.</w:t>
      </w:r>
    </w:p>
    <w:p w14:paraId="7F23A625" w14:textId="77777777" w:rsidR="00286700" w:rsidRDefault="00286700">
      <w:pPr>
        <w:spacing w:after="0" w:line="240" w:lineRule="auto"/>
        <w:jc w:val="both"/>
      </w:pPr>
    </w:p>
    <w:p w14:paraId="15A9D467" w14:textId="77777777" w:rsidR="00286700" w:rsidRDefault="00772EAA">
      <w:pPr>
        <w:spacing w:after="0" w:line="240" w:lineRule="auto"/>
        <w:jc w:val="both"/>
      </w:pPr>
      <w:r>
        <w:t xml:space="preserve"> </w:t>
      </w:r>
      <w:r>
        <w:rPr>
          <w:i/>
          <w:smallCaps/>
        </w:rPr>
        <w:t>VENTAJAS</w:t>
      </w:r>
      <w:r>
        <w:t>:</w:t>
      </w:r>
    </w:p>
    <w:p w14:paraId="2F4629BE" w14:textId="77777777" w:rsidR="00286700" w:rsidRDefault="00772EAA">
      <w:pPr>
        <w:numPr>
          <w:ilvl w:val="0"/>
          <w:numId w:val="56"/>
        </w:numPr>
        <w:pBdr>
          <w:top w:val="nil"/>
          <w:left w:val="nil"/>
          <w:bottom w:val="nil"/>
          <w:right w:val="nil"/>
          <w:between w:val="nil"/>
        </w:pBdr>
        <w:spacing w:after="0" w:line="240" w:lineRule="auto"/>
        <w:jc w:val="both"/>
        <w:rPr>
          <w:color w:val="000000"/>
        </w:rPr>
      </w:pPr>
      <w:r>
        <w:rPr>
          <w:color w:val="000000"/>
        </w:rPr>
        <w:t>Es posible que un observador haga simultáneamente varios estudios de muestreo de trabajo.</w:t>
      </w:r>
    </w:p>
    <w:p w14:paraId="31BC2BF3" w14:textId="77777777" w:rsidR="00286700" w:rsidRDefault="00772EAA">
      <w:pPr>
        <w:numPr>
          <w:ilvl w:val="0"/>
          <w:numId w:val="56"/>
        </w:numPr>
        <w:pBdr>
          <w:top w:val="nil"/>
          <w:left w:val="nil"/>
          <w:bottom w:val="nil"/>
          <w:right w:val="nil"/>
          <w:between w:val="nil"/>
        </w:pBdr>
        <w:spacing w:after="0" w:line="240" w:lineRule="auto"/>
        <w:jc w:val="both"/>
        <w:rPr>
          <w:color w:val="000000"/>
        </w:rPr>
      </w:pPr>
      <w:r>
        <w:rPr>
          <w:color w:val="000000"/>
        </w:rPr>
        <w:t>El observador no necesita ser un analista especializado, a menos que el propó</w:t>
      </w:r>
      <w:r>
        <w:rPr>
          <w:color w:val="000000"/>
        </w:rPr>
        <w:t>sito del estudio sea determinar un tiempo estándar.</w:t>
      </w:r>
    </w:p>
    <w:p w14:paraId="1AEEDF86" w14:textId="77777777" w:rsidR="00286700" w:rsidRDefault="00772EAA">
      <w:pPr>
        <w:numPr>
          <w:ilvl w:val="0"/>
          <w:numId w:val="56"/>
        </w:numPr>
        <w:pBdr>
          <w:top w:val="nil"/>
          <w:left w:val="nil"/>
          <w:bottom w:val="nil"/>
          <w:right w:val="nil"/>
          <w:between w:val="nil"/>
        </w:pBdr>
        <w:spacing w:after="0" w:line="240" w:lineRule="auto"/>
        <w:jc w:val="both"/>
        <w:rPr>
          <w:color w:val="000000"/>
        </w:rPr>
      </w:pPr>
      <w:r>
        <w:rPr>
          <w:color w:val="000000"/>
        </w:rPr>
        <w:t>No se requieren aparatos para tomar el tiempo.</w:t>
      </w:r>
    </w:p>
    <w:p w14:paraId="5901CDC7" w14:textId="77777777" w:rsidR="00286700" w:rsidRDefault="00772EAA">
      <w:pPr>
        <w:numPr>
          <w:ilvl w:val="0"/>
          <w:numId w:val="56"/>
        </w:numPr>
        <w:pBdr>
          <w:top w:val="nil"/>
          <w:left w:val="nil"/>
          <w:bottom w:val="nil"/>
          <w:right w:val="nil"/>
          <w:between w:val="nil"/>
        </w:pBdr>
        <w:spacing w:after="0" w:line="240" w:lineRule="auto"/>
        <w:jc w:val="both"/>
        <w:rPr>
          <w:color w:val="000000"/>
        </w:rPr>
      </w:pPr>
      <w:r>
        <w:rPr>
          <w:color w:val="000000"/>
        </w:rPr>
        <w:t>El observador puede dedicar menos horas a estudiar el trabajo en un periodo extenso dentro del ciclo.</w:t>
      </w:r>
    </w:p>
    <w:p w14:paraId="35402AAD" w14:textId="77777777" w:rsidR="00286700" w:rsidRDefault="00772EAA">
      <w:pPr>
        <w:numPr>
          <w:ilvl w:val="0"/>
          <w:numId w:val="56"/>
        </w:numPr>
        <w:pBdr>
          <w:top w:val="nil"/>
          <w:left w:val="nil"/>
          <w:bottom w:val="nil"/>
          <w:right w:val="nil"/>
          <w:between w:val="nil"/>
        </w:pBdr>
        <w:spacing w:after="0" w:line="240" w:lineRule="auto"/>
        <w:jc w:val="both"/>
        <w:rPr>
          <w:color w:val="000000"/>
        </w:rPr>
      </w:pPr>
      <w:r>
        <w:rPr>
          <w:color w:val="000000"/>
        </w:rPr>
        <w:t>La duración del estudio es más larga, lo que reduce los</w:t>
      </w:r>
      <w:r>
        <w:rPr>
          <w:color w:val="000000"/>
        </w:rPr>
        <w:t xml:space="preserve"> efectos de las variaciones que se presentan en los periodos breves. </w:t>
      </w:r>
    </w:p>
    <w:p w14:paraId="79B21173" w14:textId="77777777" w:rsidR="00286700" w:rsidRDefault="00772EAA">
      <w:pPr>
        <w:numPr>
          <w:ilvl w:val="0"/>
          <w:numId w:val="56"/>
        </w:numPr>
        <w:pBdr>
          <w:top w:val="nil"/>
          <w:left w:val="nil"/>
          <w:bottom w:val="nil"/>
          <w:right w:val="nil"/>
          <w:between w:val="nil"/>
        </w:pBdr>
        <w:spacing w:after="0" w:line="240" w:lineRule="auto"/>
        <w:jc w:val="both"/>
        <w:rPr>
          <w:color w:val="000000"/>
        </w:rPr>
      </w:pPr>
      <w:r>
        <w:rPr>
          <w:color w:val="000000"/>
        </w:rPr>
        <w:t xml:space="preserve">El estudio se puede detener temporalmente en cualquier momento sin grandes repercusiones. </w:t>
      </w:r>
    </w:p>
    <w:p w14:paraId="3F546A7B" w14:textId="77777777" w:rsidR="00286700" w:rsidRDefault="00772EAA">
      <w:pPr>
        <w:numPr>
          <w:ilvl w:val="0"/>
          <w:numId w:val="56"/>
        </w:numPr>
        <w:pBdr>
          <w:top w:val="nil"/>
          <w:left w:val="nil"/>
          <w:bottom w:val="nil"/>
          <w:right w:val="nil"/>
          <w:between w:val="nil"/>
        </w:pBdr>
        <w:spacing w:after="0" w:line="240" w:lineRule="auto"/>
        <w:jc w:val="both"/>
        <w:rPr>
          <w:color w:val="000000"/>
        </w:rPr>
      </w:pPr>
      <w:r>
        <w:rPr>
          <w:color w:val="000000"/>
        </w:rPr>
        <w:t>Como el muestreo del trabajo solo requiere observaciones que duran unos instantes (efectuados e</w:t>
      </w:r>
      <w:r>
        <w:rPr>
          <w:color w:val="000000"/>
        </w:rPr>
        <w:t>n un periodo más largo), el operario tiene menos posibilidad de influir en los resultados si modifica su método de trabajo.</w:t>
      </w:r>
    </w:p>
    <w:p w14:paraId="2485B459" w14:textId="77777777" w:rsidR="00286700" w:rsidRDefault="00286700">
      <w:pPr>
        <w:spacing w:after="0" w:line="240" w:lineRule="auto"/>
        <w:jc w:val="both"/>
      </w:pPr>
    </w:p>
    <w:p w14:paraId="38646EA2" w14:textId="77777777" w:rsidR="00286700" w:rsidRDefault="00772EAA">
      <w:pPr>
        <w:spacing w:after="0" w:line="240" w:lineRule="auto"/>
        <w:jc w:val="both"/>
        <w:rPr>
          <w:i/>
          <w:smallCaps/>
        </w:rPr>
      </w:pPr>
      <w:r>
        <w:rPr>
          <w:i/>
          <w:smallCaps/>
        </w:rPr>
        <w:t>DESVENTAJAS:</w:t>
      </w:r>
    </w:p>
    <w:p w14:paraId="7FF50E72" w14:textId="77777777" w:rsidR="00286700" w:rsidRDefault="00772EAA">
      <w:pPr>
        <w:numPr>
          <w:ilvl w:val="0"/>
          <w:numId w:val="59"/>
        </w:numPr>
        <w:pBdr>
          <w:top w:val="nil"/>
          <w:left w:val="nil"/>
          <w:bottom w:val="nil"/>
          <w:right w:val="nil"/>
          <w:between w:val="nil"/>
        </w:pBdr>
        <w:spacing w:after="0" w:line="240" w:lineRule="auto"/>
        <w:jc w:val="both"/>
        <w:rPr>
          <w:color w:val="000000"/>
        </w:rPr>
      </w:pPr>
      <w:r>
        <w:rPr>
          <w:color w:val="000000"/>
        </w:rPr>
        <w:t>No proporciona un desglose tan completo de los elementos como el estudio del tiempo.</w:t>
      </w:r>
    </w:p>
    <w:p w14:paraId="77382432" w14:textId="77777777" w:rsidR="00286700" w:rsidRDefault="00772EAA">
      <w:pPr>
        <w:numPr>
          <w:ilvl w:val="0"/>
          <w:numId w:val="59"/>
        </w:numPr>
        <w:pBdr>
          <w:top w:val="nil"/>
          <w:left w:val="nil"/>
          <w:bottom w:val="nil"/>
          <w:right w:val="nil"/>
          <w:between w:val="nil"/>
        </w:pBdr>
        <w:spacing w:after="0" w:line="240" w:lineRule="auto"/>
        <w:jc w:val="both"/>
        <w:rPr>
          <w:color w:val="000000"/>
        </w:rPr>
      </w:pPr>
      <w:r>
        <w:rPr>
          <w:color w:val="000000"/>
        </w:rPr>
        <w:t>En vez de seguir una secuencia aleatoria de las observaciones, los observadores tienden a desarrollar una ruta repetitiva de su recorrido. Lo que puede hacer que se vuelva</w:t>
      </w:r>
      <w:r>
        <w:rPr>
          <w:color w:val="000000"/>
        </w:rPr>
        <w:t>n predecibles y, por ende, se invaliden los descubrimientos.</w:t>
      </w:r>
    </w:p>
    <w:p w14:paraId="3FD18AE0" w14:textId="77777777" w:rsidR="00286700" w:rsidRDefault="00772EAA">
      <w:pPr>
        <w:numPr>
          <w:ilvl w:val="0"/>
          <w:numId w:val="59"/>
        </w:numPr>
        <w:pBdr>
          <w:top w:val="nil"/>
          <w:left w:val="nil"/>
          <w:bottom w:val="nil"/>
          <w:right w:val="nil"/>
          <w:between w:val="nil"/>
        </w:pBdr>
        <w:spacing w:after="0" w:line="240" w:lineRule="auto"/>
        <w:jc w:val="both"/>
        <w:rPr>
          <w:color w:val="000000"/>
        </w:rPr>
      </w:pPr>
      <w:r>
        <w:rPr>
          <w:color w:val="000000"/>
        </w:rPr>
        <w:t>Se supone un mismo sistema estático para todas las observaciones. Si éste está en proceso de cambio, el muestreo puede dar resultados engañosos.</w:t>
      </w:r>
    </w:p>
    <w:p w14:paraId="64C97ED3" w14:textId="77777777" w:rsidR="00286700" w:rsidRDefault="00286700">
      <w:pPr>
        <w:spacing w:after="0" w:line="240" w:lineRule="auto"/>
        <w:jc w:val="both"/>
        <w:rPr>
          <w:b/>
          <w:u w:val="single"/>
        </w:rPr>
      </w:pPr>
    </w:p>
    <w:p w14:paraId="2113617C" w14:textId="77777777" w:rsidR="00286700" w:rsidRDefault="00772EAA">
      <w:pPr>
        <w:spacing w:after="0" w:line="240" w:lineRule="auto"/>
        <w:jc w:val="both"/>
        <w:rPr>
          <w:b/>
          <w:u w:val="single"/>
        </w:rPr>
      </w:pPr>
      <w:r>
        <w:rPr>
          <w:b/>
          <w:u w:val="single"/>
        </w:rPr>
        <w:t>Remuneraciones.</w:t>
      </w:r>
    </w:p>
    <w:p w14:paraId="7F8F9D0C" w14:textId="77777777" w:rsidR="00286700" w:rsidRDefault="00772EAA">
      <w:pPr>
        <w:numPr>
          <w:ilvl w:val="0"/>
          <w:numId w:val="58"/>
        </w:numPr>
        <w:pBdr>
          <w:top w:val="nil"/>
          <w:left w:val="nil"/>
          <w:bottom w:val="nil"/>
          <w:right w:val="nil"/>
          <w:between w:val="nil"/>
        </w:pBdr>
        <w:spacing w:after="0" w:line="240" w:lineRule="auto"/>
        <w:jc w:val="both"/>
        <w:rPr>
          <w:i/>
          <w:color w:val="000000"/>
        </w:rPr>
      </w:pPr>
      <w:r>
        <w:rPr>
          <w:i/>
          <w:color w:val="000000"/>
        </w:rPr>
        <w:t>En función del tiempo:</w:t>
      </w:r>
    </w:p>
    <w:p w14:paraId="4388CEBE" w14:textId="77777777" w:rsidR="00286700" w:rsidRDefault="00772EAA">
      <w:pPr>
        <w:numPr>
          <w:ilvl w:val="0"/>
          <w:numId w:val="46"/>
        </w:numPr>
        <w:pBdr>
          <w:top w:val="nil"/>
          <w:left w:val="nil"/>
          <w:bottom w:val="nil"/>
          <w:right w:val="nil"/>
          <w:between w:val="nil"/>
        </w:pBdr>
        <w:spacing w:after="0" w:line="240" w:lineRule="auto"/>
        <w:jc w:val="both"/>
        <w:rPr>
          <w:color w:val="000000"/>
        </w:rPr>
      </w:pPr>
      <w:r>
        <w:rPr>
          <w:color w:val="000000"/>
        </w:rPr>
        <w:t>Por mes (sueldos)</w:t>
      </w:r>
    </w:p>
    <w:p w14:paraId="727032C0" w14:textId="77777777" w:rsidR="00286700" w:rsidRDefault="00772EAA">
      <w:pPr>
        <w:numPr>
          <w:ilvl w:val="0"/>
          <w:numId w:val="46"/>
        </w:numPr>
        <w:pBdr>
          <w:top w:val="nil"/>
          <w:left w:val="nil"/>
          <w:bottom w:val="nil"/>
          <w:right w:val="nil"/>
          <w:between w:val="nil"/>
        </w:pBdr>
        <w:spacing w:after="0" w:line="240" w:lineRule="auto"/>
        <w:jc w:val="both"/>
        <w:rPr>
          <w:color w:val="000000"/>
        </w:rPr>
      </w:pPr>
      <w:r>
        <w:rPr>
          <w:color w:val="000000"/>
        </w:rPr>
        <w:t>Por horas</w:t>
      </w:r>
    </w:p>
    <w:p w14:paraId="5557E6E3" w14:textId="77777777" w:rsidR="00286700" w:rsidRDefault="00286700">
      <w:pPr>
        <w:spacing w:after="0" w:line="240" w:lineRule="auto"/>
        <w:jc w:val="both"/>
      </w:pPr>
    </w:p>
    <w:p w14:paraId="2841651D" w14:textId="77777777" w:rsidR="00286700" w:rsidRDefault="00772EAA">
      <w:pPr>
        <w:numPr>
          <w:ilvl w:val="0"/>
          <w:numId w:val="58"/>
        </w:numPr>
        <w:pBdr>
          <w:top w:val="nil"/>
          <w:left w:val="nil"/>
          <w:bottom w:val="nil"/>
          <w:right w:val="nil"/>
          <w:between w:val="nil"/>
        </w:pBdr>
        <w:spacing w:after="0" w:line="240" w:lineRule="auto"/>
        <w:jc w:val="both"/>
        <w:rPr>
          <w:i/>
          <w:color w:val="000000"/>
        </w:rPr>
      </w:pPr>
      <w:r>
        <w:rPr>
          <w:i/>
          <w:color w:val="000000"/>
        </w:rPr>
        <w:t>En función del nivel de actividad:</w:t>
      </w:r>
    </w:p>
    <w:p w14:paraId="6FD0CA6C" w14:textId="77777777" w:rsidR="00286700" w:rsidRDefault="00772EAA">
      <w:pPr>
        <w:numPr>
          <w:ilvl w:val="0"/>
          <w:numId w:val="45"/>
        </w:numPr>
        <w:pBdr>
          <w:top w:val="nil"/>
          <w:left w:val="nil"/>
          <w:bottom w:val="nil"/>
          <w:right w:val="nil"/>
          <w:between w:val="nil"/>
        </w:pBdr>
        <w:spacing w:after="0" w:line="240" w:lineRule="auto"/>
        <w:jc w:val="both"/>
        <w:rPr>
          <w:color w:val="000000"/>
        </w:rPr>
      </w:pPr>
      <w:r>
        <w:rPr>
          <w:color w:val="000000"/>
        </w:rPr>
        <w:t>Por volumen de producción</w:t>
      </w:r>
    </w:p>
    <w:p w14:paraId="37F2769D" w14:textId="77777777" w:rsidR="00286700" w:rsidRDefault="00772EAA">
      <w:pPr>
        <w:numPr>
          <w:ilvl w:val="0"/>
          <w:numId w:val="45"/>
        </w:numPr>
        <w:pBdr>
          <w:top w:val="nil"/>
          <w:left w:val="nil"/>
          <w:bottom w:val="nil"/>
          <w:right w:val="nil"/>
          <w:between w:val="nil"/>
        </w:pBdr>
        <w:spacing w:after="0" w:line="240" w:lineRule="auto"/>
        <w:jc w:val="both"/>
        <w:rPr>
          <w:color w:val="000000"/>
        </w:rPr>
      </w:pPr>
      <w:r>
        <w:rPr>
          <w:color w:val="000000"/>
        </w:rPr>
        <w:t>Por volumen de ventas (comisiones)</w:t>
      </w:r>
    </w:p>
    <w:p w14:paraId="6BBD35BB" w14:textId="77777777" w:rsidR="00286700" w:rsidRDefault="00286700">
      <w:pPr>
        <w:spacing w:after="0" w:line="240" w:lineRule="auto"/>
        <w:jc w:val="both"/>
        <w:rPr>
          <w:u w:val="single"/>
        </w:rPr>
      </w:pPr>
    </w:p>
    <w:p w14:paraId="54C338D3" w14:textId="77777777" w:rsidR="00286700" w:rsidRDefault="00772EAA">
      <w:pPr>
        <w:numPr>
          <w:ilvl w:val="0"/>
          <w:numId w:val="58"/>
        </w:numPr>
        <w:pBdr>
          <w:top w:val="nil"/>
          <w:left w:val="nil"/>
          <w:bottom w:val="nil"/>
          <w:right w:val="nil"/>
          <w:between w:val="nil"/>
        </w:pBdr>
        <w:spacing w:after="0" w:line="240" w:lineRule="auto"/>
        <w:jc w:val="both"/>
        <w:rPr>
          <w:i/>
          <w:color w:val="000000"/>
        </w:rPr>
      </w:pPr>
      <w:r>
        <w:rPr>
          <w:i/>
          <w:color w:val="000000"/>
        </w:rPr>
        <w:t>Beneficios</w:t>
      </w:r>
    </w:p>
    <w:p w14:paraId="6067D416" w14:textId="77777777" w:rsidR="00286700" w:rsidRDefault="00772EAA">
      <w:pPr>
        <w:numPr>
          <w:ilvl w:val="0"/>
          <w:numId w:val="87"/>
        </w:numPr>
        <w:spacing w:after="0" w:line="240" w:lineRule="auto"/>
        <w:jc w:val="both"/>
      </w:pPr>
      <w:r>
        <w:t>Remuneración por méritos.</w:t>
      </w:r>
    </w:p>
    <w:p w14:paraId="0A403D3E" w14:textId="77777777" w:rsidR="00286700" w:rsidRDefault="00772EAA">
      <w:pPr>
        <w:numPr>
          <w:ilvl w:val="0"/>
          <w:numId w:val="87"/>
        </w:numPr>
        <w:spacing w:after="0" w:line="240" w:lineRule="auto"/>
        <w:jc w:val="both"/>
      </w:pPr>
      <w:r>
        <w:t>Utilidades compartidas: distribuye un % de las utilidades corporativas entre los miembros de la fuerza laboral.</w:t>
      </w:r>
    </w:p>
    <w:p w14:paraId="5D7A208E" w14:textId="77777777" w:rsidR="00286700" w:rsidRDefault="00772EAA">
      <w:pPr>
        <w:numPr>
          <w:ilvl w:val="0"/>
          <w:numId w:val="87"/>
        </w:numPr>
        <w:spacing w:after="0" w:line="240" w:lineRule="auto"/>
        <w:jc w:val="both"/>
      </w:pPr>
      <w:r>
        <w:t>Ganancias compartidas, implica dar bonificaciones a nivel de toda la organización, pero difiere al anterior en dos aspectos importantes: al calc</w:t>
      </w:r>
      <w:r>
        <w:t>ular una bonificación por lo común se miden los costos o unidades controlables de la producción y no las utilidades; la participación en ganancias siempre se combina con un enfoque de participación en la administración.</w:t>
      </w:r>
    </w:p>
    <w:p w14:paraId="313FC7CC" w14:textId="77777777" w:rsidR="00286700" w:rsidRDefault="00772EAA">
      <w:pPr>
        <w:numPr>
          <w:ilvl w:val="0"/>
          <w:numId w:val="87"/>
        </w:numPr>
        <w:spacing w:after="0" w:line="240" w:lineRule="auto"/>
        <w:jc w:val="both"/>
      </w:pPr>
      <w:r>
        <w:t>Bonificaciones globales o individual</w:t>
      </w:r>
      <w:r>
        <w:t>es.</w:t>
      </w:r>
    </w:p>
    <w:p w14:paraId="76E09946" w14:textId="77777777" w:rsidR="00286700" w:rsidRDefault="00772EAA">
      <w:pPr>
        <w:numPr>
          <w:ilvl w:val="0"/>
          <w:numId w:val="87"/>
        </w:numPr>
        <w:spacing w:after="0" w:line="240" w:lineRule="auto"/>
        <w:jc w:val="both"/>
      </w:pPr>
      <w:r>
        <w:t>Pago por conocimientos.</w:t>
      </w:r>
    </w:p>
    <w:p w14:paraId="21650D2A" w14:textId="77777777" w:rsidR="00286700" w:rsidRDefault="00772EAA">
      <w:pPr>
        <w:numPr>
          <w:ilvl w:val="0"/>
          <w:numId w:val="87"/>
        </w:numPr>
        <w:spacing w:after="0" w:line="240" w:lineRule="auto"/>
        <w:jc w:val="both"/>
      </w:pPr>
      <w:r>
        <w:t>Tasa por pieza.</w:t>
      </w:r>
    </w:p>
    <w:p w14:paraId="3CB6CC1D" w14:textId="77777777" w:rsidR="00286700" w:rsidRDefault="00286700">
      <w:pPr>
        <w:spacing w:after="0" w:line="240" w:lineRule="auto"/>
        <w:jc w:val="both"/>
      </w:pPr>
    </w:p>
    <w:p w14:paraId="4BC155CB" w14:textId="77777777" w:rsidR="00286700" w:rsidRDefault="00286700">
      <w:pPr>
        <w:spacing w:after="0" w:line="240" w:lineRule="auto"/>
        <w:jc w:val="both"/>
      </w:pPr>
    </w:p>
    <w:p w14:paraId="53051DBE" w14:textId="77777777" w:rsidR="00286700" w:rsidRDefault="00286700">
      <w:pPr>
        <w:spacing w:after="0" w:line="240" w:lineRule="auto"/>
        <w:jc w:val="both"/>
      </w:pPr>
    </w:p>
    <w:p w14:paraId="0652E96E" w14:textId="77777777" w:rsidR="00286700" w:rsidRDefault="00286700">
      <w:pPr>
        <w:spacing w:after="0" w:line="240" w:lineRule="auto"/>
        <w:jc w:val="both"/>
      </w:pPr>
    </w:p>
    <w:p w14:paraId="35D1C78D" w14:textId="77777777" w:rsidR="00286700" w:rsidRDefault="00286700">
      <w:pPr>
        <w:spacing w:after="0" w:line="240" w:lineRule="auto"/>
        <w:jc w:val="both"/>
      </w:pPr>
    </w:p>
    <w:p w14:paraId="4BE1349A" w14:textId="77777777" w:rsidR="00286700" w:rsidRDefault="00286700">
      <w:pPr>
        <w:spacing w:after="0" w:line="240" w:lineRule="auto"/>
        <w:jc w:val="both"/>
      </w:pPr>
    </w:p>
    <w:p w14:paraId="19ABE39F" w14:textId="77777777" w:rsidR="00286700" w:rsidRDefault="00286700">
      <w:pPr>
        <w:spacing w:after="0" w:line="240" w:lineRule="auto"/>
        <w:jc w:val="both"/>
      </w:pPr>
    </w:p>
    <w:p w14:paraId="7247FEE9" w14:textId="77777777" w:rsidR="00286700" w:rsidRDefault="00772EAA">
      <w:pPr>
        <w:pBdr>
          <w:top w:val="nil"/>
          <w:left w:val="nil"/>
          <w:bottom w:val="nil"/>
          <w:right w:val="nil"/>
          <w:between w:val="nil"/>
        </w:pBdr>
        <w:spacing w:after="0" w:line="240" w:lineRule="auto"/>
        <w:jc w:val="both"/>
        <w:rPr>
          <w:b/>
          <w:color w:val="000000"/>
          <w:u w:val="single"/>
        </w:rPr>
      </w:pPr>
      <w:r w:rsidRPr="002A477A">
        <w:rPr>
          <w:b/>
          <w:color w:val="000000"/>
          <w:highlight w:val="yellow"/>
          <w:u w:val="single"/>
        </w:rPr>
        <w:lastRenderedPageBreak/>
        <w:t>Métodos de trabajo.</w:t>
      </w:r>
    </w:p>
    <w:tbl>
      <w:tblPr>
        <w:tblStyle w:val="a6"/>
        <w:tblW w:w="1079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0"/>
        <w:gridCol w:w="4253"/>
        <w:gridCol w:w="3707"/>
      </w:tblGrid>
      <w:tr w:rsidR="00286700" w14:paraId="2C7365DD" w14:textId="77777777">
        <w:trPr>
          <w:jc w:val="center"/>
        </w:trPr>
        <w:tc>
          <w:tcPr>
            <w:tcW w:w="2830" w:type="dxa"/>
            <w:shd w:val="clear" w:color="auto" w:fill="8DB3E2"/>
          </w:tcPr>
          <w:p w14:paraId="4F0B1AAB" w14:textId="77777777" w:rsidR="00286700" w:rsidRDefault="00772EAA">
            <w:pPr>
              <w:pBdr>
                <w:top w:val="nil"/>
                <w:left w:val="nil"/>
                <w:bottom w:val="nil"/>
                <w:right w:val="nil"/>
                <w:between w:val="nil"/>
              </w:pBdr>
              <w:spacing w:after="0" w:line="240" w:lineRule="auto"/>
              <w:jc w:val="center"/>
              <w:rPr>
                <w:b/>
                <w:color w:val="000000"/>
              </w:rPr>
            </w:pPr>
            <w:r>
              <w:rPr>
                <w:b/>
                <w:color w:val="000000"/>
              </w:rPr>
              <w:t>Actividad</w:t>
            </w:r>
          </w:p>
        </w:tc>
        <w:tc>
          <w:tcPr>
            <w:tcW w:w="4253" w:type="dxa"/>
            <w:shd w:val="clear" w:color="auto" w:fill="8DB3E2"/>
          </w:tcPr>
          <w:p w14:paraId="780AECDB" w14:textId="77777777" w:rsidR="00286700" w:rsidRDefault="00772EAA">
            <w:pPr>
              <w:pBdr>
                <w:top w:val="nil"/>
                <w:left w:val="nil"/>
                <w:bottom w:val="nil"/>
                <w:right w:val="nil"/>
                <w:between w:val="nil"/>
              </w:pBdr>
              <w:spacing w:after="0" w:line="240" w:lineRule="auto"/>
              <w:jc w:val="center"/>
              <w:rPr>
                <w:b/>
                <w:color w:val="000000"/>
              </w:rPr>
            </w:pPr>
            <w:r>
              <w:rPr>
                <w:b/>
                <w:color w:val="000000"/>
              </w:rPr>
              <w:t>Objetivo del estudio</w:t>
            </w:r>
          </w:p>
        </w:tc>
        <w:tc>
          <w:tcPr>
            <w:tcW w:w="3707" w:type="dxa"/>
            <w:shd w:val="clear" w:color="auto" w:fill="8DB3E2"/>
          </w:tcPr>
          <w:p w14:paraId="562D8C7C" w14:textId="77777777" w:rsidR="00286700" w:rsidRDefault="00772EAA">
            <w:pPr>
              <w:pBdr>
                <w:top w:val="nil"/>
                <w:left w:val="nil"/>
                <w:bottom w:val="nil"/>
                <w:right w:val="nil"/>
                <w:between w:val="nil"/>
              </w:pBdr>
              <w:spacing w:after="0" w:line="240" w:lineRule="auto"/>
              <w:jc w:val="center"/>
              <w:rPr>
                <w:b/>
                <w:color w:val="000000"/>
              </w:rPr>
            </w:pPr>
            <w:r>
              <w:rPr>
                <w:b/>
                <w:color w:val="000000"/>
              </w:rPr>
              <w:t>Técnicas de estudio</w:t>
            </w:r>
          </w:p>
        </w:tc>
      </w:tr>
      <w:tr w:rsidR="00286700" w14:paraId="110B0005" w14:textId="77777777">
        <w:trPr>
          <w:jc w:val="center"/>
        </w:trPr>
        <w:tc>
          <w:tcPr>
            <w:tcW w:w="2830" w:type="dxa"/>
            <w:vAlign w:val="center"/>
          </w:tcPr>
          <w:p w14:paraId="62178994" w14:textId="77777777" w:rsidR="00286700" w:rsidRDefault="00772EAA">
            <w:pPr>
              <w:pBdr>
                <w:top w:val="nil"/>
                <w:left w:val="nil"/>
                <w:bottom w:val="nil"/>
                <w:right w:val="nil"/>
                <w:between w:val="nil"/>
              </w:pBdr>
              <w:spacing w:after="0" w:line="240" w:lineRule="auto"/>
              <w:jc w:val="center"/>
              <w:rPr>
                <w:b/>
                <w:color w:val="000000"/>
              </w:rPr>
            </w:pPr>
            <w:r w:rsidRPr="002A477A">
              <w:rPr>
                <w:b/>
                <w:color w:val="000000"/>
                <w:highlight w:val="yellow"/>
              </w:rPr>
              <w:t>Proceso de producción</w:t>
            </w:r>
          </w:p>
        </w:tc>
        <w:tc>
          <w:tcPr>
            <w:tcW w:w="4253" w:type="dxa"/>
          </w:tcPr>
          <w:p w14:paraId="3C05D8BE" w14:textId="77777777" w:rsidR="00286700" w:rsidRDefault="00772EAA">
            <w:pPr>
              <w:pBdr>
                <w:top w:val="nil"/>
                <w:left w:val="nil"/>
                <w:bottom w:val="nil"/>
                <w:right w:val="nil"/>
                <w:between w:val="nil"/>
              </w:pBdr>
              <w:spacing w:after="0" w:line="240" w:lineRule="auto"/>
              <w:jc w:val="both"/>
              <w:rPr>
                <w:color w:val="000000"/>
              </w:rPr>
            </w:pPr>
            <w:r>
              <w:rPr>
                <w:color w:val="000000"/>
              </w:rPr>
              <w:t>Eliminar o combinar pasos en el proceso que no añadan valor al producto (acortar distancias de transporte, identificar demoras)</w:t>
            </w:r>
          </w:p>
        </w:tc>
        <w:tc>
          <w:tcPr>
            <w:tcW w:w="3707" w:type="dxa"/>
          </w:tcPr>
          <w:p w14:paraId="4758D308" w14:textId="77777777" w:rsidR="00286700" w:rsidRDefault="00772EAA">
            <w:pPr>
              <w:pBdr>
                <w:top w:val="nil"/>
                <w:left w:val="nil"/>
                <w:bottom w:val="nil"/>
                <w:right w:val="nil"/>
                <w:between w:val="nil"/>
              </w:pBdr>
              <w:spacing w:after="0" w:line="240" w:lineRule="auto"/>
              <w:jc w:val="both"/>
              <w:rPr>
                <w:color w:val="000000"/>
              </w:rPr>
            </w:pPr>
            <w:r>
              <w:rPr>
                <w:color w:val="000000"/>
              </w:rPr>
              <w:t>Diagramas de flujo</w:t>
            </w:r>
          </w:p>
          <w:p w14:paraId="35A4A3DD" w14:textId="77777777" w:rsidR="00286700" w:rsidRDefault="00772EAA">
            <w:pPr>
              <w:pBdr>
                <w:top w:val="nil"/>
                <w:left w:val="nil"/>
                <w:bottom w:val="nil"/>
                <w:right w:val="nil"/>
                <w:between w:val="nil"/>
              </w:pBdr>
              <w:spacing w:after="0" w:line="240" w:lineRule="auto"/>
              <w:jc w:val="both"/>
              <w:rPr>
                <w:color w:val="000000"/>
              </w:rPr>
            </w:pPr>
            <w:r>
              <w:rPr>
                <w:color w:val="000000"/>
              </w:rPr>
              <w:t>Esquemas de servicio</w:t>
            </w:r>
          </w:p>
          <w:p w14:paraId="082F137B" w14:textId="77777777" w:rsidR="00286700" w:rsidRDefault="00772EAA">
            <w:pPr>
              <w:pBdr>
                <w:top w:val="nil"/>
                <w:left w:val="nil"/>
                <w:bottom w:val="nil"/>
                <w:right w:val="nil"/>
                <w:between w:val="nil"/>
              </w:pBdr>
              <w:spacing w:after="0" w:line="240" w:lineRule="auto"/>
              <w:jc w:val="both"/>
              <w:rPr>
                <w:color w:val="000000"/>
              </w:rPr>
            </w:pPr>
            <w:r>
              <w:rPr>
                <w:color w:val="000000"/>
              </w:rPr>
              <w:t>Diagrama del proceso</w:t>
            </w:r>
          </w:p>
        </w:tc>
      </w:tr>
      <w:tr w:rsidR="00286700" w14:paraId="11A053BA" w14:textId="77777777">
        <w:trPr>
          <w:jc w:val="center"/>
        </w:trPr>
        <w:tc>
          <w:tcPr>
            <w:tcW w:w="2830" w:type="dxa"/>
            <w:vAlign w:val="center"/>
          </w:tcPr>
          <w:p w14:paraId="6E0C8B57" w14:textId="77777777" w:rsidR="00286700" w:rsidRDefault="00772EAA">
            <w:pPr>
              <w:pBdr>
                <w:top w:val="nil"/>
                <w:left w:val="nil"/>
                <w:bottom w:val="nil"/>
                <w:right w:val="nil"/>
                <w:between w:val="nil"/>
              </w:pBdr>
              <w:spacing w:after="0" w:line="240" w:lineRule="auto"/>
              <w:jc w:val="center"/>
              <w:rPr>
                <w:b/>
                <w:color w:val="000000"/>
              </w:rPr>
            </w:pPr>
            <w:r w:rsidRPr="002A477A">
              <w:rPr>
                <w:b/>
                <w:color w:val="000000"/>
                <w:highlight w:val="yellow"/>
              </w:rPr>
              <w:t>Trabajador en un sitio de trabajo fijo</w:t>
            </w:r>
          </w:p>
        </w:tc>
        <w:tc>
          <w:tcPr>
            <w:tcW w:w="4253" w:type="dxa"/>
          </w:tcPr>
          <w:p w14:paraId="724A8C67" w14:textId="77777777" w:rsidR="00286700" w:rsidRDefault="00772EAA">
            <w:pPr>
              <w:pBdr>
                <w:top w:val="nil"/>
                <w:left w:val="nil"/>
                <w:bottom w:val="nil"/>
                <w:right w:val="nil"/>
                <w:between w:val="nil"/>
              </w:pBdr>
              <w:spacing w:after="0" w:line="240" w:lineRule="auto"/>
              <w:jc w:val="both"/>
              <w:rPr>
                <w:color w:val="000000"/>
              </w:rPr>
            </w:pPr>
            <w:r>
              <w:rPr>
                <w:color w:val="000000"/>
              </w:rPr>
              <w:t>Simplificar el método de trabajo y hacer que los movimientos requeridos sean pocos y tan fáciles como sea posible.</w:t>
            </w:r>
          </w:p>
        </w:tc>
        <w:tc>
          <w:tcPr>
            <w:tcW w:w="3707" w:type="dxa"/>
          </w:tcPr>
          <w:p w14:paraId="30F938BD" w14:textId="77777777" w:rsidR="00286700" w:rsidRDefault="00772EAA">
            <w:pPr>
              <w:pBdr>
                <w:top w:val="nil"/>
                <w:left w:val="nil"/>
                <w:bottom w:val="nil"/>
                <w:right w:val="nil"/>
                <w:between w:val="nil"/>
              </w:pBdr>
              <w:spacing w:after="0" w:line="240" w:lineRule="auto"/>
              <w:jc w:val="both"/>
              <w:rPr>
                <w:color w:val="000000"/>
              </w:rPr>
            </w:pPr>
            <w:r>
              <w:rPr>
                <w:color w:val="000000"/>
              </w:rPr>
              <w:t xml:space="preserve">Identificados los movimientos* puede hacerse: </w:t>
            </w:r>
          </w:p>
          <w:p w14:paraId="64028519" w14:textId="77777777" w:rsidR="00286700" w:rsidRDefault="00772EAA">
            <w:pPr>
              <w:numPr>
                <w:ilvl w:val="0"/>
                <w:numId w:val="48"/>
              </w:numPr>
              <w:pBdr>
                <w:top w:val="nil"/>
                <w:left w:val="nil"/>
                <w:bottom w:val="nil"/>
                <w:right w:val="nil"/>
                <w:between w:val="nil"/>
              </w:pBdr>
              <w:spacing w:after="0" w:line="240" w:lineRule="auto"/>
              <w:jc w:val="both"/>
              <w:rPr>
                <w:color w:val="000000"/>
              </w:rPr>
            </w:pPr>
            <w:r>
              <w:rPr>
                <w:color w:val="000000"/>
              </w:rPr>
              <w:t>Diagrama de operaciones (listando operaciones y secuencia de desempeño)</w:t>
            </w:r>
          </w:p>
          <w:p w14:paraId="4FB8F323" w14:textId="77777777" w:rsidR="00286700" w:rsidRDefault="00772EAA">
            <w:pPr>
              <w:numPr>
                <w:ilvl w:val="0"/>
                <w:numId w:val="48"/>
              </w:numPr>
              <w:pBdr>
                <w:top w:val="nil"/>
                <w:left w:val="nil"/>
                <w:bottom w:val="nil"/>
                <w:right w:val="nil"/>
                <w:between w:val="nil"/>
              </w:pBdr>
              <w:spacing w:after="0" w:line="240" w:lineRule="auto"/>
              <w:jc w:val="both"/>
              <w:rPr>
                <w:color w:val="000000"/>
              </w:rPr>
            </w:pPr>
            <w:r>
              <w:rPr>
                <w:color w:val="000000"/>
              </w:rPr>
              <w:t xml:space="preserve">Gráfica de </w:t>
            </w:r>
            <w:proofErr w:type="spellStart"/>
            <w:r>
              <w:rPr>
                <w:color w:val="000000"/>
              </w:rPr>
              <w:t>Mosi</w:t>
            </w:r>
            <w:proofErr w:type="spellEnd"/>
            <w:r>
              <w:rPr>
                <w:color w:val="000000"/>
              </w:rPr>
              <w:t xml:space="preserve"> (operaciones y tiempos)</w:t>
            </w:r>
          </w:p>
          <w:p w14:paraId="05546481" w14:textId="77777777" w:rsidR="00286700" w:rsidRDefault="00772EAA">
            <w:pPr>
              <w:numPr>
                <w:ilvl w:val="0"/>
                <w:numId w:val="48"/>
              </w:numPr>
              <w:pBdr>
                <w:top w:val="nil"/>
                <w:left w:val="nil"/>
                <w:bottom w:val="nil"/>
                <w:right w:val="nil"/>
                <w:between w:val="nil"/>
              </w:pBdr>
              <w:spacing w:after="0" w:line="240" w:lineRule="auto"/>
              <w:jc w:val="both"/>
              <w:rPr>
                <w:color w:val="000000"/>
              </w:rPr>
            </w:pPr>
            <w:r>
              <w:rPr>
                <w:color w:val="000000"/>
              </w:rPr>
              <w:t>Aplicación de principios de la economía de movimientos.</w:t>
            </w:r>
          </w:p>
        </w:tc>
      </w:tr>
      <w:tr w:rsidR="00286700" w14:paraId="46D3474F" w14:textId="77777777">
        <w:trPr>
          <w:jc w:val="center"/>
        </w:trPr>
        <w:tc>
          <w:tcPr>
            <w:tcW w:w="2830" w:type="dxa"/>
            <w:vAlign w:val="center"/>
          </w:tcPr>
          <w:p w14:paraId="4EB8B626" w14:textId="77777777" w:rsidR="00286700" w:rsidRDefault="00772EAA">
            <w:pPr>
              <w:pBdr>
                <w:top w:val="nil"/>
                <w:left w:val="nil"/>
                <w:bottom w:val="nil"/>
                <w:right w:val="nil"/>
                <w:between w:val="nil"/>
              </w:pBdr>
              <w:spacing w:after="0" w:line="240" w:lineRule="auto"/>
              <w:jc w:val="center"/>
              <w:rPr>
                <w:b/>
                <w:color w:val="000000"/>
              </w:rPr>
            </w:pPr>
            <w:proofErr w:type="gramStart"/>
            <w:r w:rsidRPr="002A477A">
              <w:rPr>
                <w:b/>
                <w:color w:val="000000"/>
                <w:highlight w:val="yellow"/>
              </w:rPr>
              <w:t>Interacción trabajador</w:t>
            </w:r>
            <w:proofErr w:type="gramEnd"/>
            <w:r w:rsidRPr="002A477A">
              <w:rPr>
                <w:b/>
                <w:color w:val="000000"/>
                <w:highlight w:val="yellow"/>
              </w:rPr>
              <w:t xml:space="preserve"> – equipo</w:t>
            </w:r>
          </w:p>
        </w:tc>
        <w:tc>
          <w:tcPr>
            <w:tcW w:w="4253" w:type="dxa"/>
          </w:tcPr>
          <w:p w14:paraId="1F30B6C2" w14:textId="77777777" w:rsidR="00286700" w:rsidRDefault="00772EAA">
            <w:pPr>
              <w:pBdr>
                <w:top w:val="nil"/>
                <w:left w:val="nil"/>
                <w:bottom w:val="nil"/>
                <w:right w:val="nil"/>
                <w:between w:val="nil"/>
              </w:pBdr>
              <w:spacing w:after="0" w:line="240" w:lineRule="auto"/>
              <w:jc w:val="both"/>
              <w:rPr>
                <w:color w:val="000000"/>
              </w:rPr>
            </w:pPr>
            <w:r>
              <w:rPr>
                <w:color w:val="000000"/>
              </w:rPr>
              <w:t xml:space="preserve">Se enfoca en la utilización eficiente del tiempo de la persona y del tiempo del equipo (Minimizar tiempo ocioso, optimizar número de máquinas con trabajadores.) </w:t>
            </w:r>
          </w:p>
        </w:tc>
        <w:tc>
          <w:tcPr>
            <w:tcW w:w="3707" w:type="dxa"/>
          </w:tcPr>
          <w:p w14:paraId="2ADFF9FC" w14:textId="77777777" w:rsidR="00286700" w:rsidRDefault="00772EAA">
            <w:pPr>
              <w:numPr>
                <w:ilvl w:val="0"/>
                <w:numId w:val="47"/>
              </w:numPr>
              <w:pBdr>
                <w:top w:val="nil"/>
                <w:left w:val="nil"/>
                <w:bottom w:val="nil"/>
                <w:right w:val="nil"/>
                <w:between w:val="nil"/>
              </w:pBdr>
              <w:spacing w:after="0" w:line="240" w:lineRule="auto"/>
              <w:jc w:val="both"/>
              <w:rPr>
                <w:color w:val="000000"/>
              </w:rPr>
            </w:pPr>
            <w:r>
              <w:rPr>
                <w:color w:val="000000"/>
              </w:rPr>
              <w:t>Diagrama de actividades</w:t>
            </w:r>
          </w:p>
          <w:p w14:paraId="6D85F34A" w14:textId="77777777" w:rsidR="00286700" w:rsidRDefault="00772EAA">
            <w:pPr>
              <w:numPr>
                <w:ilvl w:val="0"/>
                <w:numId w:val="47"/>
              </w:numPr>
              <w:pBdr>
                <w:top w:val="nil"/>
                <w:left w:val="nil"/>
                <w:bottom w:val="nil"/>
                <w:right w:val="nil"/>
                <w:between w:val="nil"/>
              </w:pBdr>
              <w:spacing w:after="0" w:line="240" w:lineRule="auto"/>
              <w:jc w:val="both"/>
              <w:rPr>
                <w:color w:val="000000"/>
              </w:rPr>
            </w:pPr>
            <w:r>
              <w:rPr>
                <w:color w:val="000000"/>
              </w:rPr>
              <w:t>Diagrama trabajador-máquina (para encontrar la combinación más económi</w:t>
            </w:r>
            <w:r>
              <w:rPr>
                <w:color w:val="000000"/>
              </w:rPr>
              <w:t>ca de operador y equipo)</w:t>
            </w:r>
          </w:p>
        </w:tc>
      </w:tr>
      <w:tr w:rsidR="00286700" w14:paraId="5C192C6B" w14:textId="77777777">
        <w:trPr>
          <w:trHeight w:val="1502"/>
          <w:jc w:val="center"/>
        </w:trPr>
        <w:tc>
          <w:tcPr>
            <w:tcW w:w="2830" w:type="dxa"/>
            <w:vAlign w:val="center"/>
          </w:tcPr>
          <w:p w14:paraId="32636B0E" w14:textId="77777777" w:rsidR="00286700" w:rsidRDefault="00772EAA">
            <w:pPr>
              <w:pBdr>
                <w:top w:val="nil"/>
                <w:left w:val="nil"/>
                <w:bottom w:val="nil"/>
                <w:right w:val="nil"/>
                <w:between w:val="nil"/>
              </w:pBdr>
              <w:spacing w:after="0" w:line="240" w:lineRule="auto"/>
              <w:jc w:val="center"/>
              <w:rPr>
                <w:b/>
                <w:color w:val="000000"/>
              </w:rPr>
            </w:pPr>
            <w:r w:rsidRPr="002A477A">
              <w:rPr>
                <w:b/>
                <w:color w:val="000000"/>
                <w:highlight w:val="yellow"/>
              </w:rPr>
              <w:t>Interacciones trabajador con trabajador</w:t>
            </w:r>
            <w:r>
              <w:rPr>
                <w:b/>
                <w:color w:val="000000"/>
              </w:rPr>
              <w:t xml:space="preserve"> (típico taller de trabajo)</w:t>
            </w:r>
          </w:p>
        </w:tc>
        <w:tc>
          <w:tcPr>
            <w:tcW w:w="4253" w:type="dxa"/>
          </w:tcPr>
          <w:p w14:paraId="2B0ECB42" w14:textId="77777777" w:rsidR="00286700" w:rsidRDefault="00772EAA">
            <w:pPr>
              <w:pBdr>
                <w:top w:val="nil"/>
                <w:left w:val="nil"/>
                <w:bottom w:val="nil"/>
                <w:right w:val="nil"/>
                <w:between w:val="nil"/>
              </w:pBdr>
              <w:spacing w:after="0" w:line="240" w:lineRule="auto"/>
              <w:jc w:val="both"/>
              <w:rPr>
                <w:color w:val="000000"/>
              </w:rPr>
            </w:pPr>
            <w:r>
              <w:rPr>
                <w:color w:val="000000"/>
              </w:rPr>
              <w:t>Maximizar la productividad</w:t>
            </w:r>
          </w:p>
          <w:p w14:paraId="71986E47" w14:textId="77777777" w:rsidR="00286700" w:rsidRDefault="00772EAA">
            <w:pPr>
              <w:pBdr>
                <w:top w:val="nil"/>
                <w:left w:val="nil"/>
                <w:bottom w:val="nil"/>
                <w:right w:val="nil"/>
                <w:between w:val="nil"/>
              </w:pBdr>
              <w:spacing w:after="0" w:line="240" w:lineRule="auto"/>
              <w:jc w:val="both"/>
              <w:rPr>
                <w:color w:val="000000"/>
              </w:rPr>
            </w:pPr>
            <w:r>
              <w:rPr>
                <w:color w:val="000000"/>
              </w:rPr>
              <w:t>Minimizar la interferencia</w:t>
            </w:r>
          </w:p>
        </w:tc>
        <w:tc>
          <w:tcPr>
            <w:tcW w:w="3707" w:type="dxa"/>
          </w:tcPr>
          <w:p w14:paraId="7FCB88AF" w14:textId="77777777" w:rsidR="00286700" w:rsidRDefault="00772EAA">
            <w:pPr>
              <w:numPr>
                <w:ilvl w:val="0"/>
                <w:numId w:val="36"/>
              </w:numPr>
              <w:pBdr>
                <w:top w:val="nil"/>
                <w:left w:val="nil"/>
                <w:bottom w:val="nil"/>
                <w:right w:val="nil"/>
                <w:between w:val="nil"/>
              </w:pBdr>
              <w:spacing w:after="0" w:line="240" w:lineRule="auto"/>
              <w:jc w:val="both"/>
              <w:rPr>
                <w:color w:val="000000"/>
              </w:rPr>
            </w:pPr>
            <w:r>
              <w:rPr>
                <w:color w:val="000000"/>
              </w:rPr>
              <w:t>Diagramas de procesos de equipo (para seguir la interacción de varios trabajadores con máquinas en un ciclo de operación especificado para encontrar la mejor combinación trabajadores-máquinas)</w:t>
            </w:r>
          </w:p>
          <w:p w14:paraId="3E479B2F" w14:textId="77777777" w:rsidR="00286700" w:rsidRDefault="00772EAA">
            <w:pPr>
              <w:numPr>
                <w:ilvl w:val="0"/>
                <w:numId w:val="36"/>
              </w:numPr>
              <w:pBdr>
                <w:top w:val="nil"/>
                <w:left w:val="nil"/>
                <w:bottom w:val="nil"/>
                <w:right w:val="nil"/>
                <w:between w:val="nil"/>
              </w:pBdr>
              <w:spacing w:after="0" w:line="240" w:lineRule="auto"/>
              <w:jc w:val="both"/>
              <w:rPr>
                <w:color w:val="000000"/>
              </w:rPr>
            </w:pPr>
            <w:r>
              <w:rPr>
                <w:color w:val="000000"/>
              </w:rPr>
              <w:t>Diagramas de actividad (seguir la interacción de cualquier grup</w:t>
            </w:r>
            <w:r>
              <w:rPr>
                <w:color w:val="000000"/>
              </w:rPr>
              <w:t>o de operadores, con o sin equipo involucrado).</w:t>
            </w:r>
          </w:p>
        </w:tc>
      </w:tr>
    </w:tbl>
    <w:p w14:paraId="4CC9F69D" w14:textId="77777777" w:rsidR="00286700" w:rsidRDefault="00286700">
      <w:pPr>
        <w:spacing w:after="0" w:line="240" w:lineRule="auto"/>
        <w:jc w:val="both"/>
      </w:pPr>
    </w:p>
    <w:p w14:paraId="7B06B488" w14:textId="77777777" w:rsidR="00286700" w:rsidRDefault="00772EAA">
      <w:pPr>
        <w:pBdr>
          <w:top w:val="nil"/>
          <w:left w:val="nil"/>
          <w:bottom w:val="nil"/>
          <w:right w:val="nil"/>
          <w:between w:val="nil"/>
        </w:pBdr>
        <w:spacing w:after="0" w:line="240" w:lineRule="auto"/>
        <w:jc w:val="both"/>
        <w:rPr>
          <w:b/>
          <w:color w:val="000000"/>
          <w:u w:val="single"/>
        </w:rPr>
      </w:pPr>
      <w:r>
        <w:rPr>
          <w:b/>
          <w:color w:val="000000"/>
          <w:u w:val="single"/>
        </w:rPr>
        <w:t>Relación con la cadena de valor</w:t>
      </w:r>
    </w:p>
    <w:p w14:paraId="4B48BAE5" w14:textId="77777777" w:rsidR="00286700" w:rsidRDefault="00772EAA">
      <w:pPr>
        <w:pBdr>
          <w:top w:val="nil"/>
          <w:left w:val="nil"/>
          <w:bottom w:val="nil"/>
          <w:right w:val="nil"/>
          <w:between w:val="nil"/>
        </w:pBdr>
        <w:spacing w:after="0" w:line="240" w:lineRule="auto"/>
        <w:jc w:val="both"/>
        <w:rPr>
          <w:color w:val="000000"/>
        </w:rPr>
      </w:pPr>
      <w:r>
        <w:rPr>
          <w:noProof/>
          <w:color w:val="000000"/>
        </w:rPr>
        <w:drawing>
          <wp:inline distT="0" distB="0" distL="0" distR="0" wp14:anchorId="4D060506" wp14:editId="7AFBA818">
            <wp:extent cx="3267075" cy="2571750"/>
            <wp:effectExtent l="0" t="0" r="0" b="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8"/>
                    <a:srcRect l="42639" t="23469" r="9720" b="9831"/>
                    <a:stretch>
                      <a:fillRect/>
                    </a:stretch>
                  </pic:blipFill>
                  <pic:spPr>
                    <a:xfrm>
                      <a:off x="0" y="0"/>
                      <a:ext cx="3267075" cy="2571750"/>
                    </a:xfrm>
                    <a:prstGeom prst="rect">
                      <a:avLst/>
                    </a:prstGeom>
                    <a:ln/>
                  </pic:spPr>
                </pic:pic>
              </a:graphicData>
            </a:graphic>
          </wp:inline>
        </w:drawing>
      </w:r>
    </w:p>
    <w:p w14:paraId="4036B5D6" w14:textId="77777777" w:rsidR="00286700" w:rsidRDefault="00286700">
      <w:pPr>
        <w:pBdr>
          <w:top w:val="nil"/>
          <w:left w:val="nil"/>
          <w:bottom w:val="nil"/>
          <w:right w:val="nil"/>
          <w:between w:val="nil"/>
        </w:pBdr>
        <w:spacing w:after="0" w:line="240" w:lineRule="auto"/>
        <w:jc w:val="both"/>
        <w:rPr>
          <w:color w:val="000000"/>
        </w:rPr>
      </w:pPr>
    </w:p>
    <w:p w14:paraId="0DEAB9FF" w14:textId="77777777" w:rsidR="00286700" w:rsidRDefault="00286700">
      <w:pPr>
        <w:pBdr>
          <w:top w:val="nil"/>
          <w:left w:val="nil"/>
          <w:bottom w:val="nil"/>
          <w:right w:val="nil"/>
          <w:between w:val="nil"/>
        </w:pBdr>
        <w:spacing w:after="0" w:line="240" w:lineRule="auto"/>
        <w:jc w:val="both"/>
        <w:rPr>
          <w:color w:val="000000"/>
        </w:rPr>
      </w:pPr>
    </w:p>
    <w:p w14:paraId="00EE2AA8" w14:textId="77777777" w:rsidR="00286700" w:rsidRDefault="00286700">
      <w:pPr>
        <w:pBdr>
          <w:top w:val="nil"/>
          <w:left w:val="nil"/>
          <w:bottom w:val="nil"/>
          <w:right w:val="nil"/>
          <w:between w:val="nil"/>
        </w:pBdr>
        <w:spacing w:after="0" w:line="240" w:lineRule="auto"/>
        <w:jc w:val="both"/>
        <w:rPr>
          <w:color w:val="000000"/>
        </w:rPr>
      </w:pPr>
    </w:p>
    <w:p w14:paraId="4BE7194A" w14:textId="77777777" w:rsidR="00286700" w:rsidRDefault="00286700">
      <w:pPr>
        <w:pBdr>
          <w:top w:val="nil"/>
          <w:left w:val="nil"/>
          <w:bottom w:val="nil"/>
          <w:right w:val="nil"/>
          <w:between w:val="nil"/>
        </w:pBdr>
        <w:spacing w:after="0" w:line="240" w:lineRule="auto"/>
        <w:jc w:val="both"/>
        <w:rPr>
          <w:color w:val="000000"/>
        </w:rPr>
      </w:pPr>
    </w:p>
    <w:p w14:paraId="7BC216CE" w14:textId="77777777" w:rsidR="00286700" w:rsidRDefault="00772EAA">
      <w:pPr>
        <w:pBdr>
          <w:top w:val="nil"/>
          <w:left w:val="nil"/>
          <w:bottom w:val="nil"/>
          <w:right w:val="nil"/>
          <w:between w:val="nil"/>
        </w:pBdr>
        <w:spacing w:after="0" w:line="240" w:lineRule="auto"/>
        <w:jc w:val="both"/>
        <w:rPr>
          <w:b/>
          <w:color w:val="000000"/>
          <w:u w:val="single"/>
        </w:rPr>
      </w:pPr>
      <w:r>
        <w:rPr>
          <w:b/>
          <w:color w:val="000000"/>
          <w:u w:val="single"/>
        </w:rPr>
        <w:lastRenderedPageBreak/>
        <w:t>Relación con la matriz de responsabilidades.</w:t>
      </w:r>
    </w:p>
    <w:p w14:paraId="5FF1C9DB" w14:textId="77777777" w:rsidR="00286700" w:rsidRDefault="00772EAA">
      <w:pPr>
        <w:pBdr>
          <w:top w:val="nil"/>
          <w:left w:val="nil"/>
          <w:bottom w:val="nil"/>
          <w:right w:val="nil"/>
          <w:between w:val="nil"/>
        </w:pBdr>
        <w:spacing w:after="0" w:line="240" w:lineRule="auto"/>
        <w:jc w:val="both"/>
        <w:rPr>
          <w:color w:val="000000"/>
        </w:rPr>
      </w:pPr>
      <w:r>
        <w:rPr>
          <w:noProof/>
          <w:color w:val="000000"/>
        </w:rPr>
        <w:drawing>
          <wp:inline distT="0" distB="0" distL="0" distR="0" wp14:anchorId="236C96A8" wp14:editId="17DC8147">
            <wp:extent cx="4133850" cy="1971675"/>
            <wp:effectExtent l="0" t="0" r="0" b="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9"/>
                    <a:srcRect l="30000" t="34584" r="9722" b="14279"/>
                    <a:stretch>
                      <a:fillRect/>
                    </a:stretch>
                  </pic:blipFill>
                  <pic:spPr>
                    <a:xfrm>
                      <a:off x="0" y="0"/>
                      <a:ext cx="4133850" cy="1971675"/>
                    </a:xfrm>
                    <a:prstGeom prst="rect">
                      <a:avLst/>
                    </a:prstGeom>
                    <a:ln/>
                  </pic:spPr>
                </pic:pic>
              </a:graphicData>
            </a:graphic>
          </wp:inline>
        </w:drawing>
      </w:r>
    </w:p>
    <w:p w14:paraId="59D9BB7C" w14:textId="77777777" w:rsidR="00286700" w:rsidRDefault="00286700">
      <w:pPr>
        <w:pBdr>
          <w:top w:val="nil"/>
          <w:left w:val="nil"/>
          <w:bottom w:val="nil"/>
          <w:right w:val="nil"/>
          <w:between w:val="nil"/>
        </w:pBdr>
        <w:spacing w:after="0" w:line="240" w:lineRule="auto"/>
        <w:jc w:val="both"/>
        <w:rPr>
          <w:color w:val="000000"/>
        </w:rPr>
      </w:pPr>
    </w:p>
    <w:p w14:paraId="10FA7797" w14:textId="77777777" w:rsidR="00286700" w:rsidRDefault="00772EAA">
      <w:pPr>
        <w:pBdr>
          <w:top w:val="nil"/>
          <w:left w:val="nil"/>
          <w:bottom w:val="nil"/>
          <w:right w:val="nil"/>
          <w:between w:val="nil"/>
        </w:pBdr>
        <w:spacing w:after="0" w:line="240" w:lineRule="auto"/>
        <w:jc w:val="both"/>
        <w:rPr>
          <w:b/>
          <w:color w:val="000000"/>
          <w:u w:val="single"/>
        </w:rPr>
      </w:pPr>
      <w:r>
        <w:rPr>
          <w:b/>
          <w:color w:val="000000"/>
          <w:u w:val="single"/>
        </w:rPr>
        <w:t>El concepto de la planta básica.</w:t>
      </w:r>
    </w:p>
    <w:p w14:paraId="73CA92C6" w14:textId="77777777" w:rsidR="00286700" w:rsidRDefault="00772EAA">
      <w:pPr>
        <w:pBdr>
          <w:top w:val="nil"/>
          <w:left w:val="nil"/>
          <w:bottom w:val="nil"/>
          <w:right w:val="nil"/>
          <w:between w:val="nil"/>
        </w:pBdr>
        <w:spacing w:after="0" w:line="240" w:lineRule="auto"/>
        <w:jc w:val="both"/>
        <w:rPr>
          <w:color w:val="000000"/>
        </w:rPr>
      </w:pPr>
      <w:r>
        <w:rPr>
          <w:color w:val="000000"/>
        </w:rPr>
        <w:t>Cantidad de personal que forma parte de una organización y detalle de sus responsabilidades.</w:t>
      </w:r>
    </w:p>
    <w:p w14:paraId="3D6DBB9A" w14:textId="77777777" w:rsidR="00286700" w:rsidRDefault="00772EAA">
      <w:pPr>
        <w:pBdr>
          <w:top w:val="nil"/>
          <w:left w:val="nil"/>
          <w:bottom w:val="nil"/>
          <w:right w:val="nil"/>
          <w:between w:val="nil"/>
        </w:pBdr>
        <w:spacing w:after="0" w:line="240" w:lineRule="auto"/>
        <w:jc w:val="both"/>
        <w:rPr>
          <w:color w:val="000000"/>
        </w:rPr>
      </w:pPr>
      <w:r>
        <w:rPr>
          <w:color w:val="000000"/>
        </w:rPr>
        <w:t xml:space="preserve">Por cada puesto se detalla (Job </w:t>
      </w:r>
      <w:proofErr w:type="spellStart"/>
      <w:r>
        <w:rPr>
          <w:color w:val="000000"/>
        </w:rPr>
        <w:t>Description</w:t>
      </w:r>
      <w:proofErr w:type="spellEnd"/>
      <w:r>
        <w:rPr>
          <w:color w:val="000000"/>
        </w:rPr>
        <w:t>):</w:t>
      </w:r>
    </w:p>
    <w:p w14:paraId="35C2DE95" w14:textId="77777777" w:rsidR="00286700" w:rsidRDefault="00772EAA">
      <w:pPr>
        <w:numPr>
          <w:ilvl w:val="0"/>
          <w:numId w:val="58"/>
        </w:numPr>
        <w:pBdr>
          <w:top w:val="nil"/>
          <w:left w:val="nil"/>
          <w:bottom w:val="nil"/>
          <w:right w:val="nil"/>
          <w:between w:val="nil"/>
        </w:pBdr>
        <w:spacing w:after="0" w:line="240" w:lineRule="auto"/>
        <w:jc w:val="both"/>
        <w:rPr>
          <w:color w:val="000000"/>
        </w:rPr>
      </w:pPr>
      <w:r>
        <w:rPr>
          <w:color w:val="000000"/>
        </w:rPr>
        <w:t>Requisitos para acceder al puesto (Títulos – Experiencia dentro y/o fuera de la organización).</w:t>
      </w:r>
    </w:p>
    <w:p w14:paraId="0FE1D997" w14:textId="77777777" w:rsidR="00286700" w:rsidRDefault="00772EAA">
      <w:pPr>
        <w:numPr>
          <w:ilvl w:val="0"/>
          <w:numId w:val="58"/>
        </w:numPr>
        <w:pBdr>
          <w:top w:val="nil"/>
          <w:left w:val="nil"/>
          <w:bottom w:val="nil"/>
          <w:right w:val="nil"/>
          <w:between w:val="nil"/>
        </w:pBdr>
        <w:spacing w:after="0" w:line="240" w:lineRule="auto"/>
        <w:jc w:val="both"/>
        <w:rPr>
          <w:color w:val="000000"/>
        </w:rPr>
      </w:pPr>
      <w:r>
        <w:rPr>
          <w:color w:val="000000"/>
        </w:rPr>
        <w:t>Responsabilidades/tareas.</w:t>
      </w:r>
    </w:p>
    <w:p w14:paraId="66653910" w14:textId="77777777" w:rsidR="00286700" w:rsidRDefault="00772EAA">
      <w:pPr>
        <w:numPr>
          <w:ilvl w:val="0"/>
          <w:numId w:val="58"/>
        </w:numPr>
        <w:pBdr>
          <w:top w:val="nil"/>
          <w:left w:val="nil"/>
          <w:bottom w:val="nil"/>
          <w:right w:val="nil"/>
          <w:between w:val="nil"/>
        </w:pBdr>
        <w:spacing w:after="0" w:line="240" w:lineRule="auto"/>
        <w:jc w:val="both"/>
        <w:rPr>
          <w:color w:val="000000"/>
        </w:rPr>
      </w:pPr>
      <w:r>
        <w:rPr>
          <w:color w:val="000000"/>
        </w:rPr>
        <w:t>Horario.</w:t>
      </w:r>
    </w:p>
    <w:p w14:paraId="544B1864" w14:textId="77777777" w:rsidR="00286700" w:rsidRDefault="00772EAA">
      <w:pPr>
        <w:numPr>
          <w:ilvl w:val="0"/>
          <w:numId w:val="58"/>
        </w:numPr>
        <w:pBdr>
          <w:top w:val="nil"/>
          <w:left w:val="nil"/>
          <w:bottom w:val="nil"/>
          <w:right w:val="nil"/>
          <w:between w:val="nil"/>
        </w:pBdr>
        <w:spacing w:after="0" w:line="240" w:lineRule="auto"/>
        <w:jc w:val="both"/>
        <w:rPr>
          <w:color w:val="000000"/>
        </w:rPr>
      </w:pPr>
      <w:r>
        <w:rPr>
          <w:color w:val="000000"/>
        </w:rPr>
        <w:t>Estructura escalafonaria.</w:t>
      </w:r>
    </w:p>
    <w:p w14:paraId="5FF39EA6" w14:textId="77777777" w:rsidR="00286700" w:rsidRDefault="00772EAA">
      <w:pPr>
        <w:numPr>
          <w:ilvl w:val="0"/>
          <w:numId w:val="58"/>
        </w:numPr>
        <w:pBdr>
          <w:top w:val="nil"/>
          <w:left w:val="nil"/>
          <w:bottom w:val="nil"/>
          <w:right w:val="nil"/>
          <w:between w:val="nil"/>
        </w:pBdr>
        <w:spacing w:after="0" w:line="240" w:lineRule="auto"/>
        <w:jc w:val="both"/>
        <w:rPr>
          <w:color w:val="000000"/>
        </w:rPr>
      </w:pPr>
      <w:r>
        <w:rPr>
          <w:color w:val="000000"/>
        </w:rPr>
        <w:t>Beneficios (Sueldo – O.S. – Otros).</w:t>
      </w:r>
    </w:p>
    <w:p w14:paraId="201A3CD8" w14:textId="77777777" w:rsidR="00286700" w:rsidRDefault="00772EAA">
      <w:pPr>
        <w:numPr>
          <w:ilvl w:val="0"/>
          <w:numId w:val="58"/>
        </w:numPr>
        <w:pBdr>
          <w:top w:val="nil"/>
          <w:left w:val="nil"/>
          <w:bottom w:val="nil"/>
          <w:right w:val="nil"/>
          <w:between w:val="nil"/>
        </w:pBdr>
        <w:spacing w:after="0" w:line="240" w:lineRule="auto"/>
        <w:jc w:val="both"/>
        <w:rPr>
          <w:color w:val="000000"/>
        </w:rPr>
      </w:pPr>
      <w:r>
        <w:rPr>
          <w:color w:val="000000"/>
        </w:rPr>
        <w:t>Movilidad.</w:t>
      </w:r>
    </w:p>
    <w:p w14:paraId="299CEB95" w14:textId="77777777" w:rsidR="00286700" w:rsidRDefault="00286700">
      <w:pPr>
        <w:pBdr>
          <w:top w:val="nil"/>
          <w:left w:val="nil"/>
          <w:bottom w:val="nil"/>
          <w:right w:val="nil"/>
          <w:between w:val="nil"/>
        </w:pBdr>
        <w:spacing w:after="0" w:line="240" w:lineRule="auto"/>
        <w:jc w:val="both"/>
        <w:rPr>
          <w:color w:val="000000"/>
        </w:rPr>
      </w:pPr>
    </w:p>
    <w:p w14:paraId="0406870D" w14:textId="77777777" w:rsidR="00286700" w:rsidRDefault="00772EAA">
      <w:pPr>
        <w:pBdr>
          <w:top w:val="nil"/>
          <w:left w:val="nil"/>
          <w:bottom w:val="nil"/>
          <w:right w:val="nil"/>
          <w:between w:val="nil"/>
        </w:pBdr>
        <w:spacing w:after="0" w:line="240" w:lineRule="auto"/>
        <w:jc w:val="both"/>
        <w:rPr>
          <w:b/>
          <w:color w:val="000000"/>
          <w:u w:val="single"/>
        </w:rPr>
      </w:pPr>
      <w:r>
        <w:rPr>
          <w:b/>
          <w:color w:val="000000"/>
          <w:u w:val="single"/>
        </w:rPr>
        <w:t>Visión clásica.</w:t>
      </w:r>
    </w:p>
    <w:p w14:paraId="0977C1FC" w14:textId="77777777" w:rsidR="00286700" w:rsidRDefault="00772EAA">
      <w:pPr>
        <w:pBdr>
          <w:top w:val="nil"/>
          <w:left w:val="nil"/>
          <w:bottom w:val="nil"/>
          <w:right w:val="nil"/>
          <w:between w:val="nil"/>
        </w:pBdr>
        <w:spacing w:after="0" w:line="240" w:lineRule="auto"/>
        <w:jc w:val="both"/>
        <w:rPr>
          <w:color w:val="000000"/>
        </w:rPr>
      </w:pPr>
      <w:r>
        <w:rPr>
          <w:noProof/>
          <w:color w:val="000000"/>
        </w:rPr>
        <w:drawing>
          <wp:inline distT="0" distB="0" distL="0" distR="0" wp14:anchorId="015836E5" wp14:editId="303EA837">
            <wp:extent cx="3362325" cy="1647825"/>
            <wp:effectExtent l="0" t="0" r="0" b="0"/>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0"/>
                    <a:srcRect l="34306" t="23962" r="16666" b="33300"/>
                    <a:stretch>
                      <a:fillRect/>
                    </a:stretch>
                  </pic:blipFill>
                  <pic:spPr>
                    <a:xfrm>
                      <a:off x="0" y="0"/>
                      <a:ext cx="3362325" cy="1647825"/>
                    </a:xfrm>
                    <a:prstGeom prst="rect">
                      <a:avLst/>
                    </a:prstGeom>
                    <a:ln/>
                  </pic:spPr>
                </pic:pic>
              </a:graphicData>
            </a:graphic>
          </wp:inline>
        </w:drawing>
      </w:r>
    </w:p>
    <w:p w14:paraId="5259A63B" w14:textId="77777777" w:rsidR="00286700" w:rsidRDefault="00286700">
      <w:pPr>
        <w:pBdr>
          <w:top w:val="nil"/>
          <w:left w:val="nil"/>
          <w:bottom w:val="nil"/>
          <w:right w:val="nil"/>
          <w:between w:val="nil"/>
        </w:pBdr>
        <w:spacing w:after="0" w:line="240" w:lineRule="auto"/>
        <w:jc w:val="both"/>
        <w:rPr>
          <w:color w:val="000000"/>
        </w:rPr>
      </w:pPr>
    </w:p>
    <w:p w14:paraId="544AFC6D" w14:textId="77777777" w:rsidR="00286700" w:rsidRDefault="00772EAA">
      <w:pPr>
        <w:pBdr>
          <w:top w:val="nil"/>
          <w:left w:val="nil"/>
          <w:bottom w:val="nil"/>
          <w:right w:val="nil"/>
          <w:between w:val="nil"/>
        </w:pBdr>
        <w:spacing w:after="0" w:line="240" w:lineRule="auto"/>
        <w:jc w:val="both"/>
        <w:rPr>
          <w:b/>
          <w:color w:val="000000"/>
          <w:u w:val="single"/>
        </w:rPr>
      </w:pPr>
      <w:r>
        <w:rPr>
          <w:b/>
          <w:color w:val="000000"/>
          <w:u w:val="single"/>
        </w:rPr>
        <w:t>Cadena de valor.</w:t>
      </w:r>
    </w:p>
    <w:p w14:paraId="5BC2B704" w14:textId="77777777" w:rsidR="00286700" w:rsidRDefault="00772EAA">
      <w:pPr>
        <w:pBdr>
          <w:top w:val="nil"/>
          <w:left w:val="nil"/>
          <w:bottom w:val="nil"/>
          <w:right w:val="nil"/>
          <w:between w:val="nil"/>
        </w:pBdr>
        <w:spacing w:after="0" w:line="240" w:lineRule="auto"/>
        <w:jc w:val="both"/>
        <w:rPr>
          <w:color w:val="000000"/>
        </w:rPr>
      </w:pPr>
      <w:r>
        <w:rPr>
          <w:noProof/>
          <w:color w:val="000000"/>
        </w:rPr>
        <w:drawing>
          <wp:inline distT="0" distB="0" distL="0" distR="0" wp14:anchorId="6EC80239" wp14:editId="0A0A2B8D">
            <wp:extent cx="4276725" cy="2028825"/>
            <wp:effectExtent l="0" t="0" r="0" b="0"/>
            <wp:docPr id="1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1"/>
                    <a:srcRect l="29444" t="30138" r="8194" b="17243"/>
                    <a:stretch>
                      <a:fillRect/>
                    </a:stretch>
                  </pic:blipFill>
                  <pic:spPr>
                    <a:xfrm>
                      <a:off x="0" y="0"/>
                      <a:ext cx="4276725" cy="2028825"/>
                    </a:xfrm>
                    <a:prstGeom prst="rect">
                      <a:avLst/>
                    </a:prstGeom>
                    <a:ln/>
                  </pic:spPr>
                </pic:pic>
              </a:graphicData>
            </a:graphic>
          </wp:inline>
        </w:drawing>
      </w:r>
    </w:p>
    <w:p w14:paraId="57F3F0FD" w14:textId="77777777" w:rsidR="00286700" w:rsidRDefault="00286700">
      <w:pPr>
        <w:pBdr>
          <w:top w:val="nil"/>
          <w:left w:val="nil"/>
          <w:bottom w:val="nil"/>
          <w:right w:val="nil"/>
          <w:between w:val="nil"/>
        </w:pBdr>
        <w:spacing w:after="0" w:line="240" w:lineRule="auto"/>
        <w:jc w:val="both"/>
        <w:rPr>
          <w:color w:val="000000"/>
        </w:rPr>
      </w:pPr>
    </w:p>
    <w:p w14:paraId="44710043" w14:textId="77777777" w:rsidR="00286700" w:rsidRDefault="00286700">
      <w:pPr>
        <w:pBdr>
          <w:top w:val="nil"/>
          <w:left w:val="nil"/>
          <w:bottom w:val="nil"/>
          <w:right w:val="nil"/>
          <w:between w:val="nil"/>
        </w:pBdr>
        <w:spacing w:after="0" w:line="240" w:lineRule="auto"/>
        <w:jc w:val="both"/>
        <w:rPr>
          <w:color w:val="000000"/>
        </w:rPr>
      </w:pPr>
    </w:p>
    <w:p w14:paraId="3E23E8D3" w14:textId="77777777" w:rsidR="00286700" w:rsidRDefault="00286700">
      <w:pPr>
        <w:pBdr>
          <w:top w:val="nil"/>
          <w:left w:val="nil"/>
          <w:bottom w:val="nil"/>
          <w:right w:val="nil"/>
          <w:between w:val="nil"/>
        </w:pBdr>
        <w:spacing w:after="0" w:line="240" w:lineRule="auto"/>
        <w:jc w:val="both"/>
        <w:rPr>
          <w:color w:val="000000"/>
        </w:rPr>
      </w:pPr>
    </w:p>
    <w:p w14:paraId="02A7C25E" w14:textId="77777777" w:rsidR="00286700" w:rsidRDefault="00772EAA">
      <w:pPr>
        <w:pBdr>
          <w:top w:val="nil"/>
          <w:left w:val="nil"/>
          <w:bottom w:val="nil"/>
          <w:right w:val="nil"/>
          <w:between w:val="nil"/>
        </w:pBdr>
        <w:spacing w:after="0" w:line="240" w:lineRule="auto"/>
        <w:jc w:val="both"/>
        <w:rPr>
          <w:color w:val="000000"/>
        </w:rPr>
      </w:pPr>
      <w:r>
        <w:rPr>
          <w:color w:val="000000"/>
        </w:rPr>
        <w:lastRenderedPageBreak/>
        <w:t>Visión orie</w:t>
      </w:r>
      <w:r>
        <w:rPr>
          <w:color w:val="000000"/>
        </w:rPr>
        <w:t>ntada a procesos</w:t>
      </w:r>
    </w:p>
    <w:p w14:paraId="78D85036" w14:textId="77777777" w:rsidR="00286700" w:rsidRDefault="00772EAA">
      <w:pPr>
        <w:pBdr>
          <w:top w:val="nil"/>
          <w:left w:val="nil"/>
          <w:bottom w:val="nil"/>
          <w:right w:val="nil"/>
          <w:between w:val="nil"/>
        </w:pBdr>
        <w:spacing w:after="0" w:line="240" w:lineRule="auto"/>
        <w:jc w:val="both"/>
        <w:rPr>
          <w:color w:val="000000"/>
        </w:rPr>
      </w:pPr>
      <w:r>
        <w:rPr>
          <w:noProof/>
          <w:color w:val="000000"/>
        </w:rPr>
        <w:drawing>
          <wp:inline distT="0" distB="0" distL="0" distR="0" wp14:anchorId="43356C35" wp14:editId="7384F8A1">
            <wp:extent cx="3810000" cy="1990725"/>
            <wp:effectExtent l="0" t="0" r="0" b="0"/>
            <wp:docPr id="1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2"/>
                    <a:srcRect l="32501" t="37302" r="11944" b="11067"/>
                    <a:stretch>
                      <a:fillRect/>
                    </a:stretch>
                  </pic:blipFill>
                  <pic:spPr>
                    <a:xfrm>
                      <a:off x="0" y="0"/>
                      <a:ext cx="3810000" cy="1990725"/>
                    </a:xfrm>
                    <a:prstGeom prst="rect">
                      <a:avLst/>
                    </a:prstGeom>
                    <a:ln/>
                  </pic:spPr>
                </pic:pic>
              </a:graphicData>
            </a:graphic>
          </wp:inline>
        </w:drawing>
      </w:r>
    </w:p>
    <w:p w14:paraId="1D8A0D13" w14:textId="77777777" w:rsidR="00286700" w:rsidRDefault="00286700">
      <w:pPr>
        <w:pBdr>
          <w:top w:val="nil"/>
          <w:left w:val="nil"/>
          <w:bottom w:val="nil"/>
          <w:right w:val="nil"/>
          <w:between w:val="nil"/>
        </w:pBdr>
        <w:spacing w:after="0" w:line="240" w:lineRule="auto"/>
        <w:jc w:val="both"/>
        <w:rPr>
          <w:color w:val="000000"/>
        </w:rPr>
      </w:pPr>
    </w:p>
    <w:p w14:paraId="54245A35" w14:textId="77777777" w:rsidR="00286700" w:rsidRDefault="00772EAA">
      <w:pPr>
        <w:pBdr>
          <w:top w:val="nil"/>
          <w:left w:val="nil"/>
          <w:bottom w:val="nil"/>
          <w:right w:val="nil"/>
          <w:between w:val="nil"/>
        </w:pBdr>
        <w:spacing w:after="0" w:line="240" w:lineRule="auto"/>
        <w:jc w:val="both"/>
        <w:rPr>
          <w:b/>
          <w:color w:val="000000"/>
          <w:u w:val="single"/>
        </w:rPr>
      </w:pPr>
      <w:r>
        <w:rPr>
          <w:b/>
          <w:color w:val="000000"/>
          <w:u w:val="single"/>
        </w:rPr>
        <w:t>El rediseño de la planta básica.</w:t>
      </w:r>
    </w:p>
    <w:p w14:paraId="11A587F6" w14:textId="77777777" w:rsidR="00286700" w:rsidRDefault="00772EAA">
      <w:pPr>
        <w:numPr>
          <w:ilvl w:val="0"/>
          <w:numId w:val="38"/>
        </w:numPr>
        <w:pBdr>
          <w:top w:val="nil"/>
          <w:left w:val="nil"/>
          <w:bottom w:val="nil"/>
          <w:right w:val="nil"/>
          <w:between w:val="nil"/>
        </w:pBdr>
        <w:spacing w:after="0" w:line="240" w:lineRule="auto"/>
        <w:jc w:val="both"/>
        <w:rPr>
          <w:color w:val="000000"/>
        </w:rPr>
      </w:pPr>
      <w:r>
        <w:rPr>
          <w:color w:val="000000"/>
        </w:rPr>
        <w:t xml:space="preserve">Errores de cálculo inicial. </w:t>
      </w:r>
    </w:p>
    <w:p w14:paraId="165DA0A4" w14:textId="77777777" w:rsidR="00286700" w:rsidRDefault="00772EAA">
      <w:pPr>
        <w:numPr>
          <w:ilvl w:val="0"/>
          <w:numId w:val="38"/>
        </w:numPr>
        <w:pBdr>
          <w:top w:val="nil"/>
          <w:left w:val="nil"/>
          <w:bottom w:val="nil"/>
          <w:right w:val="nil"/>
          <w:between w:val="nil"/>
        </w:pBdr>
        <w:spacing w:after="0" w:line="240" w:lineRule="auto"/>
        <w:jc w:val="both"/>
        <w:rPr>
          <w:color w:val="000000"/>
        </w:rPr>
      </w:pPr>
      <w:r>
        <w:rPr>
          <w:color w:val="000000"/>
        </w:rPr>
        <w:t xml:space="preserve">Contracción/expansión de la demanda. </w:t>
      </w:r>
    </w:p>
    <w:p w14:paraId="20E876DE" w14:textId="77777777" w:rsidR="00286700" w:rsidRDefault="00772EAA">
      <w:pPr>
        <w:numPr>
          <w:ilvl w:val="0"/>
          <w:numId w:val="38"/>
        </w:numPr>
        <w:pBdr>
          <w:top w:val="nil"/>
          <w:left w:val="nil"/>
          <w:bottom w:val="nil"/>
          <w:right w:val="nil"/>
          <w:between w:val="nil"/>
        </w:pBdr>
        <w:spacing w:after="0" w:line="240" w:lineRule="auto"/>
        <w:jc w:val="both"/>
        <w:rPr>
          <w:color w:val="000000"/>
        </w:rPr>
      </w:pPr>
      <w:r>
        <w:rPr>
          <w:color w:val="000000"/>
        </w:rPr>
        <w:t xml:space="preserve">Rediseño de procesos/balanceo de línea. </w:t>
      </w:r>
    </w:p>
    <w:p w14:paraId="1124DA79" w14:textId="77777777" w:rsidR="00286700" w:rsidRDefault="00772EAA">
      <w:pPr>
        <w:numPr>
          <w:ilvl w:val="0"/>
          <w:numId w:val="38"/>
        </w:numPr>
        <w:pBdr>
          <w:top w:val="nil"/>
          <w:left w:val="nil"/>
          <w:bottom w:val="nil"/>
          <w:right w:val="nil"/>
          <w:between w:val="nil"/>
        </w:pBdr>
        <w:spacing w:after="0" w:line="240" w:lineRule="auto"/>
        <w:jc w:val="both"/>
        <w:rPr>
          <w:color w:val="000000"/>
        </w:rPr>
      </w:pPr>
      <w:r>
        <w:rPr>
          <w:color w:val="000000"/>
        </w:rPr>
        <w:t>Amento de la capacidad instalada.</w:t>
      </w:r>
    </w:p>
    <w:p w14:paraId="4DDE13CC" w14:textId="77777777" w:rsidR="00286700" w:rsidRDefault="00286700">
      <w:pPr>
        <w:pBdr>
          <w:top w:val="nil"/>
          <w:left w:val="nil"/>
          <w:bottom w:val="nil"/>
          <w:right w:val="nil"/>
          <w:between w:val="nil"/>
        </w:pBdr>
        <w:spacing w:after="0" w:line="240" w:lineRule="auto"/>
        <w:jc w:val="both"/>
        <w:rPr>
          <w:color w:val="000000"/>
        </w:rPr>
      </w:pPr>
    </w:p>
    <w:p w14:paraId="5BAA49A8" w14:textId="77777777" w:rsidR="00286700" w:rsidRDefault="00772EAA">
      <w:pPr>
        <w:pBdr>
          <w:top w:val="nil"/>
          <w:left w:val="nil"/>
          <w:bottom w:val="nil"/>
          <w:right w:val="nil"/>
          <w:between w:val="nil"/>
        </w:pBdr>
        <w:spacing w:after="0" w:line="240" w:lineRule="auto"/>
        <w:jc w:val="both"/>
        <w:rPr>
          <w:b/>
          <w:color w:val="000000"/>
          <w:u w:val="single"/>
        </w:rPr>
      </w:pPr>
      <w:r>
        <w:rPr>
          <w:b/>
          <w:color w:val="000000"/>
          <w:u w:val="single"/>
        </w:rPr>
        <w:t>La planta básica como una película.</w:t>
      </w:r>
    </w:p>
    <w:p w14:paraId="2ED895FD" w14:textId="77777777" w:rsidR="00286700" w:rsidRDefault="00772EAA">
      <w:pPr>
        <w:numPr>
          <w:ilvl w:val="0"/>
          <w:numId w:val="37"/>
        </w:numPr>
        <w:pBdr>
          <w:top w:val="nil"/>
          <w:left w:val="nil"/>
          <w:bottom w:val="nil"/>
          <w:right w:val="nil"/>
          <w:between w:val="nil"/>
        </w:pBdr>
        <w:spacing w:after="0" w:line="240" w:lineRule="auto"/>
        <w:jc w:val="both"/>
        <w:rPr>
          <w:color w:val="000000"/>
        </w:rPr>
      </w:pPr>
      <w:r>
        <w:rPr>
          <w:color w:val="000000"/>
        </w:rPr>
        <w:t>Movilidad.</w:t>
      </w:r>
    </w:p>
    <w:p w14:paraId="45FECA39" w14:textId="77777777" w:rsidR="00286700" w:rsidRDefault="00772EAA">
      <w:pPr>
        <w:numPr>
          <w:ilvl w:val="0"/>
          <w:numId w:val="37"/>
        </w:numPr>
        <w:pBdr>
          <w:top w:val="nil"/>
          <w:left w:val="nil"/>
          <w:bottom w:val="nil"/>
          <w:right w:val="nil"/>
          <w:between w:val="nil"/>
        </w:pBdr>
        <w:spacing w:after="0" w:line="240" w:lineRule="auto"/>
        <w:jc w:val="both"/>
        <w:rPr>
          <w:color w:val="000000"/>
        </w:rPr>
      </w:pPr>
      <w:r>
        <w:rPr>
          <w:color w:val="000000"/>
        </w:rPr>
        <w:t xml:space="preserve">Barreras de entrada y salida. </w:t>
      </w:r>
    </w:p>
    <w:p w14:paraId="5AA0D934" w14:textId="77777777" w:rsidR="00286700" w:rsidRDefault="00772EAA">
      <w:pPr>
        <w:numPr>
          <w:ilvl w:val="0"/>
          <w:numId w:val="37"/>
        </w:numPr>
        <w:pBdr>
          <w:top w:val="nil"/>
          <w:left w:val="nil"/>
          <w:bottom w:val="nil"/>
          <w:right w:val="nil"/>
          <w:between w:val="nil"/>
        </w:pBdr>
        <w:spacing w:after="0" w:line="240" w:lineRule="auto"/>
        <w:jc w:val="both"/>
        <w:rPr>
          <w:color w:val="000000"/>
        </w:rPr>
      </w:pPr>
      <w:r>
        <w:rPr>
          <w:color w:val="000000"/>
        </w:rPr>
        <w:t xml:space="preserve">Flexibilidades de expansión. </w:t>
      </w:r>
    </w:p>
    <w:p w14:paraId="67B97A54" w14:textId="77777777" w:rsidR="00286700" w:rsidRDefault="00772EAA">
      <w:pPr>
        <w:numPr>
          <w:ilvl w:val="0"/>
          <w:numId w:val="37"/>
        </w:numPr>
        <w:pBdr>
          <w:top w:val="nil"/>
          <w:left w:val="nil"/>
          <w:bottom w:val="nil"/>
          <w:right w:val="nil"/>
          <w:between w:val="nil"/>
        </w:pBdr>
        <w:spacing w:after="0" w:line="240" w:lineRule="auto"/>
        <w:jc w:val="both"/>
        <w:rPr>
          <w:color w:val="000000"/>
        </w:rPr>
      </w:pPr>
      <w:r>
        <w:rPr>
          <w:color w:val="000000"/>
        </w:rPr>
        <w:t>Halsey y Blanchard.</w:t>
      </w:r>
    </w:p>
    <w:p w14:paraId="5196CB92" w14:textId="77777777" w:rsidR="00286700" w:rsidRDefault="00286700">
      <w:pPr>
        <w:pBdr>
          <w:top w:val="nil"/>
          <w:left w:val="nil"/>
          <w:bottom w:val="nil"/>
          <w:right w:val="nil"/>
          <w:between w:val="nil"/>
        </w:pBdr>
        <w:spacing w:after="0" w:line="240" w:lineRule="auto"/>
        <w:ind w:left="720"/>
        <w:jc w:val="both"/>
        <w:rPr>
          <w:color w:val="000000"/>
        </w:rPr>
      </w:pPr>
    </w:p>
    <w:p w14:paraId="210C7ED3" w14:textId="77777777" w:rsidR="00286700" w:rsidRDefault="00772EAA">
      <w:pPr>
        <w:pBdr>
          <w:top w:val="nil"/>
          <w:left w:val="nil"/>
          <w:bottom w:val="nil"/>
          <w:right w:val="nil"/>
          <w:between w:val="nil"/>
        </w:pBdr>
        <w:spacing w:after="0" w:line="240" w:lineRule="auto"/>
        <w:jc w:val="both"/>
        <w:rPr>
          <w:color w:val="000000"/>
        </w:rPr>
      </w:pPr>
      <w:r>
        <w:rPr>
          <w:noProof/>
          <w:color w:val="000000"/>
        </w:rPr>
        <w:drawing>
          <wp:inline distT="0" distB="0" distL="0" distR="0" wp14:anchorId="4F432E5A" wp14:editId="5F5601E5">
            <wp:extent cx="3347330" cy="3001868"/>
            <wp:effectExtent l="0" t="0" r="0" b="0"/>
            <wp:docPr id="1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3"/>
                    <a:srcRect l="36668" t="21493" r="19999" b="9386"/>
                    <a:stretch>
                      <a:fillRect/>
                    </a:stretch>
                  </pic:blipFill>
                  <pic:spPr>
                    <a:xfrm>
                      <a:off x="0" y="0"/>
                      <a:ext cx="3347330" cy="3001868"/>
                    </a:xfrm>
                    <a:prstGeom prst="rect">
                      <a:avLst/>
                    </a:prstGeom>
                    <a:ln/>
                  </pic:spPr>
                </pic:pic>
              </a:graphicData>
            </a:graphic>
          </wp:inline>
        </w:drawing>
      </w:r>
    </w:p>
    <w:p w14:paraId="776A35DF" w14:textId="77777777" w:rsidR="00286700" w:rsidRDefault="00286700">
      <w:pPr>
        <w:pBdr>
          <w:top w:val="nil"/>
          <w:left w:val="nil"/>
          <w:bottom w:val="nil"/>
          <w:right w:val="nil"/>
          <w:between w:val="nil"/>
        </w:pBdr>
        <w:spacing w:after="0" w:line="240" w:lineRule="auto"/>
        <w:jc w:val="both"/>
        <w:rPr>
          <w:color w:val="000000"/>
        </w:rPr>
      </w:pPr>
    </w:p>
    <w:p w14:paraId="40A1A851" w14:textId="77777777" w:rsidR="00286700" w:rsidRDefault="00286700">
      <w:pPr>
        <w:pBdr>
          <w:top w:val="nil"/>
          <w:left w:val="nil"/>
          <w:bottom w:val="nil"/>
          <w:right w:val="nil"/>
          <w:between w:val="nil"/>
        </w:pBdr>
        <w:spacing w:after="0" w:line="240" w:lineRule="auto"/>
        <w:jc w:val="both"/>
        <w:rPr>
          <w:color w:val="000000"/>
        </w:rPr>
      </w:pPr>
    </w:p>
    <w:p w14:paraId="14C31275" w14:textId="77777777" w:rsidR="00286700" w:rsidRDefault="00286700">
      <w:pPr>
        <w:pBdr>
          <w:top w:val="nil"/>
          <w:left w:val="nil"/>
          <w:bottom w:val="nil"/>
          <w:right w:val="nil"/>
          <w:between w:val="nil"/>
        </w:pBdr>
        <w:spacing w:after="0" w:line="240" w:lineRule="auto"/>
        <w:jc w:val="both"/>
        <w:rPr>
          <w:color w:val="000000"/>
        </w:rPr>
      </w:pPr>
    </w:p>
    <w:p w14:paraId="1AA7BC9E" w14:textId="77777777" w:rsidR="00286700" w:rsidRDefault="00286700">
      <w:pPr>
        <w:pBdr>
          <w:top w:val="nil"/>
          <w:left w:val="nil"/>
          <w:bottom w:val="nil"/>
          <w:right w:val="nil"/>
          <w:between w:val="nil"/>
        </w:pBdr>
        <w:spacing w:after="0" w:line="240" w:lineRule="auto"/>
        <w:jc w:val="both"/>
        <w:rPr>
          <w:color w:val="000000"/>
        </w:rPr>
      </w:pPr>
    </w:p>
    <w:p w14:paraId="2FFBB006" w14:textId="77777777" w:rsidR="00286700" w:rsidRDefault="00286700">
      <w:pPr>
        <w:pBdr>
          <w:top w:val="nil"/>
          <w:left w:val="nil"/>
          <w:bottom w:val="nil"/>
          <w:right w:val="nil"/>
          <w:between w:val="nil"/>
        </w:pBdr>
        <w:spacing w:after="0" w:line="240" w:lineRule="auto"/>
        <w:jc w:val="both"/>
        <w:rPr>
          <w:color w:val="000000"/>
        </w:rPr>
      </w:pPr>
    </w:p>
    <w:p w14:paraId="659C999D" w14:textId="77777777" w:rsidR="00286700" w:rsidRDefault="00286700"/>
    <w:p w14:paraId="43BE0828" w14:textId="77777777" w:rsidR="00286700" w:rsidRDefault="00286700">
      <w:pPr>
        <w:rPr>
          <w:b/>
          <w:sz w:val="28"/>
          <w:szCs w:val="28"/>
          <w:u w:val="single"/>
        </w:rPr>
      </w:pPr>
      <w:bookmarkStart w:id="0" w:name="_gjdgxs" w:colFirst="0" w:colLast="0"/>
      <w:bookmarkEnd w:id="0"/>
    </w:p>
    <w:sectPr w:rsidR="00286700">
      <w:type w:val="continuous"/>
      <w:pgSz w:w="12240" w:h="15840"/>
      <w:pgMar w:top="720" w:right="720" w:bottom="720" w:left="72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0D931D" w14:textId="77777777" w:rsidR="00772EAA" w:rsidRDefault="00772EAA">
      <w:pPr>
        <w:spacing w:after="0" w:line="240" w:lineRule="auto"/>
      </w:pPr>
      <w:r>
        <w:separator/>
      </w:r>
    </w:p>
  </w:endnote>
  <w:endnote w:type="continuationSeparator" w:id="0">
    <w:p w14:paraId="0ABFDA0C" w14:textId="77777777" w:rsidR="00772EAA" w:rsidRDefault="00772E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633A6" w14:textId="77777777" w:rsidR="00286700" w:rsidRDefault="00772EAA">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 </w:t>
    </w:r>
    <w:r>
      <w:rPr>
        <w:color w:val="000000"/>
      </w:rPr>
      <w:fldChar w:fldCharType="begin"/>
    </w:r>
    <w:r>
      <w:rPr>
        <w:color w:val="000000"/>
      </w:rPr>
      <w:instrText>PAGE</w:instrText>
    </w:r>
    <w:r>
      <w:rPr>
        <w:color w:val="000000"/>
      </w:rPr>
      <w:fldChar w:fldCharType="separate"/>
    </w:r>
    <w:r w:rsidR="00772317">
      <w:rPr>
        <w:noProof/>
        <w:color w:val="000000"/>
      </w:rPr>
      <w:t>1</w:t>
    </w:r>
    <w:r>
      <w:rPr>
        <w:color w:val="000000"/>
      </w:rPr>
      <w:fldChar w:fldCharType="end"/>
    </w:r>
    <w:r>
      <w:rPr>
        <w:color w:val="000000"/>
      </w:rPr>
      <w:t xml:space="preserve"> </w:t>
    </w:r>
  </w:p>
  <w:p w14:paraId="29682E6A" w14:textId="77777777" w:rsidR="00286700" w:rsidRDefault="00286700">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CF7639" w14:textId="77777777" w:rsidR="00772EAA" w:rsidRDefault="00772EAA">
      <w:pPr>
        <w:spacing w:after="0" w:line="240" w:lineRule="auto"/>
      </w:pPr>
      <w:r>
        <w:separator/>
      </w:r>
    </w:p>
  </w:footnote>
  <w:footnote w:type="continuationSeparator" w:id="0">
    <w:p w14:paraId="32589D39" w14:textId="77777777" w:rsidR="00772EAA" w:rsidRDefault="00772EAA">
      <w:pPr>
        <w:spacing w:after="0" w:line="240" w:lineRule="auto"/>
      </w:pPr>
      <w:r>
        <w:continuationSeparator/>
      </w:r>
    </w:p>
  </w:footnote>
  <w:footnote w:id="1">
    <w:p w14:paraId="4D1416A1" w14:textId="77777777" w:rsidR="00286700" w:rsidRDefault="00772EAA">
      <w:pPr>
        <w:pBdr>
          <w:top w:val="nil"/>
          <w:left w:val="nil"/>
          <w:bottom w:val="nil"/>
          <w:right w:val="nil"/>
          <w:between w:val="nil"/>
        </w:pBdr>
        <w:spacing w:after="200" w:line="288" w:lineRule="auto"/>
        <w:rPr>
          <w:i/>
          <w:color w:val="000000"/>
          <w:sz w:val="20"/>
          <w:szCs w:val="20"/>
        </w:rPr>
      </w:pPr>
      <w:r>
        <w:rPr>
          <w:vertAlign w:val="superscript"/>
        </w:rPr>
        <w:footnoteRef/>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F4B4C"/>
    <w:multiLevelType w:val="multilevel"/>
    <w:tmpl w:val="B7B65DC0"/>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2663B1B"/>
    <w:multiLevelType w:val="multilevel"/>
    <w:tmpl w:val="6292D4C8"/>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3E805BD"/>
    <w:multiLevelType w:val="multilevel"/>
    <w:tmpl w:val="8E2A66C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4BB234D"/>
    <w:multiLevelType w:val="multilevel"/>
    <w:tmpl w:val="D75448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5FA76CF"/>
    <w:multiLevelType w:val="multilevel"/>
    <w:tmpl w:val="68120DB0"/>
    <w:lvl w:ilvl="0">
      <w:start w:val="1"/>
      <w:numFmt w:val="bullet"/>
      <w:lvlText w:val="̵"/>
      <w:lvlJc w:val="left"/>
      <w:pPr>
        <w:ind w:left="360" w:hanging="360"/>
      </w:pPr>
      <w:rPr>
        <w:rFonts w:ascii="Courier New" w:eastAsia="Courier New" w:hAnsi="Courier New" w:cs="Courier New"/>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09134D62"/>
    <w:multiLevelType w:val="multilevel"/>
    <w:tmpl w:val="C59C88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A13270E"/>
    <w:multiLevelType w:val="multilevel"/>
    <w:tmpl w:val="19A2B0A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0AAF1064"/>
    <w:multiLevelType w:val="multilevel"/>
    <w:tmpl w:val="F64432D0"/>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AF225F2"/>
    <w:multiLevelType w:val="multilevel"/>
    <w:tmpl w:val="E1B430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B766E5D"/>
    <w:multiLevelType w:val="multilevel"/>
    <w:tmpl w:val="5FD859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BC94F9F"/>
    <w:multiLevelType w:val="multilevel"/>
    <w:tmpl w:val="8A7C5E22"/>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0C3E5922"/>
    <w:multiLevelType w:val="multilevel"/>
    <w:tmpl w:val="67023FFA"/>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0C5C4DDB"/>
    <w:multiLevelType w:val="multilevel"/>
    <w:tmpl w:val="10E689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0F0E48F9"/>
    <w:multiLevelType w:val="multilevel"/>
    <w:tmpl w:val="5B1460C4"/>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0F25221D"/>
    <w:multiLevelType w:val="multilevel"/>
    <w:tmpl w:val="BFDA923C"/>
    <w:lvl w:ilvl="0">
      <w:start w:val="1"/>
      <w:numFmt w:val="bullet"/>
      <w:lvlText w:val="✔"/>
      <w:lvlJc w:val="left"/>
      <w:pPr>
        <w:ind w:left="644" w:hanging="359"/>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0F2B0F35"/>
    <w:multiLevelType w:val="multilevel"/>
    <w:tmpl w:val="15A6D8DC"/>
    <w:lvl w:ilvl="0">
      <w:start w:val="1"/>
      <w:numFmt w:val="decimal"/>
      <w:lvlText w:val="%1."/>
      <w:lvlJc w:val="left"/>
      <w:pPr>
        <w:ind w:left="720" w:hanging="360"/>
      </w:pPr>
      <w:rPr>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0F722AA3"/>
    <w:multiLevelType w:val="multilevel"/>
    <w:tmpl w:val="F5EC2442"/>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0F9866E6"/>
    <w:multiLevelType w:val="multilevel"/>
    <w:tmpl w:val="964C7A0C"/>
    <w:lvl w:ilvl="0">
      <w:start w:val="1"/>
      <w:numFmt w:val="bullet"/>
      <w:lvlText w:val="̶"/>
      <w:lvlJc w:val="left"/>
      <w:pPr>
        <w:ind w:left="360" w:hanging="360"/>
      </w:pPr>
      <w:rPr>
        <w:rFonts w:ascii="Courier New" w:eastAsia="Courier New" w:hAnsi="Courier New" w:cs="Courier New"/>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108C7189"/>
    <w:multiLevelType w:val="multilevel"/>
    <w:tmpl w:val="DBBA1876"/>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10900884"/>
    <w:multiLevelType w:val="multilevel"/>
    <w:tmpl w:val="BCA0DB20"/>
    <w:lvl w:ilvl="0">
      <w:start w:val="1"/>
      <w:numFmt w:val="bullet"/>
      <w:lvlText w:val="̶"/>
      <w:lvlJc w:val="left"/>
      <w:pPr>
        <w:ind w:left="360" w:hanging="360"/>
      </w:pPr>
      <w:rPr>
        <w:rFonts w:ascii="Courier New" w:eastAsia="Courier New" w:hAnsi="Courier New" w:cs="Courier New"/>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118673D6"/>
    <w:multiLevelType w:val="multilevel"/>
    <w:tmpl w:val="38CC6526"/>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121A1B4E"/>
    <w:multiLevelType w:val="multilevel"/>
    <w:tmpl w:val="5E08B396"/>
    <w:lvl w:ilvl="0">
      <w:start w:val="1"/>
      <w:numFmt w:val="bullet"/>
      <w:lvlText w:val="̶"/>
      <w:lvlJc w:val="left"/>
      <w:pPr>
        <w:ind w:left="360" w:hanging="360"/>
      </w:pPr>
      <w:rPr>
        <w:rFonts w:ascii="Courier New" w:eastAsia="Courier New" w:hAnsi="Courier New" w:cs="Courier New"/>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134E5220"/>
    <w:multiLevelType w:val="multilevel"/>
    <w:tmpl w:val="98CEC230"/>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139B5AC1"/>
    <w:multiLevelType w:val="multilevel"/>
    <w:tmpl w:val="CCAC6D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1517487A"/>
    <w:multiLevelType w:val="multilevel"/>
    <w:tmpl w:val="5798B406"/>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158F4713"/>
    <w:multiLevelType w:val="multilevel"/>
    <w:tmpl w:val="D742A0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17BB0385"/>
    <w:multiLevelType w:val="multilevel"/>
    <w:tmpl w:val="79F64C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19312809"/>
    <w:multiLevelType w:val="multilevel"/>
    <w:tmpl w:val="518245B4"/>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194B7E3A"/>
    <w:multiLevelType w:val="multilevel"/>
    <w:tmpl w:val="B6E01D24"/>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1B0F4342"/>
    <w:multiLevelType w:val="multilevel"/>
    <w:tmpl w:val="E86E66BA"/>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1C8675F9"/>
    <w:multiLevelType w:val="multilevel"/>
    <w:tmpl w:val="456CAB1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1" w15:restartNumberingAfterBreak="0">
    <w:nsid w:val="1D1F656B"/>
    <w:multiLevelType w:val="multilevel"/>
    <w:tmpl w:val="167270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1E206A74"/>
    <w:multiLevelType w:val="multilevel"/>
    <w:tmpl w:val="4A2CFE6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3" w15:restartNumberingAfterBreak="0">
    <w:nsid w:val="1E322C11"/>
    <w:multiLevelType w:val="multilevel"/>
    <w:tmpl w:val="A2A4FCBA"/>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1F147DF8"/>
    <w:multiLevelType w:val="multilevel"/>
    <w:tmpl w:val="E49A7A38"/>
    <w:lvl w:ilvl="0">
      <w:start w:val="1"/>
      <w:numFmt w:val="bullet"/>
      <w:lvlText w:val="̶"/>
      <w:lvlJc w:val="left"/>
      <w:pPr>
        <w:ind w:left="360" w:hanging="360"/>
      </w:pPr>
      <w:rPr>
        <w:rFonts w:ascii="Courier New" w:eastAsia="Courier New" w:hAnsi="Courier New" w:cs="Courier New"/>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5" w15:restartNumberingAfterBreak="0">
    <w:nsid w:val="202D12BC"/>
    <w:multiLevelType w:val="multilevel"/>
    <w:tmpl w:val="C41883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20BB6585"/>
    <w:multiLevelType w:val="multilevel"/>
    <w:tmpl w:val="FC5011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20E06AFB"/>
    <w:multiLevelType w:val="multilevel"/>
    <w:tmpl w:val="B6964C6A"/>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21503F94"/>
    <w:multiLevelType w:val="multilevel"/>
    <w:tmpl w:val="AD647F8A"/>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216137B4"/>
    <w:multiLevelType w:val="multilevel"/>
    <w:tmpl w:val="4AB68D74"/>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21AD1CE7"/>
    <w:multiLevelType w:val="multilevel"/>
    <w:tmpl w:val="F6C43F1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644" w:hanging="359"/>
      </w:pPr>
      <w:rPr>
        <w:rFonts w:ascii="Courier New" w:eastAsia="Courier New" w:hAnsi="Courier New" w:cs="Courier New"/>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41" w15:restartNumberingAfterBreak="0">
    <w:nsid w:val="21F4504D"/>
    <w:multiLevelType w:val="multilevel"/>
    <w:tmpl w:val="A6A206FA"/>
    <w:lvl w:ilvl="0">
      <w:start w:val="1"/>
      <w:numFmt w:val="bullet"/>
      <w:lvlText w:val="̶"/>
      <w:lvlJc w:val="left"/>
      <w:pPr>
        <w:ind w:left="644" w:hanging="359"/>
      </w:pPr>
      <w:rPr>
        <w:rFonts w:ascii="Courier New" w:eastAsia="Courier New" w:hAnsi="Courier New" w:cs="Courier New"/>
      </w:r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abstractNum w:abstractNumId="42" w15:restartNumberingAfterBreak="0">
    <w:nsid w:val="2290377A"/>
    <w:multiLevelType w:val="multilevel"/>
    <w:tmpl w:val="0A56077E"/>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233D1D77"/>
    <w:multiLevelType w:val="multilevel"/>
    <w:tmpl w:val="4348AF18"/>
    <w:lvl w:ilvl="0">
      <w:start w:val="1"/>
      <w:numFmt w:val="bullet"/>
      <w:lvlText w:val="o"/>
      <w:lvlJc w:val="left"/>
      <w:pPr>
        <w:ind w:left="360" w:hanging="360"/>
      </w:pPr>
      <w:rPr>
        <w:rFonts w:ascii="Courier New" w:eastAsia="Courier New" w:hAnsi="Courier New" w:cs="Courier New"/>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4" w15:restartNumberingAfterBreak="0">
    <w:nsid w:val="237F7D82"/>
    <w:multiLevelType w:val="multilevel"/>
    <w:tmpl w:val="50D6ADA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25C124F6"/>
    <w:multiLevelType w:val="multilevel"/>
    <w:tmpl w:val="41B2DE12"/>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27103A06"/>
    <w:multiLevelType w:val="multilevel"/>
    <w:tmpl w:val="5DE823D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7" w15:restartNumberingAfterBreak="0">
    <w:nsid w:val="283246C6"/>
    <w:multiLevelType w:val="multilevel"/>
    <w:tmpl w:val="D55470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29FD7A96"/>
    <w:multiLevelType w:val="multilevel"/>
    <w:tmpl w:val="3BB288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2B644F21"/>
    <w:multiLevelType w:val="multilevel"/>
    <w:tmpl w:val="C0D05F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2BA34177"/>
    <w:multiLevelType w:val="multilevel"/>
    <w:tmpl w:val="7A00D226"/>
    <w:lvl w:ilvl="0">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1" w15:restartNumberingAfterBreak="0">
    <w:nsid w:val="2FB97DA7"/>
    <w:multiLevelType w:val="multilevel"/>
    <w:tmpl w:val="999C6F8A"/>
    <w:lvl w:ilvl="0">
      <w:start w:val="1"/>
      <w:numFmt w:val="bullet"/>
      <w:lvlText w:val="̶"/>
      <w:lvlJc w:val="left"/>
      <w:pPr>
        <w:ind w:left="360" w:hanging="360"/>
      </w:pPr>
      <w:rPr>
        <w:rFonts w:ascii="Courier New" w:eastAsia="Courier New" w:hAnsi="Courier New" w:cs="Courier New"/>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2" w15:restartNumberingAfterBreak="0">
    <w:nsid w:val="30597194"/>
    <w:multiLevelType w:val="multilevel"/>
    <w:tmpl w:val="364A2F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30A43255"/>
    <w:multiLevelType w:val="multilevel"/>
    <w:tmpl w:val="6C44ED1E"/>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30D2135B"/>
    <w:multiLevelType w:val="multilevel"/>
    <w:tmpl w:val="77F0BEDC"/>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31F70541"/>
    <w:multiLevelType w:val="multilevel"/>
    <w:tmpl w:val="755CD758"/>
    <w:lvl w:ilvl="0">
      <w:start w:val="1"/>
      <w:numFmt w:val="decimal"/>
      <w:lvlText w:val="%1."/>
      <w:lvlJc w:val="left"/>
      <w:pPr>
        <w:ind w:left="1068" w:hanging="360"/>
      </w:pPr>
    </w:lvl>
    <w:lvl w:ilvl="1">
      <w:start w:val="1"/>
      <w:numFmt w:val="decimal"/>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56" w15:restartNumberingAfterBreak="0">
    <w:nsid w:val="323274A3"/>
    <w:multiLevelType w:val="multilevel"/>
    <w:tmpl w:val="A7D88572"/>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32965DC2"/>
    <w:multiLevelType w:val="multilevel"/>
    <w:tmpl w:val="71903BC6"/>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34277609"/>
    <w:multiLevelType w:val="multilevel"/>
    <w:tmpl w:val="32DED77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348E7BA8"/>
    <w:multiLevelType w:val="multilevel"/>
    <w:tmpl w:val="4140BB9C"/>
    <w:lvl w:ilvl="0">
      <w:start w:val="1"/>
      <w:numFmt w:val="bullet"/>
      <w:lvlText w:val="̵"/>
      <w:lvlJc w:val="left"/>
      <w:pPr>
        <w:ind w:left="360" w:hanging="360"/>
      </w:pPr>
      <w:rPr>
        <w:rFonts w:ascii="Courier New" w:eastAsia="Courier New" w:hAnsi="Courier New" w:cs="Courier New"/>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0" w15:restartNumberingAfterBreak="0">
    <w:nsid w:val="362A258B"/>
    <w:multiLevelType w:val="multilevel"/>
    <w:tmpl w:val="DA1E6FA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1" w15:restartNumberingAfterBreak="0">
    <w:nsid w:val="362E34D4"/>
    <w:multiLevelType w:val="multilevel"/>
    <w:tmpl w:val="CC00C2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37CA11FA"/>
    <w:multiLevelType w:val="multilevel"/>
    <w:tmpl w:val="B4D26C9E"/>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3874008C"/>
    <w:multiLevelType w:val="multilevel"/>
    <w:tmpl w:val="55AAABA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4" w15:restartNumberingAfterBreak="0">
    <w:nsid w:val="38F25FED"/>
    <w:multiLevelType w:val="multilevel"/>
    <w:tmpl w:val="A62A2F34"/>
    <w:lvl w:ilvl="0">
      <w:start w:val="1"/>
      <w:numFmt w:val="bullet"/>
      <w:lvlText w:val="̶"/>
      <w:lvlJc w:val="left"/>
      <w:pPr>
        <w:ind w:left="360" w:hanging="360"/>
      </w:pPr>
      <w:rPr>
        <w:rFonts w:ascii="Courier New" w:eastAsia="Courier New" w:hAnsi="Courier New" w:cs="Courier New"/>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5" w15:restartNumberingAfterBreak="0">
    <w:nsid w:val="39801C71"/>
    <w:multiLevelType w:val="multilevel"/>
    <w:tmpl w:val="859672CC"/>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3A382C2E"/>
    <w:multiLevelType w:val="multilevel"/>
    <w:tmpl w:val="24CCEB20"/>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3A7559C0"/>
    <w:multiLevelType w:val="multilevel"/>
    <w:tmpl w:val="EC88E47C"/>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3C25239B"/>
    <w:multiLevelType w:val="multilevel"/>
    <w:tmpl w:val="301AC6D2"/>
    <w:lvl w:ilvl="0">
      <w:start w:val="1"/>
      <w:numFmt w:val="bullet"/>
      <w:lvlText w:val="̶"/>
      <w:lvlJc w:val="left"/>
      <w:pPr>
        <w:ind w:left="360" w:hanging="360"/>
      </w:pPr>
      <w:rPr>
        <w:rFonts w:ascii="Courier New" w:eastAsia="Courier New" w:hAnsi="Courier New" w:cs="Courier New"/>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9" w15:restartNumberingAfterBreak="0">
    <w:nsid w:val="3CA1290F"/>
    <w:multiLevelType w:val="multilevel"/>
    <w:tmpl w:val="A52624C4"/>
    <w:lvl w:ilvl="0">
      <w:start w:val="1"/>
      <w:numFmt w:val="bullet"/>
      <w:lvlText w:val="→"/>
      <w:lvlJc w:val="left"/>
      <w:pPr>
        <w:ind w:left="1069" w:hanging="360"/>
      </w:pPr>
      <w:rPr>
        <w:rFonts w:ascii="Calibri" w:eastAsia="Calibri" w:hAnsi="Calibri" w:cs="Calibri"/>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70" w15:restartNumberingAfterBreak="0">
    <w:nsid w:val="40663E89"/>
    <w:multiLevelType w:val="multilevel"/>
    <w:tmpl w:val="9F32A9CE"/>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15:restartNumberingAfterBreak="0">
    <w:nsid w:val="417A1697"/>
    <w:multiLevelType w:val="multilevel"/>
    <w:tmpl w:val="9B36075E"/>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2" w15:restartNumberingAfterBreak="0">
    <w:nsid w:val="41ED57C4"/>
    <w:multiLevelType w:val="multilevel"/>
    <w:tmpl w:val="6CF45F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15:restartNumberingAfterBreak="0">
    <w:nsid w:val="41FA4DD2"/>
    <w:multiLevelType w:val="multilevel"/>
    <w:tmpl w:val="6AD869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439E37A1"/>
    <w:multiLevelType w:val="multilevel"/>
    <w:tmpl w:val="90D6C982"/>
    <w:lvl w:ilvl="0">
      <w:start w:val="1"/>
      <w:numFmt w:val="bullet"/>
      <w:lvlText w:val="̶"/>
      <w:lvlJc w:val="left"/>
      <w:pPr>
        <w:ind w:left="360" w:hanging="360"/>
      </w:pPr>
      <w:rPr>
        <w:rFonts w:ascii="Courier New" w:eastAsia="Courier New" w:hAnsi="Courier New" w:cs="Courier New"/>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5" w15:restartNumberingAfterBreak="0">
    <w:nsid w:val="46822F5E"/>
    <w:multiLevelType w:val="multilevel"/>
    <w:tmpl w:val="CA6041E2"/>
    <w:lvl w:ilvl="0">
      <w:start w:val="1"/>
      <w:numFmt w:val="bullet"/>
      <w:lvlText w:val="̶"/>
      <w:lvlJc w:val="left"/>
      <w:pPr>
        <w:ind w:left="720" w:hanging="360"/>
      </w:pPr>
      <w:rPr>
        <w:rFonts w:ascii="Courier New" w:eastAsia="Courier New" w:hAnsi="Courier New" w:cs="Courier New"/>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4A3C2985"/>
    <w:multiLevelType w:val="multilevel"/>
    <w:tmpl w:val="08061364"/>
    <w:lvl w:ilvl="0">
      <w:start w:val="1"/>
      <w:numFmt w:val="bullet"/>
      <w:lvlText w:val="̶"/>
      <w:lvlJc w:val="left"/>
      <w:pPr>
        <w:ind w:left="360" w:hanging="360"/>
      </w:pPr>
      <w:rPr>
        <w:rFonts w:ascii="Courier New" w:eastAsia="Courier New" w:hAnsi="Courier New" w:cs="Courier New"/>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7" w15:restartNumberingAfterBreak="0">
    <w:nsid w:val="4BE97447"/>
    <w:multiLevelType w:val="multilevel"/>
    <w:tmpl w:val="0E4E2CCA"/>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8" w15:restartNumberingAfterBreak="0">
    <w:nsid w:val="4D004C19"/>
    <w:multiLevelType w:val="multilevel"/>
    <w:tmpl w:val="42842574"/>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15:restartNumberingAfterBreak="0">
    <w:nsid w:val="4E1422D5"/>
    <w:multiLevelType w:val="multilevel"/>
    <w:tmpl w:val="0EDED6AC"/>
    <w:lvl w:ilvl="0">
      <w:start w:val="1"/>
      <w:numFmt w:val="bullet"/>
      <w:lvlText w:val="̶"/>
      <w:lvlJc w:val="left"/>
      <w:pPr>
        <w:ind w:left="360" w:hanging="360"/>
      </w:pPr>
      <w:rPr>
        <w:rFonts w:ascii="Courier New" w:eastAsia="Courier New" w:hAnsi="Courier New" w:cs="Courier New"/>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0" w15:restartNumberingAfterBreak="0">
    <w:nsid w:val="4E5960BE"/>
    <w:multiLevelType w:val="multilevel"/>
    <w:tmpl w:val="3F58A82C"/>
    <w:lvl w:ilvl="0">
      <w:start w:val="1"/>
      <w:numFmt w:val="bullet"/>
      <w:lvlText w:val="̶"/>
      <w:lvlJc w:val="left"/>
      <w:pPr>
        <w:ind w:left="360" w:hanging="360"/>
      </w:pPr>
      <w:rPr>
        <w:rFonts w:ascii="Courier New" w:eastAsia="Courier New" w:hAnsi="Courier New" w:cs="Courier New"/>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1" w15:restartNumberingAfterBreak="0">
    <w:nsid w:val="4E9D32C8"/>
    <w:multiLevelType w:val="multilevel"/>
    <w:tmpl w:val="E0FA51C6"/>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15:restartNumberingAfterBreak="0">
    <w:nsid w:val="4EAF4B10"/>
    <w:multiLevelType w:val="multilevel"/>
    <w:tmpl w:val="B6E64E94"/>
    <w:lvl w:ilvl="0">
      <w:start w:val="1"/>
      <w:numFmt w:val="bullet"/>
      <w:lvlText w:val="▪"/>
      <w:lvlJc w:val="left"/>
      <w:pPr>
        <w:ind w:left="502"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3" w15:restartNumberingAfterBreak="0">
    <w:nsid w:val="4EDB6FE9"/>
    <w:multiLevelType w:val="multilevel"/>
    <w:tmpl w:val="3E3E59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4" w15:restartNumberingAfterBreak="0">
    <w:nsid w:val="4F1E6687"/>
    <w:multiLevelType w:val="multilevel"/>
    <w:tmpl w:val="507C2648"/>
    <w:lvl w:ilvl="0">
      <w:start w:val="1"/>
      <w:numFmt w:val="bullet"/>
      <w:lvlText w:val="̶"/>
      <w:lvlJc w:val="left"/>
      <w:pPr>
        <w:ind w:left="360" w:hanging="360"/>
      </w:pPr>
      <w:rPr>
        <w:rFonts w:ascii="Courier New" w:eastAsia="Courier New" w:hAnsi="Courier New" w:cs="Courier New"/>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5" w15:restartNumberingAfterBreak="0">
    <w:nsid w:val="50191F8D"/>
    <w:multiLevelType w:val="multilevel"/>
    <w:tmpl w:val="4D066A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15:restartNumberingAfterBreak="0">
    <w:nsid w:val="501D36D4"/>
    <w:multiLevelType w:val="multilevel"/>
    <w:tmpl w:val="31726002"/>
    <w:lvl w:ilvl="0">
      <w:start w:val="1"/>
      <w:numFmt w:val="bullet"/>
      <w:lvlText w:val="̶"/>
      <w:lvlJc w:val="left"/>
      <w:pPr>
        <w:ind w:left="360" w:hanging="360"/>
      </w:pPr>
      <w:rPr>
        <w:rFonts w:ascii="Courier New" w:eastAsia="Courier New" w:hAnsi="Courier New" w:cs="Courier New"/>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7" w15:restartNumberingAfterBreak="0">
    <w:nsid w:val="53327820"/>
    <w:multiLevelType w:val="multilevel"/>
    <w:tmpl w:val="87DC6536"/>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8" w15:restartNumberingAfterBreak="0">
    <w:nsid w:val="546F5C08"/>
    <w:multiLevelType w:val="multilevel"/>
    <w:tmpl w:val="AC167D38"/>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89" w15:restartNumberingAfterBreak="0">
    <w:nsid w:val="547963D0"/>
    <w:multiLevelType w:val="multilevel"/>
    <w:tmpl w:val="C1D6B3F2"/>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0" w15:restartNumberingAfterBreak="0">
    <w:nsid w:val="579A03A7"/>
    <w:multiLevelType w:val="multilevel"/>
    <w:tmpl w:val="BC386250"/>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1" w15:restartNumberingAfterBreak="0">
    <w:nsid w:val="57D26533"/>
    <w:multiLevelType w:val="multilevel"/>
    <w:tmpl w:val="58E00F60"/>
    <w:lvl w:ilvl="0">
      <w:start w:val="1"/>
      <w:numFmt w:val="bullet"/>
      <w:lvlText w:val="o"/>
      <w:lvlJc w:val="left"/>
      <w:pPr>
        <w:ind w:left="36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2" w15:restartNumberingAfterBreak="0">
    <w:nsid w:val="588E7BCE"/>
    <w:multiLevelType w:val="multilevel"/>
    <w:tmpl w:val="E5A0ACD6"/>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3" w15:restartNumberingAfterBreak="0">
    <w:nsid w:val="59067BB6"/>
    <w:multiLevelType w:val="multilevel"/>
    <w:tmpl w:val="A9246888"/>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4" w15:restartNumberingAfterBreak="0">
    <w:nsid w:val="598A5794"/>
    <w:multiLevelType w:val="multilevel"/>
    <w:tmpl w:val="4522A1D8"/>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5" w15:restartNumberingAfterBreak="0">
    <w:nsid w:val="5A215A57"/>
    <w:multiLevelType w:val="multilevel"/>
    <w:tmpl w:val="2A0EAA26"/>
    <w:lvl w:ilvl="0">
      <w:start w:val="1"/>
      <w:numFmt w:val="bullet"/>
      <w:lvlText w:val="̵"/>
      <w:lvlJc w:val="left"/>
      <w:pPr>
        <w:ind w:left="360" w:hanging="360"/>
      </w:pPr>
      <w:rPr>
        <w:rFonts w:ascii="Courier New" w:eastAsia="Courier New" w:hAnsi="Courier New" w:cs="Courier New"/>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6" w15:restartNumberingAfterBreak="0">
    <w:nsid w:val="5B24494C"/>
    <w:multiLevelType w:val="multilevel"/>
    <w:tmpl w:val="542815B2"/>
    <w:lvl w:ilvl="0">
      <w:start w:val="1"/>
      <w:numFmt w:val="bullet"/>
      <w:lvlText w:val="̶"/>
      <w:lvlJc w:val="left"/>
      <w:pPr>
        <w:ind w:left="36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7" w15:restartNumberingAfterBreak="0">
    <w:nsid w:val="5C527C54"/>
    <w:multiLevelType w:val="multilevel"/>
    <w:tmpl w:val="D4C053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8" w15:restartNumberingAfterBreak="0">
    <w:nsid w:val="5D583820"/>
    <w:multiLevelType w:val="multilevel"/>
    <w:tmpl w:val="D540ABD6"/>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9" w15:restartNumberingAfterBreak="0">
    <w:nsid w:val="5D96116C"/>
    <w:multiLevelType w:val="multilevel"/>
    <w:tmpl w:val="1FBA8BEA"/>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0" w15:restartNumberingAfterBreak="0">
    <w:nsid w:val="5DD21119"/>
    <w:multiLevelType w:val="multilevel"/>
    <w:tmpl w:val="601456E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1" w15:restartNumberingAfterBreak="0">
    <w:nsid w:val="5F4C3F76"/>
    <w:multiLevelType w:val="multilevel"/>
    <w:tmpl w:val="BA0CDF60"/>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2" w15:restartNumberingAfterBreak="0">
    <w:nsid w:val="62787371"/>
    <w:multiLevelType w:val="multilevel"/>
    <w:tmpl w:val="2682B838"/>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3" w15:restartNumberingAfterBreak="0">
    <w:nsid w:val="62AE6C27"/>
    <w:multiLevelType w:val="multilevel"/>
    <w:tmpl w:val="E9227D5E"/>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4" w15:restartNumberingAfterBreak="0">
    <w:nsid w:val="63267660"/>
    <w:multiLevelType w:val="multilevel"/>
    <w:tmpl w:val="213AF3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5" w15:restartNumberingAfterBreak="0">
    <w:nsid w:val="63A8791F"/>
    <w:multiLevelType w:val="multilevel"/>
    <w:tmpl w:val="E5626468"/>
    <w:lvl w:ilvl="0">
      <w:start w:val="1"/>
      <w:numFmt w:val="decimal"/>
      <w:lvlText w:val="%1."/>
      <w:lvlJc w:val="left"/>
      <w:pPr>
        <w:ind w:left="502"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6" w15:restartNumberingAfterBreak="0">
    <w:nsid w:val="63D4111C"/>
    <w:multiLevelType w:val="multilevel"/>
    <w:tmpl w:val="28CA3C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7" w15:restartNumberingAfterBreak="0">
    <w:nsid w:val="64F13D8F"/>
    <w:multiLevelType w:val="multilevel"/>
    <w:tmpl w:val="C4B4B320"/>
    <w:lvl w:ilvl="0">
      <w:start w:val="1"/>
      <w:numFmt w:val="bullet"/>
      <w:lvlText w:val="̶"/>
      <w:lvlJc w:val="left"/>
      <w:pPr>
        <w:ind w:left="360" w:hanging="360"/>
      </w:pPr>
      <w:rPr>
        <w:rFonts w:ascii="Courier New" w:eastAsia="Courier New" w:hAnsi="Courier New" w:cs="Courier New"/>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8" w15:restartNumberingAfterBreak="0">
    <w:nsid w:val="65925E06"/>
    <w:multiLevelType w:val="multilevel"/>
    <w:tmpl w:val="962E0886"/>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9" w15:restartNumberingAfterBreak="0">
    <w:nsid w:val="65A24178"/>
    <w:multiLevelType w:val="multilevel"/>
    <w:tmpl w:val="B5B21784"/>
    <w:lvl w:ilvl="0">
      <w:start w:val="1"/>
      <w:numFmt w:val="bullet"/>
      <w:lvlText w:val="̶"/>
      <w:lvlJc w:val="left"/>
      <w:pPr>
        <w:ind w:left="360" w:hanging="360"/>
      </w:pPr>
      <w:rPr>
        <w:rFonts w:ascii="Courier New" w:eastAsia="Courier New" w:hAnsi="Courier New" w:cs="Courier New"/>
      </w:rPr>
    </w:lvl>
    <w:lvl w:ilvl="1">
      <w:start w:val="1"/>
      <w:numFmt w:val="bullet"/>
      <w:lvlText w:val="o"/>
      <w:lvlJc w:val="left"/>
      <w:pPr>
        <w:ind w:left="1222" w:hanging="360"/>
      </w:pPr>
      <w:rPr>
        <w:rFonts w:ascii="Courier New" w:eastAsia="Courier New" w:hAnsi="Courier New" w:cs="Courier New"/>
      </w:rPr>
    </w:lvl>
    <w:lvl w:ilvl="2">
      <w:start w:val="1"/>
      <w:numFmt w:val="bullet"/>
      <w:lvlText w:val="▪"/>
      <w:lvlJc w:val="left"/>
      <w:pPr>
        <w:ind w:left="1942" w:hanging="360"/>
      </w:pPr>
      <w:rPr>
        <w:rFonts w:ascii="Noto Sans Symbols" w:eastAsia="Noto Sans Symbols" w:hAnsi="Noto Sans Symbols" w:cs="Noto Sans Symbols"/>
      </w:rPr>
    </w:lvl>
    <w:lvl w:ilvl="3">
      <w:start w:val="1"/>
      <w:numFmt w:val="bullet"/>
      <w:lvlText w:val="●"/>
      <w:lvlJc w:val="left"/>
      <w:pPr>
        <w:ind w:left="2662" w:hanging="360"/>
      </w:pPr>
      <w:rPr>
        <w:rFonts w:ascii="Noto Sans Symbols" w:eastAsia="Noto Sans Symbols" w:hAnsi="Noto Sans Symbols" w:cs="Noto Sans Symbols"/>
      </w:rPr>
    </w:lvl>
    <w:lvl w:ilvl="4">
      <w:start w:val="1"/>
      <w:numFmt w:val="bullet"/>
      <w:lvlText w:val="o"/>
      <w:lvlJc w:val="left"/>
      <w:pPr>
        <w:ind w:left="3382" w:hanging="360"/>
      </w:pPr>
      <w:rPr>
        <w:rFonts w:ascii="Courier New" w:eastAsia="Courier New" w:hAnsi="Courier New" w:cs="Courier New"/>
      </w:rPr>
    </w:lvl>
    <w:lvl w:ilvl="5">
      <w:start w:val="1"/>
      <w:numFmt w:val="bullet"/>
      <w:lvlText w:val="▪"/>
      <w:lvlJc w:val="left"/>
      <w:pPr>
        <w:ind w:left="4102" w:hanging="360"/>
      </w:pPr>
      <w:rPr>
        <w:rFonts w:ascii="Noto Sans Symbols" w:eastAsia="Noto Sans Symbols" w:hAnsi="Noto Sans Symbols" w:cs="Noto Sans Symbols"/>
      </w:rPr>
    </w:lvl>
    <w:lvl w:ilvl="6">
      <w:start w:val="1"/>
      <w:numFmt w:val="bullet"/>
      <w:lvlText w:val="●"/>
      <w:lvlJc w:val="left"/>
      <w:pPr>
        <w:ind w:left="4822" w:hanging="360"/>
      </w:pPr>
      <w:rPr>
        <w:rFonts w:ascii="Noto Sans Symbols" w:eastAsia="Noto Sans Symbols" w:hAnsi="Noto Sans Symbols" w:cs="Noto Sans Symbols"/>
      </w:rPr>
    </w:lvl>
    <w:lvl w:ilvl="7">
      <w:start w:val="1"/>
      <w:numFmt w:val="bullet"/>
      <w:lvlText w:val="o"/>
      <w:lvlJc w:val="left"/>
      <w:pPr>
        <w:ind w:left="5542" w:hanging="360"/>
      </w:pPr>
      <w:rPr>
        <w:rFonts w:ascii="Courier New" w:eastAsia="Courier New" w:hAnsi="Courier New" w:cs="Courier New"/>
      </w:rPr>
    </w:lvl>
    <w:lvl w:ilvl="8">
      <w:start w:val="1"/>
      <w:numFmt w:val="bullet"/>
      <w:lvlText w:val="▪"/>
      <w:lvlJc w:val="left"/>
      <w:pPr>
        <w:ind w:left="6262" w:hanging="360"/>
      </w:pPr>
      <w:rPr>
        <w:rFonts w:ascii="Noto Sans Symbols" w:eastAsia="Noto Sans Symbols" w:hAnsi="Noto Sans Symbols" w:cs="Noto Sans Symbols"/>
      </w:rPr>
    </w:lvl>
  </w:abstractNum>
  <w:abstractNum w:abstractNumId="110" w15:restartNumberingAfterBreak="0">
    <w:nsid w:val="660175FE"/>
    <w:multiLevelType w:val="multilevel"/>
    <w:tmpl w:val="DE7E47BE"/>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1" w15:restartNumberingAfterBreak="0">
    <w:nsid w:val="66E951CE"/>
    <w:multiLevelType w:val="multilevel"/>
    <w:tmpl w:val="0696226E"/>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2" w15:restartNumberingAfterBreak="0">
    <w:nsid w:val="672C4177"/>
    <w:multiLevelType w:val="multilevel"/>
    <w:tmpl w:val="7EEED2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3" w15:restartNumberingAfterBreak="0">
    <w:nsid w:val="688C0BD0"/>
    <w:multiLevelType w:val="multilevel"/>
    <w:tmpl w:val="C778D9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4" w15:restartNumberingAfterBreak="0">
    <w:nsid w:val="689D19B0"/>
    <w:multiLevelType w:val="multilevel"/>
    <w:tmpl w:val="4AE22980"/>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5" w15:restartNumberingAfterBreak="0">
    <w:nsid w:val="68A8390F"/>
    <w:multiLevelType w:val="multilevel"/>
    <w:tmpl w:val="5FDA9168"/>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6" w15:restartNumberingAfterBreak="0">
    <w:nsid w:val="69582699"/>
    <w:multiLevelType w:val="multilevel"/>
    <w:tmpl w:val="E03A92B8"/>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7" w15:restartNumberingAfterBreak="0">
    <w:nsid w:val="695A7AE8"/>
    <w:multiLevelType w:val="multilevel"/>
    <w:tmpl w:val="C50CEA9E"/>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8" w15:restartNumberingAfterBreak="0">
    <w:nsid w:val="6A730370"/>
    <w:multiLevelType w:val="multilevel"/>
    <w:tmpl w:val="2AC4F49E"/>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9" w15:restartNumberingAfterBreak="0">
    <w:nsid w:val="6A811976"/>
    <w:multiLevelType w:val="multilevel"/>
    <w:tmpl w:val="F834AE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0" w15:restartNumberingAfterBreak="0">
    <w:nsid w:val="6B601ED8"/>
    <w:multiLevelType w:val="multilevel"/>
    <w:tmpl w:val="E34A4A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1" w15:restartNumberingAfterBreak="0">
    <w:nsid w:val="6BFC68BA"/>
    <w:multiLevelType w:val="multilevel"/>
    <w:tmpl w:val="FF3EAC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2" w15:restartNumberingAfterBreak="0">
    <w:nsid w:val="6C7C2944"/>
    <w:multiLevelType w:val="multilevel"/>
    <w:tmpl w:val="ABA6889C"/>
    <w:lvl w:ilvl="0">
      <w:start w:val="1"/>
      <w:numFmt w:val="bullet"/>
      <w:lvlText w:val="̶"/>
      <w:lvlJc w:val="left"/>
      <w:pPr>
        <w:ind w:left="644" w:hanging="359"/>
      </w:pPr>
      <w:rPr>
        <w:rFonts w:ascii="Courier New" w:eastAsia="Courier New" w:hAnsi="Courier New" w:cs="Courier New"/>
      </w:r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abstractNum w:abstractNumId="123" w15:restartNumberingAfterBreak="0">
    <w:nsid w:val="6D3D12BE"/>
    <w:multiLevelType w:val="multilevel"/>
    <w:tmpl w:val="68563BDE"/>
    <w:lvl w:ilvl="0">
      <w:start w:val="1"/>
      <w:numFmt w:val="bullet"/>
      <w:lvlText w:val="▪"/>
      <w:lvlJc w:val="left"/>
      <w:pPr>
        <w:ind w:left="502" w:hanging="360"/>
      </w:pPr>
      <w:rPr>
        <w:rFonts w:ascii="Noto Sans Symbols" w:eastAsia="Noto Sans Symbols" w:hAnsi="Noto Sans Symbols" w:cs="Noto Sans Symbols"/>
      </w:rPr>
    </w:lvl>
    <w:lvl w:ilvl="1">
      <w:start w:val="1"/>
      <w:numFmt w:val="bullet"/>
      <w:lvlText w:val="o"/>
      <w:lvlJc w:val="left"/>
      <w:pPr>
        <w:ind w:left="1222" w:hanging="360"/>
      </w:pPr>
      <w:rPr>
        <w:rFonts w:ascii="Courier New" w:eastAsia="Courier New" w:hAnsi="Courier New" w:cs="Courier New"/>
      </w:rPr>
    </w:lvl>
    <w:lvl w:ilvl="2">
      <w:start w:val="1"/>
      <w:numFmt w:val="bullet"/>
      <w:lvlText w:val="▪"/>
      <w:lvlJc w:val="left"/>
      <w:pPr>
        <w:ind w:left="1942" w:hanging="360"/>
      </w:pPr>
      <w:rPr>
        <w:rFonts w:ascii="Noto Sans Symbols" w:eastAsia="Noto Sans Symbols" w:hAnsi="Noto Sans Symbols" w:cs="Noto Sans Symbols"/>
      </w:rPr>
    </w:lvl>
    <w:lvl w:ilvl="3">
      <w:start w:val="1"/>
      <w:numFmt w:val="bullet"/>
      <w:lvlText w:val="●"/>
      <w:lvlJc w:val="left"/>
      <w:pPr>
        <w:ind w:left="2662" w:hanging="360"/>
      </w:pPr>
      <w:rPr>
        <w:rFonts w:ascii="Noto Sans Symbols" w:eastAsia="Noto Sans Symbols" w:hAnsi="Noto Sans Symbols" w:cs="Noto Sans Symbols"/>
      </w:rPr>
    </w:lvl>
    <w:lvl w:ilvl="4">
      <w:start w:val="1"/>
      <w:numFmt w:val="bullet"/>
      <w:lvlText w:val="o"/>
      <w:lvlJc w:val="left"/>
      <w:pPr>
        <w:ind w:left="3382" w:hanging="360"/>
      </w:pPr>
      <w:rPr>
        <w:rFonts w:ascii="Courier New" w:eastAsia="Courier New" w:hAnsi="Courier New" w:cs="Courier New"/>
      </w:rPr>
    </w:lvl>
    <w:lvl w:ilvl="5">
      <w:start w:val="1"/>
      <w:numFmt w:val="bullet"/>
      <w:lvlText w:val="▪"/>
      <w:lvlJc w:val="left"/>
      <w:pPr>
        <w:ind w:left="4102" w:hanging="360"/>
      </w:pPr>
      <w:rPr>
        <w:rFonts w:ascii="Noto Sans Symbols" w:eastAsia="Noto Sans Symbols" w:hAnsi="Noto Sans Symbols" w:cs="Noto Sans Symbols"/>
      </w:rPr>
    </w:lvl>
    <w:lvl w:ilvl="6">
      <w:start w:val="1"/>
      <w:numFmt w:val="bullet"/>
      <w:lvlText w:val="●"/>
      <w:lvlJc w:val="left"/>
      <w:pPr>
        <w:ind w:left="4822" w:hanging="360"/>
      </w:pPr>
      <w:rPr>
        <w:rFonts w:ascii="Noto Sans Symbols" w:eastAsia="Noto Sans Symbols" w:hAnsi="Noto Sans Symbols" w:cs="Noto Sans Symbols"/>
      </w:rPr>
    </w:lvl>
    <w:lvl w:ilvl="7">
      <w:start w:val="1"/>
      <w:numFmt w:val="bullet"/>
      <w:lvlText w:val="o"/>
      <w:lvlJc w:val="left"/>
      <w:pPr>
        <w:ind w:left="5542" w:hanging="360"/>
      </w:pPr>
      <w:rPr>
        <w:rFonts w:ascii="Courier New" w:eastAsia="Courier New" w:hAnsi="Courier New" w:cs="Courier New"/>
      </w:rPr>
    </w:lvl>
    <w:lvl w:ilvl="8">
      <w:start w:val="1"/>
      <w:numFmt w:val="bullet"/>
      <w:lvlText w:val="▪"/>
      <w:lvlJc w:val="left"/>
      <w:pPr>
        <w:ind w:left="6262" w:hanging="360"/>
      </w:pPr>
      <w:rPr>
        <w:rFonts w:ascii="Noto Sans Symbols" w:eastAsia="Noto Sans Symbols" w:hAnsi="Noto Sans Symbols" w:cs="Noto Sans Symbols"/>
      </w:rPr>
    </w:lvl>
  </w:abstractNum>
  <w:abstractNum w:abstractNumId="124" w15:restartNumberingAfterBreak="0">
    <w:nsid w:val="6D4D76E1"/>
    <w:multiLevelType w:val="multilevel"/>
    <w:tmpl w:val="E118E2B6"/>
    <w:lvl w:ilvl="0">
      <w:start w:val="1"/>
      <w:numFmt w:val="bullet"/>
      <w:lvlText w:val="̶"/>
      <w:lvlJc w:val="left"/>
      <w:pPr>
        <w:ind w:left="36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5" w15:restartNumberingAfterBreak="0">
    <w:nsid w:val="6D8F5952"/>
    <w:multiLevelType w:val="multilevel"/>
    <w:tmpl w:val="D5A4801E"/>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6" w15:restartNumberingAfterBreak="0">
    <w:nsid w:val="6E4B7B47"/>
    <w:multiLevelType w:val="multilevel"/>
    <w:tmpl w:val="65909C0E"/>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7" w15:restartNumberingAfterBreak="0">
    <w:nsid w:val="6E59264E"/>
    <w:multiLevelType w:val="multilevel"/>
    <w:tmpl w:val="501491C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8" w15:restartNumberingAfterBreak="0">
    <w:nsid w:val="6F67130C"/>
    <w:multiLevelType w:val="multilevel"/>
    <w:tmpl w:val="C434B95A"/>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9" w15:restartNumberingAfterBreak="0">
    <w:nsid w:val="70BE030E"/>
    <w:multiLevelType w:val="multilevel"/>
    <w:tmpl w:val="E3D043C8"/>
    <w:lvl w:ilvl="0">
      <w:start w:val="1"/>
      <w:numFmt w:val="bullet"/>
      <w:lvlText w:val="̶"/>
      <w:lvlJc w:val="left"/>
      <w:pPr>
        <w:ind w:left="360" w:hanging="360"/>
      </w:pPr>
      <w:rPr>
        <w:rFonts w:ascii="Courier New" w:eastAsia="Courier New" w:hAnsi="Courier New" w:cs="Courier New"/>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0" w15:restartNumberingAfterBreak="0">
    <w:nsid w:val="71243858"/>
    <w:multiLevelType w:val="multilevel"/>
    <w:tmpl w:val="6A64F656"/>
    <w:lvl w:ilvl="0">
      <w:start w:val="1"/>
      <w:numFmt w:val="bullet"/>
      <w:lvlText w:val="̶"/>
      <w:lvlJc w:val="left"/>
      <w:pPr>
        <w:ind w:left="36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1" w15:restartNumberingAfterBreak="0">
    <w:nsid w:val="748C023A"/>
    <w:multiLevelType w:val="multilevel"/>
    <w:tmpl w:val="222A19CA"/>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2" w15:restartNumberingAfterBreak="0">
    <w:nsid w:val="74EB3E7E"/>
    <w:multiLevelType w:val="multilevel"/>
    <w:tmpl w:val="3DFEB124"/>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3" w15:restartNumberingAfterBreak="0">
    <w:nsid w:val="781A60B9"/>
    <w:multiLevelType w:val="multilevel"/>
    <w:tmpl w:val="C21E77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4" w15:restartNumberingAfterBreak="0">
    <w:nsid w:val="78565ADB"/>
    <w:multiLevelType w:val="multilevel"/>
    <w:tmpl w:val="9C2A9B46"/>
    <w:lvl w:ilvl="0">
      <w:start w:val="1"/>
      <w:numFmt w:val="bullet"/>
      <w:lvlText w:val="̶"/>
      <w:lvlJc w:val="left"/>
      <w:pPr>
        <w:ind w:left="36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5" w15:restartNumberingAfterBreak="0">
    <w:nsid w:val="7B5423D2"/>
    <w:multiLevelType w:val="multilevel"/>
    <w:tmpl w:val="F6DC0DEA"/>
    <w:lvl w:ilvl="0">
      <w:start w:val="1"/>
      <w:numFmt w:val="bullet"/>
      <w:lvlText w:val="̶"/>
      <w:lvlJc w:val="left"/>
      <w:pPr>
        <w:ind w:left="644" w:hanging="359"/>
      </w:pPr>
      <w:rPr>
        <w:rFonts w:ascii="Courier New" w:eastAsia="Courier New" w:hAnsi="Courier New" w:cs="Courier New"/>
      </w:r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abstractNum w:abstractNumId="136" w15:restartNumberingAfterBreak="0">
    <w:nsid w:val="7BEE290D"/>
    <w:multiLevelType w:val="multilevel"/>
    <w:tmpl w:val="4A0AB1E0"/>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7" w15:restartNumberingAfterBreak="0">
    <w:nsid w:val="7CFF1A0C"/>
    <w:multiLevelType w:val="multilevel"/>
    <w:tmpl w:val="EFC29B20"/>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8" w15:restartNumberingAfterBreak="0">
    <w:nsid w:val="7E0562D6"/>
    <w:multiLevelType w:val="multilevel"/>
    <w:tmpl w:val="00FE48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9" w15:restartNumberingAfterBreak="0">
    <w:nsid w:val="7E585B9C"/>
    <w:multiLevelType w:val="multilevel"/>
    <w:tmpl w:val="67966914"/>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0" w15:restartNumberingAfterBreak="0">
    <w:nsid w:val="7F7C1865"/>
    <w:multiLevelType w:val="multilevel"/>
    <w:tmpl w:val="FD9020AC"/>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1" w15:restartNumberingAfterBreak="0">
    <w:nsid w:val="7FF37330"/>
    <w:multiLevelType w:val="multilevel"/>
    <w:tmpl w:val="B898212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30114976">
    <w:abstractNumId w:val="56"/>
  </w:num>
  <w:num w:numId="2" w16cid:durableId="1365596765">
    <w:abstractNumId w:val="62"/>
  </w:num>
  <w:num w:numId="3" w16cid:durableId="1949002491">
    <w:abstractNumId w:val="115"/>
  </w:num>
  <w:num w:numId="4" w16cid:durableId="1988629128">
    <w:abstractNumId w:val="38"/>
  </w:num>
  <w:num w:numId="5" w16cid:durableId="779956098">
    <w:abstractNumId w:val="81"/>
  </w:num>
  <w:num w:numId="6" w16cid:durableId="889457602">
    <w:abstractNumId w:val="32"/>
  </w:num>
  <w:num w:numId="7" w16cid:durableId="1476755346">
    <w:abstractNumId w:val="63"/>
  </w:num>
  <w:num w:numId="8" w16cid:durableId="1176192121">
    <w:abstractNumId w:val="84"/>
  </w:num>
  <w:num w:numId="9" w16cid:durableId="1857691703">
    <w:abstractNumId w:val="19"/>
  </w:num>
  <w:num w:numId="10" w16cid:durableId="1352728877">
    <w:abstractNumId w:val="139"/>
  </w:num>
  <w:num w:numId="11" w16cid:durableId="1229732976">
    <w:abstractNumId w:val="86"/>
  </w:num>
  <w:num w:numId="12" w16cid:durableId="693457344">
    <w:abstractNumId w:val="48"/>
  </w:num>
  <w:num w:numId="13" w16cid:durableId="414669156">
    <w:abstractNumId w:val="78"/>
  </w:num>
  <w:num w:numId="14" w16cid:durableId="1668748271">
    <w:abstractNumId w:val="39"/>
  </w:num>
  <w:num w:numId="15" w16cid:durableId="1323969823">
    <w:abstractNumId w:val="131"/>
  </w:num>
  <w:num w:numId="16" w16cid:durableId="597637570">
    <w:abstractNumId w:val="107"/>
  </w:num>
  <w:num w:numId="17" w16cid:durableId="125271627">
    <w:abstractNumId w:val="30"/>
  </w:num>
  <w:num w:numId="18" w16cid:durableId="6837135">
    <w:abstractNumId w:val="100"/>
  </w:num>
  <w:num w:numId="19" w16cid:durableId="41639371">
    <w:abstractNumId w:val="138"/>
  </w:num>
  <w:num w:numId="20" w16cid:durableId="1385062951">
    <w:abstractNumId w:val="80"/>
  </w:num>
  <w:num w:numId="21" w16cid:durableId="1365909098">
    <w:abstractNumId w:val="26"/>
  </w:num>
  <w:num w:numId="22" w16cid:durableId="628167313">
    <w:abstractNumId w:val="125"/>
  </w:num>
  <w:num w:numId="23" w16cid:durableId="1909682437">
    <w:abstractNumId w:val="9"/>
  </w:num>
  <w:num w:numId="24" w16cid:durableId="1599092829">
    <w:abstractNumId w:val="34"/>
  </w:num>
  <w:num w:numId="25" w16cid:durableId="435564751">
    <w:abstractNumId w:val="70"/>
  </w:num>
  <w:num w:numId="26" w16cid:durableId="1685208632">
    <w:abstractNumId w:val="91"/>
  </w:num>
  <w:num w:numId="27" w16cid:durableId="1943031356">
    <w:abstractNumId w:val="87"/>
  </w:num>
  <w:num w:numId="28" w16cid:durableId="1720395207">
    <w:abstractNumId w:val="60"/>
  </w:num>
  <w:num w:numId="29" w16cid:durableId="215119316">
    <w:abstractNumId w:val="51"/>
  </w:num>
  <w:num w:numId="30" w16cid:durableId="965627146">
    <w:abstractNumId w:val="55"/>
  </w:num>
  <w:num w:numId="31" w16cid:durableId="2109888836">
    <w:abstractNumId w:val="120"/>
  </w:num>
  <w:num w:numId="32" w16cid:durableId="1368067979">
    <w:abstractNumId w:val="93"/>
  </w:num>
  <w:num w:numId="33" w16cid:durableId="939411472">
    <w:abstractNumId w:val="105"/>
  </w:num>
  <w:num w:numId="34" w16cid:durableId="1180972319">
    <w:abstractNumId w:val="37"/>
  </w:num>
  <w:num w:numId="35" w16cid:durableId="16318833">
    <w:abstractNumId w:val="1"/>
  </w:num>
  <w:num w:numId="36" w16cid:durableId="1738162397">
    <w:abstractNumId w:val="95"/>
  </w:num>
  <w:num w:numId="37" w16cid:durableId="1929581324">
    <w:abstractNumId w:val="75"/>
  </w:num>
  <w:num w:numId="38" w16cid:durableId="2011054697">
    <w:abstractNumId w:val="111"/>
  </w:num>
  <w:num w:numId="39" w16cid:durableId="62335948">
    <w:abstractNumId w:val="103"/>
  </w:num>
  <w:num w:numId="40" w16cid:durableId="1218660713">
    <w:abstractNumId w:val="90"/>
  </w:num>
  <w:num w:numId="41" w16cid:durableId="1661347375">
    <w:abstractNumId w:val="136"/>
  </w:num>
  <w:num w:numId="42" w16cid:durableId="2048291527">
    <w:abstractNumId w:val="121"/>
  </w:num>
  <w:num w:numId="43" w16cid:durableId="1513304089">
    <w:abstractNumId w:val="61"/>
  </w:num>
  <w:num w:numId="44" w16cid:durableId="1724061943">
    <w:abstractNumId w:val="35"/>
  </w:num>
  <w:num w:numId="45" w16cid:durableId="1672833907">
    <w:abstractNumId w:val="106"/>
  </w:num>
  <w:num w:numId="46" w16cid:durableId="956568446">
    <w:abstractNumId w:val="113"/>
  </w:num>
  <w:num w:numId="47" w16cid:durableId="2130197176">
    <w:abstractNumId w:val="59"/>
  </w:num>
  <w:num w:numId="48" w16cid:durableId="1190027172">
    <w:abstractNumId w:val="4"/>
  </w:num>
  <w:num w:numId="49" w16cid:durableId="1086265497">
    <w:abstractNumId w:val="101"/>
  </w:num>
  <w:num w:numId="50" w16cid:durableId="710501958">
    <w:abstractNumId w:val="135"/>
  </w:num>
  <w:num w:numId="51" w16cid:durableId="196434164">
    <w:abstractNumId w:val="52"/>
  </w:num>
  <w:num w:numId="52" w16cid:durableId="1887722094">
    <w:abstractNumId w:val="23"/>
  </w:num>
  <w:num w:numId="53" w16cid:durableId="397441047">
    <w:abstractNumId w:val="130"/>
  </w:num>
  <w:num w:numId="54" w16cid:durableId="1550802213">
    <w:abstractNumId w:val="40"/>
  </w:num>
  <w:num w:numId="55" w16cid:durableId="1289969013">
    <w:abstractNumId w:val="43"/>
  </w:num>
  <w:num w:numId="56" w16cid:durableId="759303074">
    <w:abstractNumId w:val="2"/>
  </w:num>
  <w:num w:numId="57" w16cid:durableId="2143837987">
    <w:abstractNumId w:val="27"/>
  </w:num>
  <w:num w:numId="58" w16cid:durableId="1860852949">
    <w:abstractNumId w:val="68"/>
  </w:num>
  <w:num w:numId="59" w16cid:durableId="8219662">
    <w:abstractNumId w:val="141"/>
  </w:num>
  <w:num w:numId="60" w16cid:durableId="17854516">
    <w:abstractNumId w:val="14"/>
  </w:num>
  <w:num w:numId="61" w16cid:durableId="1725837329">
    <w:abstractNumId w:val="137"/>
  </w:num>
  <w:num w:numId="62" w16cid:durableId="264458177">
    <w:abstractNumId w:val="76"/>
  </w:num>
  <w:num w:numId="63" w16cid:durableId="180583403">
    <w:abstractNumId w:val="114"/>
  </w:num>
  <w:num w:numId="64" w16cid:durableId="1365515803">
    <w:abstractNumId w:val="124"/>
  </w:num>
  <w:num w:numId="65" w16cid:durableId="1424574127">
    <w:abstractNumId w:val="82"/>
  </w:num>
  <w:num w:numId="66" w16cid:durableId="195117408">
    <w:abstractNumId w:val="99"/>
  </w:num>
  <w:num w:numId="67" w16cid:durableId="1755272831">
    <w:abstractNumId w:val="49"/>
  </w:num>
  <w:num w:numId="68" w16cid:durableId="1325669581">
    <w:abstractNumId w:val="50"/>
  </w:num>
  <w:num w:numId="69" w16cid:durableId="1466893452">
    <w:abstractNumId w:val="97"/>
  </w:num>
  <w:num w:numId="70" w16cid:durableId="1687511470">
    <w:abstractNumId w:val="77"/>
  </w:num>
  <w:num w:numId="71" w16cid:durableId="1241331076">
    <w:abstractNumId w:val="83"/>
  </w:num>
  <w:num w:numId="72" w16cid:durableId="2052263773">
    <w:abstractNumId w:val="5"/>
  </w:num>
  <w:num w:numId="73" w16cid:durableId="754477856">
    <w:abstractNumId w:val="122"/>
  </w:num>
  <w:num w:numId="74" w16cid:durableId="2043940016">
    <w:abstractNumId w:val="96"/>
  </w:num>
  <w:num w:numId="75" w16cid:durableId="1067149911">
    <w:abstractNumId w:val="12"/>
  </w:num>
  <w:num w:numId="76" w16cid:durableId="1490753654">
    <w:abstractNumId w:val="64"/>
  </w:num>
  <w:num w:numId="77" w16cid:durableId="1339500365">
    <w:abstractNumId w:val="129"/>
  </w:num>
  <w:num w:numId="78" w16cid:durableId="1453356034">
    <w:abstractNumId w:val="123"/>
  </w:num>
  <w:num w:numId="79" w16cid:durableId="1040397329">
    <w:abstractNumId w:val="65"/>
  </w:num>
  <w:num w:numId="80" w16cid:durableId="162402749">
    <w:abstractNumId w:val="112"/>
  </w:num>
  <w:num w:numId="81" w16cid:durableId="1006710632">
    <w:abstractNumId w:val="119"/>
  </w:num>
  <w:num w:numId="82" w16cid:durableId="911162331">
    <w:abstractNumId w:val="22"/>
  </w:num>
  <w:num w:numId="83" w16cid:durableId="1409619091">
    <w:abstractNumId w:val="3"/>
  </w:num>
  <w:num w:numId="84" w16cid:durableId="146753830">
    <w:abstractNumId w:val="133"/>
  </w:num>
  <w:num w:numId="85" w16cid:durableId="1669672267">
    <w:abstractNumId w:val="134"/>
  </w:num>
  <w:num w:numId="86" w16cid:durableId="762456754">
    <w:abstractNumId w:val="15"/>
  </w:num>
  <w:num w:numId="87" w16cid:durableId="1257207733">
    <w:abstractNumId w:val="36"/>
  </w:num>
  <w:num w:numId="88" w16cid:durableId="845558487">
    <w:abstractNumId w:val="109"/>
  </w:num>
  <w:num w:numId="89" w16cid:durableId="579369588">
    <w:abstractNumId w:val="24"/>
  </w:num>
  <w:num w:numId="90" w16cid:durableId="2039351918">
    <w:abstractNumId w:val="118"/>
  </w:num>
  <w:num w:numId="91" w16cid:durableId="1735665124">
    <w:abstractNumId w:val="42"/>
  </w:num>
  <w:num w:numId="92" w16cid:durableId="440028465">
    <w:abstractNumId w:val="33"/>
  </w:num>
  <w:num w:numId="93" w16cid:durableId="686908330">
    <w:abstractNumId w:val="94"/>
  </w:num>
  <w:num w:numId="94" w16cid:durableId="410659595">
    <w:abstractNumId w:val="20"/>
  </w:num>
  <w:num w:numId="95" w16cid:durableId="1474369224">
    <w:abstractNumId w:val="11"/>
  </w:num>
  <w:num w:numId="96" w16cid:durableId="919143713">
    <w:abstractNumId w:val="116"/>
  </w:num>
  <w:num w:numId="97" w16cid:durableId="788742623">
    <w:abstractNumId w:val="0"/>
  </w:num>
  <w:num w:numId="98" w16cid:durableId="1335305967">
    <w:abstractNumId w:val="88"/>
  </w:num>
  <w:num w:numId="99" w16cid:durableId="1041200917">
    <w:abstractNumId w:val="126"/>
  </w:num>
  <w:num w:numId="100" w16cid:durableId="728378826">
    <w:abstractNumId w:val="18"/>
  </w:num>
  <w:num w:numId="101" w16cid:durableId="1971940605">
    <w:abstractNumId w:val="89"/>
  </w:num>
  <w:num w:numId="102" w16cid:durableId="825361187">
    <w:abstractNumId w:val="128"/>
  </w:num>
  <w:num w:numId="103" w16cid:durableId="289014669">
    <w:abstractNumId w:val="16"/>
  </w:num>
  <w:num w:numId="104" w16cid:durableId="559177114">
    <w:abstractNumId w:val="85"/>
  </w:num>
  <w:num w:numId="105" w16cid:durableId="564727722">
    <w:abstractNumId w:val="31"/>
  </w:num>
  <w:num w:numId="106" w16cid:durableId="1189489009">
    <w:abstractNumId w:val="132"/>
  </w:num>
  <w:num w:numId="107" w16cid:durableId="1940211607">
    <w:abstractNumId w:val="47"/>
  </w:num>
  <w:num w:numId="108" w16cid:durableId="1058283568">
    <w:abstractNumId w:val="29"/>
  </w:num>
  <w:num w:numId="109" w16cid:durableId="1106267087">
    <w:abstractNumId w:val="25"/>
  </w:num>
  <w:num w:numId="110" w16cid:durableId="1466775584">
    <w:abstractNumId w:val="73"/>
  </w:num>
  <w:num w:numId="111" w16cid:durableId="101849656">
    <w:abstractNumId w:val="46"/>
  </w:num>
  <w:num w:numId="112" w16cid:durableId="1649704658">
    <w:abstractNumId w:val="53"/>
  </w:num>
  <w:num w:numId="113" w16cid:durableId="458451606">
    <w:abstractNumId w:val="74"/>
  </w:num>
  <w:num w:numId="114" w16cid:durableId="443963475">
    <w:abstractNumId w:val="72"/>
  </w:num>
  <w:num w:numId="115" w16cid:durableId="1209731537">
    <w:abstractNumId w:val="92"/>
  </w:num>
  <w:num w:numId="116" w16cid:durableId="1447576647">
    <w:abstractNumId w:val="79"/>
  </w:num>
  <w:num w:numId="117" w16cid:durableId="1313482976">
    <w:abstractNumId w:val="44"/>
  </w:num>
  <w:num w:numId="118" w16cid:durableId="413674528">
    <w:abstractNumId w:val="140"/>
  </w:num>
  <w:num w:numId="119" w16cid:durableId="1351294902">
    <w:abstractNumId w:val="127"/>
  </w:num>
  <w:num w:numId="120" w16cid:durableId="1142235414">
    <w:abstractNumId w:val="58"/>
  </w:num>
  <w:num w:numId="121" w16cid:durableId="230775663">
    <w:abstractNumId w:val="66"/>
  </w:num>
  <w:num w:numId="122" w16cid:durableId="1175267841">
    <w:abstractNumId w:val="8"/>
  </w:num>
  <w:num w:numId="123" w16cid:durableId="1812941181">
    <w:abstractNumId w:val="98"/>
  </w:num>
  <w:num w:numId="124" w16cid:durableId="1308820893">
    <w:abstractNumId w:val="10"/>
  </w:num>
  <w:num w:numId="125" w16cid:durableId="59329547">
    <w:abstractNumId w:val="28"/>
  </w:num>
  <w:num w:numId="126" w16cid:durableId="129829475">
    <w:abstractNumId w:val="108"/>
  </w:num>
  <w:num w:numId="127" w16cid:durableId="1488475217">
    <w:abstractNumId w:val="104"/>
  </w:num>
  <w:num w:numId="128" w16cid:durableId="1962029451">
    <w:abstractNumId w:val="45"/>
  </w:num>
  <w:num w:numId="129" w16cid:durableId="2010982184">
    <w:abstractNumId w:val="102"/>
  </w:num>
  <w:num w:numId="130" w16cid:durableId="756023533">
    <w:abstractNumId w:val="110"/>
  </w:num>
  <w:num w:numId="131" w16cid:durableId="581834850">
    <w:abstractNumId w:val="13"/>
  </w:num>
  <w:num w:numId="132" w16cid:durableId="399136018">
    <w:abstractNumId w:val="21"/>
  </w:num>
  <w:num w:numId="133" w16cid:durableId="369765280">
    <w:abstractNumId w:val="17"/>
  </w:num>
  <w:num w:numId="134" w16cid:durableId="2123258354">
    <w:abstractNumId w:val="67"/>
  </w:num>
  <w:num w:numId="135" w16cid:durableId="1714426779">
    <w:abstractNumId w:val="41"/>
  </w:num>
  <w:num w:numId="136" w16cid:durableId="183980277">
    <w:abstractNumId w:val="71"/>
  </w:num>
  <w:num w:numId="137" w16cid:durableId="1305232233">
    <w:abstractNumId w:val="54"/>
  </w:num>
  <w:num w:numId="138" w16cid:durableId="1896504916">
    <w:abstractNumId w:val="7"/>
  </w:num>
  <w:num w:numId="139" w16cid:durableId="1701929694">
    <w:abstractNumId w:val="57"/>
  </w:num>
  <w:num w:numId="140" w16cid:durableId="1973752741">
    <w:abstractNumId w:val="117"/>
  </w:num>
  <w:num w:numId="141" w16cid:durableId="508132750">
    <w:abstractNumId w:val="69"/>
  </w:num>
  <w:num w:numId="142" w16cid:durableId="1205674028">
    <w:abstractNumId w:val="6"/>
  </w:num>
  <w:numIdMacAtCleanup w:val="1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6700"/>
    <w:rsid w:val="00062A52"/>
    <w:rsid w:val="00101F7F"/>
    <w:rsid w:val="002151EA"/>
    <w:rsid w:val="00286700"/>
    <w:rsid w:val="002A477A"/>
    <w:rsid w:val="002E04D0"/>
    <w:rsid w:val="00362527"/>
    <w:rsid w:val="00364E0C"/>
    <w:rsid w:val="00384CFD"/>
    <w:rsid w:val="004A4570"/>
    <w:rsid w:val="00616173"/>
    <w:rsid w:val="006837E7"/>
    <w:rsid w:val="006F1A0A"/>
    <w:rsid w:val="00771808"/>
    <w:rsid w:val="00772317"/>
    <w:rsid w:val="00772EAA"/>
    <w:rsid w:val="00835FAE"/>
    <w:rsid w:val="008F31D9"/>
    <w:rsid w:val="00A138E0"/>
    <w:rsid w:val="00A23B34"/>
    <w:rsid w:val="00AB0577"/>
    <w:rsid w:val="00B11A6E"/>
    <w:rsid w:val="00B95768"/>
    <w:rsid w:val="00CB5C56"/>
    <w:rsid w:val="00DA093B"/>
    <w:rsid w:val="00DD2A0C"/>
    <w:rsid w:val="00DF5BC5"/>
    <w:rsid w:val="00E50A6C"/>
    <w:rsid w:val="00F674EB"/>
    <w:rsid w:val="00F676A8"/>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47"/>
    <o:shapelayout v:ext="edit">
      <o:idmap v:ext="edit" data="1"/>
      <o:rules v:ext="edit">
        <o:r id="V:Rule1" type="connector" idref="#AutoShape 9"/>
        <o:r id="V:Rule2" type="connector" idref="#AutoShape 10"/>
        <o:r id="V:Rule3" type="connector" idref="#AutoShape 11"/>
        <o:r id="V:Rule4" type="connector" idref="#AutoShape 12"/>
      </o:rules>
    </o:shapelayout>
  </w:shapeDefaults>
  <w:decimalSymbol w:val=","/>
  <w:listSeparator w:val=";"/>
  <w14:docId w14:val="64BE9652"/>
  <w15:docId w15:val="{F99AD730-E819-443C-A3E7-20E61CC3B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AR" w:eastAsia="es-A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after="0"/>
      <w:outlineLvl w:val="0"/>
    </w:pPr>
    <w:rPr>
      <w:color w:val="2E75B5"/>
      <w:sz w:val="32"/>
      <w:szCs w:val="32"/>
    </w:rPr>
  </w:style>
  <w:style w:type="paragraph" w:styleId="Ttulo2">
    <w:name w:val="heading 2"/>
    <w:basedOn w:val="Normal"/>
    <w:next w:val="Normal"/>
    <w:uiPriority w:val="9"/>
    <w:semiHidden/>
    <w:unhideWhenUsed/>
    <w:qFormat/>
    <w:pPr>
      <w:keepNext/>
      <w:keepLines/>
      <w:spacing w:before="40" w:after="0"/>
      <w:outlineLvl w:val="1"/>
    </w:pPr>
    <w:rPr>
      <w:color w:val="2E75B5"/>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spacing w:after="0" w:line="240" w:lineRule="auto"/>
    </w:pPr>
    <w:rPr>
      <w:sz w:val="56"/>
      <w:szCs w:val="56"/>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5.png"/><Relationship Id="rId34" Type="http://schemas.openxmlformats.org/officeDocument/2006/relationships/image" Target="media/image27.png"/><Relationship Id="rId42" Type="http://schemas.openxmlformats.org/officeDocument/2006/relationships/image" Target="media/image35.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0" Type="http://schemas.openxmlformats.org/officeDocument/2006/relationships/image" Target="media/image14.png"/><Relationship Id="rId4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23972</Words>
  <Characters>131846</Characters>
  <Application>Microsoft Office Word</Application>
  <DocSecurity>0</DocSecurity>
  <Lines>1098</Lines>
  <Paragraphs>311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155507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nazarena</dc:creator>
  <cp:lastModifiedBy>Naza mendez</cp:lastModifiedBy>
  <cp:revision>3</cp:revision>
  <dcterms:created xsi:type="dcterms:W3CDTF">2022-04-29T19:55:00Z</dcterms:created>
  <dcterms:modified xsi:type="dcterms:W3CDTF">2022-04-29T19:55:00Z</dcterms:modified>
</cp:coreProperties>
</file>