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68B0" w14:textId="0BF203A2" w:rsidR="00FF12F1" w:rsidRDefault="00335773" w:rsidP="005F6100">
      <w:pPr>
        <w:pStyle w:val="Default"/>
        <w:rPr>
          <w:b/>
          <w:sz w:val="28"/>
          <w:szCs w:val="28"/>
        </w:rPr>
      </w:pPr>
      <w:r w:rsidRPr="0084033F">
        <w:rPr>
          <w:b/>
          <w:noProof/>
          <w:lang w:eastAsia="es-AR"/>
        </w:rPr>
        <w:drawing>
          <wp:inline distT="0" distB="0" distL="0" distR="0" wp14:anchorId="5E82063D" wp14:editId="2079019F">
            <wp:extent cx="5400040" cy="53401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BECF2" w14:textId="61CAA99A" w:rsidR="00FF12F1" w:rsidRDefault="00FF12F1" w:rsidP="00FF12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BDE4EA" w14:textId="77777777" w:rsidR="00FF12F1" w:rsidRPr="0084033F" w:rsidRDefault="00FF12F1" w:rsidP="00FF12F1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lang w:val="es-MX"/>
        </w:rPr>
      </w:pPr>
      <w:r w:rsidRPr="0084033F">
        <w:rPr>
          <w:rFonts w:ascii="Times New Roman" w:hAnsi="Times New Roman"/>
          <w:b/>
          <w:lang w:val="es-MX"/>
        </w:rPr>
        <w:t>Universidad Nacional del Sur.</w:t>
      </w:r>
    </w:p>
    <w:p w14:paraId="3503DF84" w14:textId="77777777" w:rsidR="00FF12F1" w:rsidRDefault="00FF12F1" w:rsidP="00FF12F1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lang w:val="es-MX"/>
        </w:rPr>
      </w:pPr>
      <w:r w:rsidRPr="0084033F">
        <w:rPr>
          <w:rFonts w:ascii="Times New Roman" w:hAnsi="Times New Roman"/>
          <w:b/>
          <w:lang w:val="es-MX"/>
        </w:rPr>
        <w:t>Departamento de Ciencias de la Administración.</w:t>
      </w:r>
    </w:p>
    <w:p w14:paraId="70A2A41D" w14:textId="5D28C62F" w:rsidR="00FF12F1" w:rsidRPr="0015527A" w:rsidRDefault="00A55FE8" w:rsidP="00FF12F1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lang w:val="es-MX"/>
        </w:rPr>
      </w:pPr>
      <w:r>
        <w:rPr>
          <w:rFonts w:ascii="Times New Roman" w:hAnsi="Times New Roman"/>
          <w:b/>
          <w:lang w:val="es-MX"/>
        </w:rPr>
        <w:t>Carrera: Contador Público y Lic. en Turismo</w:t>
      </w:r>
    </w:p>
    <w:p w14:paraId="2A7EF295" w14:textId="33EC352D" w:rsidR="00FF12F1" w:rsidRPr="0084033F" w:rsidRDefault="00A55FE8" w:rsidP="00FF12F1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lang w:val="es-MX"/>
        </w:rPr>
      </w:pPr>
      <w:r>
        <w:rPr>
          <w:rFonts w:ascii="Times New Roman" w:hAnsi="Times New Roman"/>
          <w:b/>
          <w:lang w:val="es-MX"/>
        </w:rPr>
        <w:t xml:space="preserve">Cátedra: Comercialización </w:t>
      </w:r>
    </w:p>
    <w:p w14:paraId="632D1651" w14:textId="77777777" w:rsidR="00FF12F1" w:rsidRPr="0084033F" w:rsidRDefault="00FF12F1" w:rsidP="00FF12F1">
      <w:pPr>
        <w:pStyle w:val="Rientrocorpodeltesto"/>
        <w:ind w:left="0"/>
        <w:rPr>
          <w:rFonts w:ascii="Times New Roman" w:hAnsi="Times New Roman"/>
          <w:b/>
          <w:szCs w:val="24"/>
        </w:rPr>
      </w:pPr>
    </w:p>
    <w:p w14:paraId="53BE199C" w14:textId="7C23FD7C" w:rsidR="00FF12F1" w:rsidRPr="0084033F" w:rsidRDefault="00FF12F1" w:rsidP="00FF12F1">
      <w:pPr>
        <w:pStyle w:val="Rientrocorpodeltesto"/>
        <w:ind w:left="0"/>
        <w:rPr>
          <w:rFonts w:ascii="Times New Roman" w:hAnsi="Times New Roman"/>
          <w:b/>
          <w:szCs w:val="24"/>
        </w:rPr>
      </w:pPr>
      <w:r w:rsidRPr="0084033F">
        <w:rPr>
          <w:rFonts w:ascii="Times New Roman" w:hAnsi="Times New Roman"/>
          <w:b/>
          <w:szCs w:val="24"/>
        </w:rPr>
        <w:t>Nombre:</w:t>
      </w:r>
      <w:r w:rsidR="00AF1434">
        <w:rPr>
          <w:rFonts w:ascii="Times New Roman" w:hAnsi="Times New Roman"/>
          <w:b/>
          <w:szCs w:val="24"/>
        </w:rPr>
        <w:t xml:space="preserve"> </w:t>
      </w:r>
      <w:r w:rsidR="002B3920">
        <w:rPr>
          <w:rFonts w:ascii="Times New Roman" w:hAnsi="Times New Roman"/>
          <w:b/>
          <w:szCs w:val="24"/>
        </w:rPr>
        <w:t>……………………………………………..</w:t>
      </w:r>
      <w:r w:rsidR="00AF1434">
        <w:rPr>
          <w:rFonts w:ascii="Times New Roman" w:hAnsi="Times New Roman"/>
          <w:b/>
          <w:szCs w:val="24"/>
        </w:rPr>
        <w:t xml:space="preserve">   </w:t>
      </w:r>
      <w:r w:rsidRPr="0084033F">
        <w:rPr>
          <w:rFonts w:ascii="Times New Roman" w:hAnsi="Times New Roman"/>
          <w:b/>
          <w:szCs w:val="24"/>
        </w:rPr>
        <w:t>LU:</w:t>
      </w:r>
      <w:r w:rsidR="00A55FE8">
        <w:rPr>
          <w:rFonts w:ascii="Times New Roman" w:hAnsi="Times New Roman"/>
          <w:b/>
          <w:szCs w:val="24"/>
        </w:rPr>
        <w:t xml:space="preserve"> </w:t>
      </w:r>
    </w:p>
    <w:p w14:paraId="30B76EE2" w14:textId="59A83884" w:rsidR="00E9701B" w:rsidRPr="00E76E47" w:rsidRDefault="005C4844" w:rsidP="00E9701B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35" w:color="auto" w:fill="FFFFFF"/>
        <w:jc w:val="both"/>
        <w:rPr>
          <w:rFonts w:ascii="Times New Roman" w:hAnsi="Times New Roman"/>
          <w:sz w:val="24"/>
          <w:szCs w:val="24"/>
        </w:rPr>
      </w:pPr>
      <w:bookmarkStart w:id="0" w:name="_Hlk43893017"/>
      <w:r>
        <w:rPr>
          <w:rFonts w:ascii="Times New Roman" w:hAnsi="Times New Roman"/>
          <w:sz w:val="24"/>
          <w:szCs w:val="24"/>
        </w:rPr>
        <w:t xml:space="preserve">RECUPERATORIO </w:t>
      </w:r>
      <w:r w:rsidR="00F8481D">
        <w:rPr>
          <w:rFonts w:ascii="Times New Roman" w:hAnsi="Times New Roman"/>
          <w:sz w:val="24"/>
          <w:szCs w:val="24"/>
        </w:rPr>
        <w:t>1</w:t>
      </w:r>
      <w:r w:rsidR="00E9701B">
        <w:rPr>
          <w:rFonts w:ascii="Times New Roman" w:hAnsi="Times New Roman"/>
          <w:sz w:val="24"/>
          <w:szCs w:val="24"/>
        </w:rPr>
        <w:t xml:space="preserve">° </w:t>
      </w:r>
      <w:r w:rsidR="00E9701B" w:rsidRPr="0084033F">
        <w:rPr>
          <w:rFonts w:ascii="Times New Roman" w:hAnsi="Times New Roman"/>
          <w:sz w:val="24"/>
          <w:szCs w:val="24"/>
        </w:rPr>
        <w:t>PARCIAL (</w:t>
      </w:r>
      <w:r w:rsidR="002B3920">
        <w:rPr>
          <w:rFonts w:ascii="Times New Roman" w:hAnsi="Times New Roman"/>
          <w:sz w:val="24"/>
          <w:szCs w:val="24"/>
        </w:rPr>
        <w:t>02</w:t>
      </w:r>
      <w:r w:rsidR="00E9701B">
        <w:rPr>
          <w:rFonts w:ascii="Times New Roman" w:hAnsi="Times New Roman"/>
          <w:sz w:val="24"/>
          <w:szCs w:val="24"/>
        </w:rPr>
        <w:t>/</w:t>
      </w:r>
      <w:r w:rsidR="002B3920">
        <w:rPr>
          <w:rFonts w:ascii="Times New Roman" w:hAnsi="Times New Roman"/>
          <w:sz w:val="24"/>
          <w:szCs w:val="24"/>
        </w:rPr>
        <w:t>12</w:t>
      </w:r>
      <w:r w:rsidR="00E9701B">
        <w:rPr>
          <w:rFonts w:ascii="Times New Roman" w:hAnsi="Times New Roman"/>
          <w:sz w:val="24"/>
          <w:szCs w:val="24"/>
        </w:rPr>
        <w:t>/2020</w:t>
      </w:r>
      <w:r w:rsidR="00E9701B" w:rsidRPr="0084033F">
        <w:rPr>
          <w:rFonts w:ascii="Times New Roman" w:hAnsi="Times New Roman"/>
          <w:sz w:val="24"/>
          <w:szCs w:val="24"/>
        </w:rPr>
        <w:t xml:space="preserve">)  </w:t>
      </w:r>
    </w:p>
    <w:bookmarkEnd w:id="0"/>
    <w:p w14:paraId="65F7260C" w14:textId="77777777" w:rsidR="00FF12F1" w:rsidRDefault="00FF12F1" w:rsidP="005F6100">
      <w:pPr>
        <w:pStyle w:val="Default"/>
        <w:rPr>
          <w:b/>
          <w:sz w:val="28"/>
          <w:szCs w:val="28"/>
        </w:rPr>
      </w:pPr>
    </w:p>
    <w:p w14:paraId="7EC35C10" w14:textId="2A5CDF32" w:rsidR="005F6100" w:rsidRPr="00FF12F1" w:rsidRDefault="00FF12F1" w:rsidP="00FF12F1">
      <w:pPr>
        <w:pStyle w:val="Default"/>
        <w:rPr>
          <w:rFonts w:ascii="Arial" w:hAnsi="Arial" w:cs="Arial"/>
          <w:b/>
          <w:sz w:val="32"/>
          <w:szCs w:val="32"/>
        </w:rPr>
      </w:pPr>
      <w:r w:rsidRPr="00FF12F1">
        <w:rPr>
          <w:rFonts w:ascii="Arial" w:hAnsi="Arial" w:cs="Arial"/>
          <w:b/>
          <w:sz w:val="32"/>
          <w:szCs w:val="32"/>
        </w:rPr>
        <w:t xml:space="preserve">Caso </w:t>
      </w:r>
      <w:r w:rsidR="005C4844">
        <w:rPr>
          <w:rFonts w:ascii="Arial" w:hAnsi="Arial" w:cs="Arial"/>
          <w:b/>
          <w:sz w:val="32"/>
          <w:szCs w:val="32"/>
        </w:rPr>
        <w:t>MATE SABIO</w:t>
      </w:r>
      <w:r w:rsidR="00512729">
        <w:rPr>
          <w:rFonts w:ascii="Arial" w:hAnsi="Arial" w:cs="Arial"/>
          <w:b/>
          <w:sz w:val="32"/>
          <w:szCs w:val="32"/>
        </w:rPr>
        <w:t xml:space="preserve"> - </w:t>
      </w:r>
      <w:r w:rsidR="00512729" w:rsidRPr="00512729">
        <w:rPr>
          <w:rFonts w:ascii="Arial" w:hAnsi="Arial" w:cs="Arial"/>
          <w:b/>
          <w:sz w:val="32"/>
          <w:szCs w:val="32"/>
        </w:rPr>
        <w:t>“El mate que se limpia solo”</w:t>
      </w:r>
    </w:p>
    <w:p w14:paraId="1EDC57FE" w14:textId="77777777" w:rsidR="008131CA" w:rsidRDefault="008131CA" w:rsidP="008131CA">
      <w:pPr>
        <w:pStyle w:val="Corpotesto"/>
        <w:ind w:left="7650"/>
        <w:rPr>
          <w:rFonts w:ascii="Times New Roman"/>
          <w:b w:val="0"/>
          <w:sz w:val="20"/>
        </w:rPr>
      </w:pPr>
    </w:p>
    <w:p w14:paraId="0713463D" w14:textId="03747984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En el a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ñ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o 2007 V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ctor Filipich -m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ú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sico de profesi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n- estaba tocando el piano y de repente tom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conciencia de que hab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cinco mates con yerba fr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y vieja, que aguardaban a ser limpiados. Se encontr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con la necesidad de vaciar f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cil y 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pidamente el contenido del mate, por lo tanto, pens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c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mo satisfacer esa necesidad: 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“¿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Por qu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é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no inventar un sistema para limpiar el mate de una manera m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 sencilla?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”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.</w:t>
      </w:r>
    </w:p>
    <w:p w14:paraId="097A43EB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328C32DD" w14:textId="26913AC4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Lleg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su hermano Dami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n Filipich 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–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ingeniero de profesi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n- y lo ayud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a bocetar un primer dise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ñ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o del producto. Se le ocurri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un sistema de bombilla con fondo y, realizando las primeras pruebas con una lata de pat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é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, se dieron cuenta que el pan de yerba sal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perfectamente armado.</w:t>
      </w:r>
    </w:p>
    <w:p w14:paraId="47880D5E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4975BB1F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Esa idea se hizo realidad. Construyeron un mate de pl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stico 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gido, en distintos colores, que permite sacar la yerba a trav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é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 de un c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modo mecanismo de vaciado. El mate posee un doble fondo que, al tirar de la bombilla, se levanta y trae consigo la yerba usada. Feliz de su creaci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V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ctor cuenta: 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“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Este nuevo modelo de mate soluciona de manera sencilla y eficaz el vaciado de la yerba ya utilizada y nos brinda la posibilidad de hacerlo en cualquier momento y lugar, en movimiento, o en todo tipo de situaciones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”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.</w:t>
      </w:r>
    </w:p>
    <w:p w14:paraId="44986449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254C1E10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V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ctor convers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con su hermano sobre la idea y decidieron en primer lugar registrar el invento en el Instituto Nacional de la Propiedad Intelectual (INPI). Esta tarea demand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numerosas gestiones, viajes a Buenos Aires y sobre todo mucho tiempo. Una vez que obtuvieron la patente decidieron presentar el prototipo al Establecimiento Las Mar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as, para desarrollar el producto en conjunto. Sin embargo, no obtuvieron una respuesta favorable. Fue as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que por recomendaci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del abogado que los asesor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en el tema de la patente, se asociaron con Sandra Vitale, una empresaria local, cuya familia posee en la misma ciudad un negocio de monturas, mates y dem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 productos del rubro. Entre los tres, y con una inversi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inicial de $100 mil (que ya recuperaron), desarrollaron la matriz que le dio vida a lo que en ese momento se llam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</w:t>
      </w:r>
      <w:r w:rsidRPr="008E5E81">
        <w:rPr>
          <w:rFonts w:ascii="Times New Roman"/>
          <w:iCs/>
          <w:sz w:val="24"/>
          <w:szCs w:val="16"/>
        </w:rPr>
        <w:t>Mate Santo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, cuyo nombre se explicaba a partir de su slogan: 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“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Pedirle m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 ser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un milagro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”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.</w:t>
      </w:r>
    </w:p>
    <w:p w14:paraId="742A019C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0A8CA78D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Fue as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que decidieron elaborar el mate en pl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stico de alto impacto a partir de resinas aptas para consumo humano y resistentes a altas temperaturas. Para eso debieron invertir en dise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ñ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ar la matriz que permitir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la posterior inyecci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n, y lo hicieron en base a un modelo de mate tradicional con alta aceptaci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del segmento meta. Es decir, Sandra sab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cu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l era el modelo de mate que m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 se vend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y a partir de all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eligieron la forma que iba a adoptar el producto. Asimismo, se contactaron con Plater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Mart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Fierro, quien les provey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las bombillas.</w:t>
      </w:r>
    </w:p>
    <w:p w14:paraId="35762800" w14:textId="0576432F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10E955DB" w14:textId="03555C53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El producto estuvo terminado para su comercializaci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reci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é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en marzo de 2012, y los creadores apostaron a su presentaci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en la FISA (La Feria de la Producci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n, el Trabajo, el Comercio y los Servicios del Sur Argentino), donde pudieron vender la totalidad de la primera producci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n.</w:t>
      </w:r>
    </w:p>
    <w:p w14:paraId="628F5B78" w14:textId="5054D9E5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30B4EB2D" w14:textId="1A0D7114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Los primeros a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ñ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os trabajaron muy bien, pero por diferencias entre los socios, decidieron dividir la empresa en dos unidades independientes. V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ctor y su hermano se quedaron con la patente y buscaron darle otro nombre para su invento. Entre idas y vueltas optaron por llamarlo 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“</w:t>
      </w:r>
      <w:r w:rsidRPr="00A24009">
        <w:rPr>
          <w:rFonts w:ascii="Times New Roman"/>
          <w:iCs/>
          <w:sz w:val="24"/>
          <w:szCs w:val="16"/>
        </w:rPr>
        <w:t>Mate Sabio: El mate que se limpia solo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”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.</w:t>
      </w:r>
    </w:p>
    <w:p w14:paraId="27AEFC5C" w14:textId="427DA5C2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7F14152F" w14:textId="24FC0C8F" w:rsidR="00466658" w:rsidRPr="00466658" w:rsidRDefault="00AB2E2E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>
        <w:rPr>
          <w:rFonts w:ascii="Times New Roman"/>
          <w:b w:val="0"/>
          <w:bCs w:val="0"/>
          <w:iCs/>
          <w:noProof/>
          <w:sz w:val="24"/>
          <w:szCs w:val="16"/>
          <w:lang w:val="es-AR" w:eastAsia="es-AR" w:bidi="ar-SA"/>
        </w:rPr>
        <w:drawing>
          <wp:anchor distT="0" distB="0" distL="114300" distR="114300" simplePos="0" relativeHeight="251658240" behindDoc="0" locked="0" layoutInCell="1" allowOverlap="1" wp14:anchorId="1606A412" wp14:editId="05BDE64D">
            <wp:simplePos x="0" y="0"/>
            <wp:positionH relativeFrom="column">
              <wp:posOffset>-3810</wp:posOffset>
            </wp:positionH>
            <wp:positionV relativeFrom="paragraph">
              <wp:posOffset>82550</wp:posOffset>
            </wp:positionV>
            <wp:extent cx="3139440" cy="1877695"/>
            <wp:effectExtent l="0" t="0" r="381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8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Ellos mismos reciben la producci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n en Bah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a Blanca, y realizan el proceso de adherir el logo al mate, colocar la bombilla y el material gr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fico que identifica al producto. No tienen empleados y ocupan su tiempo en tareas operativas. Ellos consideran que el nivel de producci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n actual es inferior al esperado, y las principales causas de ello son, el alto porcentaje de unidades defectuosas y la baja capacidad de producci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n por contar con pocas matrices. Para corregir uno de estos problemas, la empresa ha encomendado la tarea de realizar una nueva matriz que permita aumentar la producci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="00466658" w:rsidRPr="00466658">
        <w:rPr>
          <w:rFonts w:ascii="Times New Roman"/>
          <w:b w:val="0"/>
          <w:bCs w:val="0"/>
          <w:iCs/>
          <w:sz w:val="24"/>
          <w:szCs w:val="16"/>
        </w:rPr>
        <w:t>n.</w:t>
      </w:r>
    </w:p>
    <w:p w14:paraId="407D9C04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33003917" w14:textId="5856DD81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Este nuevo modelo de mate soluciona de manera sencilla y eficaz el vaciado de la yerba ya utilizada y nos brinda la posibilidad de hacerlo en cualquier momento y lugar, en movimiento,</w:t>
      </w:r>
      <w:r w:rsidR="00807949">
        <w:rPr>
          <w:rFonts w:ascii="Times New Roman"/>
          <w:b w:val="0"/>
          <w:bCs w:val="0"/>
          <w:iCs/>
          <w:sz w:val="24"/>
          <w:szCs w:val="16"/>
        </w:rPr>
        <w:t xml:space="preserve"> 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o en todo tipo de situaciones.</w:t>
      </w:r>
    </w:p>
    <w:p w14:paraId="2A9AE8C5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6EFE3570" w14:textId="0FD4D179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Ellos venden directamente a minorista, pero a su vez cuentan con distribuidores externos, que se encargan de comercializar el producto en todo el pa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s. Se intent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tener un precio uniforme al p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ú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blico y mantener un control. Esto no se logr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, y finalmente el precio lo estipulan libremente los minoristas, gui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ndose por lo que estiman que los consumidores est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n dispuestos a pagar. </w:t>
      </w:r>
      <w:r w:rsidR="00281445" w:rsidRPr="00466658">
        <w:rPr>
          <w:rFonts w:ascii="Times New Roman"/>
          <w:b w:val="0"/>
          <w:bCs w:val="0"/>
          <w:iCs/>
          <w:sz w:val="24"/>
          <w:szCs w:val="16"/>
        </w:rPr>
        <w:t>Adem</w:t>
      </w:r>
      <w:r w:rsidR="00281445"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="00281445" w:rsidRPr="00466658">
        <w:rPr>
          <w:rFonts w:ascii="Times New Roman"/>
          <w:b w:val="0"/>
          <w:bCs w:val="0"/>
          <w:iCs/>
          <w:sz w:val="24"/>
          <w:szCs w:val="16"/>
        </w:rPr>
        <w:t>s,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 xml:space="preserve"> tienen desarrollada una p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á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gina web donde se pueden comprar sus productos, los diferentes modelos, haciendo una distinci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para el mercado minorista y el mayorista.</w:t>
      </w:r>
    </w:p>
    <w:p w14:paraId="2955009A" w14:textId="77777777" w:rsidR="00466658" w:rsidRPr="00466658" w:rsidRDefault="00466658" w:rsidP="00466658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</w:p>
    <w:p w14:paraId="071BF032" w14:textId="3FAD2F8A" w:rsidR="000811D5" w:rsidRPr="00DB1B0C" w:rsidRDefault="00466658" w:rsidP="00DB1B0C">
      <w:pPr>
        <w:pStyle w:val="Corpotesto"/>
        <w:jc w:val="both"/>
        <w:rPr>
          <w:rFonts w:ascii="Times New Roman"/>
          <w:b w:val="0"/>
          <w:bCs w:val="0"/>
          <w:iCs/>
          <w:sz w:val="24"/>
          <w:szCs w:val="16"/>
        </w:rPr>
      </w:pPr>
      <w:r w:rsidRPr="00466658">
        <w:rPr>
          <w:rFonts w:ascii="Times New Roman"/>
          <w:b w:val="0"/>
          <w:bCs w:val="0"/>
          <w:iCs/>
          <w:sz w:val="24"/>
          <w:szCs w:val="16"/>
        </w:rPr>
        <w:t>Los propietarios reconocen que el poder de la marca les permitir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ofrecer nuevos productos a sus clientes actuales, y esta oportunidad que les brinda la marca otorgar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a mayor estabilidad a la empresa y visi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ó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n de futuro. Sin embargo, es importante que antes de ofrecer nuevos productos, puedan mejorar la estructura administrativa, comercial y de log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í</w:t>
      </w:r>
      <w:r w:rsidRPr="00466658">
        <w:rPr>
          <w:rFonts w:ascii="Times New Roman"/>
          <w:b w:val="0"/>
          <w:bCs w:val="0"/>
          <w:iCs/>
          <w:sz w:val="24"/>
          <w:szCs w:val="16"/>
        </w:rPr>
        <w:t>stica de la empresa.</w:t>
      </w:r>
      <w:bookmarkStart w:id="1" w:name="_Hlk40346583"/>
    </w:p>
    <w:p w14:paraId="13A283D4" w14:textId="77777777" w:rsidR="000811D5" w:rsidRDefault="000811D5" w:rsidP="000811D5">
      <w:pPr>
        <w:spacing w:before="120" w:after="240" w:line="240" w:lineRule="auto"/>
        <w:jc w:val="both"/>
        <w:rPr>
          <w:b/>
          <w:sz w:val="24"/>
          <w:szCs w:val="24"/>
        </w:rPr>
      </w:pPr>
      <w:r w:rsidRPr="00E245E4">
        <w:rPr>
          <w:b/>
          <w:sz w:val="24"/>
          <w:szCs w:val="24"/>
        </w:rPr>
        <w:t xml:space="preserve">Luego de la lectura del caso, le solicitamos que: </w:t>
      </w:r>
    </w:p>
    <w:p w14:paraId="43ED5431" w14:textId="0D9A30C4" w:rsidR="00DB1B0C" w:rsidRDefault="0018760D" w:rsidP="0018760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a)</w:t>
      </w:r>
      <w:r w:rsidR="00477089">
        <w:rPr>
          <w:b/>
        </w:rPr>
        <w:t xml:space="preserve"> </w:t>
      </w:r>
      <w:r w:rsidR="00E57FCB">
        <w:rPr>
          <w:b/>
        </w:rPr>
        <w:t>Identifique activ</w:t>
      </w:r>
      <w:r w:rsidR="00477089">
        <w:rPr>
          <w:b/>
        </w:rPr>
        <w:t>idades del Marketing Operativo</w:t>
      </w:r>
      <w:r w:rsidR="000A32E3">
        <w:rPr>
          <w:b/>
        </w:rPr>
        <w:t xml:space="preserve"> (</w:t>
      </w:r>
      <w:r w:rsidR="00DB1B0C">
        <w:rPr>
          <w:b/>
        </w:rPr>
        <w:t>In</w:t>
      </w:r>
      <w:r w:rsidR="00477089">
        <w:rPr>
          <w:b/>
        </w:rPr>
        <w:t>dique al menos 5 actividades</w:t>
      </w:r>
      <w:r w:rsidR="000A32E3">
        <w:rPr>
          <w:b/>
        </w:rPr>
        <w:t>)</w:t>
      </w:r>
      <w:r w:rsidR="00DB1B0C">
        <w:rPr>
          <w:b/>
        </w:rPr>
        <w:t>.</w:t>
      </w:r>
    </w:p>
    <w:p w14:paraId="7F229FA4" w14:textId="6F4D7E08" w:rsidR="0018760D" w:rsidRDefault="0018760D" w:rsidP="0018760D">
      <w:pPr>
        <w:pStyle w:val="Paragrafoelenco"/>
        <w:spacing w:after="0" w:line="360" w:lineRule="auto"/>
        <w:jc w:val="both"/>
        <w:rPr>
          <w:b/>
        </w:rPr>
      </w:pPr>
      <w:r>
        <w:rPr>
          <w:b/>
        </w:rPr>
        <w:t>b)</w:t>
      </w:r>
      <w:r w:rsidR="000A32E3">
        <w:rPr>
          <w:b/>
        </w:rPr>
        <w:t xml:space="preserve"> </w:t>
      </w:r>
      <w:r>
        <w:rPr>
          <w:b/>
        </w:rPr>
        <w:t xml:space="preserve">Explique </w:t>
      </w:r>
      <w:r w:rsidR="00694192">
        <w:rPr>
          <w:b/>
        </w:rPr>
        <w:t>cómo</w:t>
      </w:r>
      <w:r w:rsidR="00EB0F04">
        <w:rPr>
          <w:b/>
        </w:rPr>
        <w:t xml:space="preserve"> la empresa tiene una orientación al marketing.</w:t>
      </w:r>
    </w:p>
    <w:p w14:paraId="0889402E" w14:textId="20AABE62" w:rsidR="0018760D" w:rsidRDefault="0018760D" w:rsidP="00694192">
      <w:pPr>
        <w:pStyle w:val="Paragrafoelenco"/>
        <w:spacing w:after="0"/>
        <w:ind w:left="360"/>
        <w:jc w:val="both"/>
      </w:pPr>
    </w:p>
    <w:p w14:paraId="74FDC501" w14:textId="3A3013FF" w:rsidR="00DB1B0C" w:rsidRPr="0018760D" w:rsidRDefault="00694192" w:rsidP="00694192">
      <w:pPr>
        <w:pStyle w:val="Paragrafoelenco"/>
        <w:numPr>
          <w:ilvl w:val="0"/>
          <w:numId w:val="1"/>
        </w:numPr>
        <w:spacing w:after="0"/>
        <w:jc w:val="both"/>
      </w:pPr>
      <w:r>
        <w:rPr>
          <w:b/>
        </w:rPr>
        <w:t>a</w:t>
      </w:r>
      <w:r w:rsidR="00DB1B0C" w:rsidRPr="0018760D">
        <w:rPr>
          <w:b/>
        </w:rPr>
        <w:t xml:space="preserve">) </w:t>
      </w:r>
      <w:r w:rsidR="0018760D" w:rsidRPr="0018760D">
        <w:rPr>
          <w:b/>
        </w:rPr>
        <w:t xml:space="preserve">Desarrolle el proceso de decisión de Compra.  </w:t>
      </w:r>
      <w:r w:rsidR="00DB1B0C" w:rsidRPr="0018760D">
        <w:rPr>
          <w:b/>
        </w:rPr>
        <w:t>A partir del proceso de compra, en la etapa del sentimiento post compra, explique la misma. Cómo puede contrarrestar el consumidor el estado de insatisfacción y que acciones debe seguir la empresa.</w:t>
      </w:r>
    </w:p>
    <w:p w14:paraId="5961BC08" w14:textId="0C75FAFF" w:rsidR="00DB1B0C" w:rsidRPr="00DB1B0C" w:rsidRDefault="00DB1B0C" w:rsidP="00DB1B0C">
      <w:pPr>
        <w:pStyle w:val="Paragrafoelenco"/>
        <w:spacing w:after="0" w:line="360" w:lineRule="auto"/>
        <w:jc w:val="both"/>
        <w:rPr>
          <w:b/>
        </w:rPr>
      </w:pPr>
    </w:p>
    <w:p w14:paraId="775E23ED" w14:textId="7B807275" w:rsidR="00DB1B0C" w:rsidRDefault="00E215CF" w:rsidP="000A32E3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 xml:space="preserve">Sobre </w:t>
      </w:r>
      <w:r w:rsidR="00DB1B0C" w:rsidRPr="00A060E6">
        <w:rPr>
          <w:b/>
        </w:rPr>
        <w:t xml:space="preserve">  la teoría Estructural de la Demand</w:t>
      </w:r>
      <w:r>
        <w:rPr>
          <w:b/>
        </w:rPr>
        <w:t>a aplicada al caso, desarrolle el concepto del  Cones, Unidad perceptual</w:t>
      </w:r>
      <w:r w:rsidR="00DB1B0C">
        <w:rPr>
          <w:b/>
        </w:rPr>
        <w:t>, grado de foco e índice dominancia.</w:t>
      </w:r>
    </w:p>
    <w:p w14:paraId="3EA0367B" w14:textId="77777777" w:rsidR="00DB1B0C" w:rsidRDefault="00DB1B0C" w:rsidP="00DB1B0C">
      <w:pPr>
        <w:pStyle w:val="Paragrafoelenco"/>
        <w:spacing w:after="0" w:line="360" w:lineRule="auto"/>
        <w:jc w:val="both"/>
        <w:rPr>
          <w:b/>
        </w:rPr>
      </w:pPr>
    </w:p>
    <w:p w14:paraId="7195439D" w14:textId="2580EAAF" w:rsidR="00DB1B0C" w:rsidRPr="00A060E6" w:rsidRDefault="00DB1B0C" w:rsidP="00DB1B0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a)</w:t>
      </w:r>
      <w:r w:rsidR="0018760D">
        <w:rPr>
          <w:b/>
        </w:rPr>
        <w:t xml:space="preserve"> </w:t>
      </w:r>
      <w:r w:rsidRPr="00A060E6">
        <w:rPr>
          <w:b/>
        </w:rPr>
        <w:t>Describa las distintas variables o criterios de segmentación que aplica la empresa.</w:t>
      </w:r>
    </w:p>
    <w:p w14:paraId="064FDC71" w14:textId="77777777" w:rsidR="00DB1B0C" w:rsidRDefault="00DB1B0C" w:rsidP="00DB1B0C">
      <w:pPr>
        <w:pStyle w:val="Paragrafoelenco"/>
        <w:spacing w:after="0" w:line="360" w:lineRule="auto"/>
        <w:jc w:val="both"/>
        <w:rPr>
          <w:b/>
        </w:rPr>
      </w:pPr>
      <w:r w:rsidRPr="00DB6F06">
        <w:rPr>
          <w:b/>
        </w:rPr>
        <w:t xml:space="preserve">Proponga algún otro </w:t>
      </w:r>
      <w:r>
        <w:rPr>
          <w:b/>
        </w:rPr>
        <w:t xml:space="preserve"> </w:t>
      </w:r>
      <w:r w:rsidRPr="00DB6F06">
        <w:rPr>
          <w:b/>
        </w:rPr>
        <w:t>criterio para segmentar.</w:t>
      </w:r>
      <w:r>
        <w:rPr>
          <w:b/>
        </w:rPr>
        <w:t xml:space="preserve"> </w:t>
      </w:r>
      <w:r w:rsidRPr="00C5114F">
        <w:rPr>
          <w:b/>
        </w:rPr>
        <w:t>Justifique.</w:t>
      </w:r>
    </w:p>
    <w:p w14:paraId="04D7B045" w14:textId="617BF467" w:rsidR="00DB1B0C" w:rsidRPr="00A2102C" w:rsidRDefault="00DB1B0C" w:rsidP="00DB1B0C">
      <w:pPr>
        <w:pStyle w:val="Paragrafoelenco"/>
        <w:spacing w:after="0" w:line="360" w:lineRule="auto"/>
        <w:jc w:val="both"/>
        <w:rPr>
          <w:b/>
        </w:rPr>
      </w:pPr>
      <w:bookmarkStart w:id="2" w:name="_Hlk40349447"/>
      <w:r>
        <w:rPr>
          <w:b/>
        </w:rPr>
        <w:t>b)</w:t>
      </w:r>
      <w:r w:rsidR="00694192">
        <w:rPr>
          <w:b/>
        </w:rPr>
        <w:t xml:space="preserve"> </w:t>
      </w:r>
      <w:r>
        <w:rPr>
          <w:b/>
        </w:rPr>
        <w:t xml:space="preserve">¿Cómo cree que posiciona la empresa el producto/ marca? </w:t>
      </w:r>
      <w:r w:rsidRPr="00C5114F">
        <w:rPr>
          <w:b/>
        </w:rPr>
        <w:t>Justifique</w:t>
      </w:r>
      <w:r w:rsidR="0018760D">
        <w:rPr>
          <w:b/>
        </w:rPr>
        <w:t xml:space="preserve"> en función de los elementos elegidos para posicionar</w:t>
      </w:r>
      <w:r w:rsidRPr="00C5114F">
        <w:rPr>
          <w:b/>
        </w:rPr>
        <w:t>.</w:t>
      </w:r>
      <w:r w:rsidRPr="00DB1B0C">
        <w:rPr>
          <w:b/>
        </w:rPr>
        <w:t xml:space="preserve"> </w:t>
      </w:r>
      <w:r>
        <w:rPr>
          <w:b/>
        </w:rPr>
        <w:t xml:space="preserve">  </w:t>
      </w:r>
    </w:p>
    <w:p w14:paraId="40C89F03" w14:textId="77777777" w:rsidR="00DB1B0C" w:rsidRPr="00135D76" w:rsidRDefault="00DB1B0C" w:rsidP="00DB1B0C">
      <w:pPr>
        <w:pStyle w:val="Paragrafoelenco"/>
        <w:spacing w:after="0" w:line="360" w:lineRule="auto"/>
        <w:jc w:val="both"/>
        <w:rPr>
          <w:b/>
        </w:rPr>
      </w:pPr>
    </w:p>
    <w:bookmarkEnd w:id="2"/>
    <w:p w14:paraId="6B890643" w14:textId="77777777" w:rsidR="00DB1B0C" w:rsidRPr="00DB6F06" w:rsidRDefault="00DB1B0C" w:rsidP="00DB1B0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DB6F06">
        <w:rPr>
          <w:b/>
        </w:rPr>
        <w:t>Explique cómo está compuesto el Sistema de Información de Marketing y detalle ejemplos en por los menos dos de ellos.</w:t>
      </w:r>
    </w:p>
    <w:p w14:paraId="02C21FD2" w14:textId="77777777" w:rsidR="00DB1B0C" w:rsidRDefault="00DB1B0C" w:rsidP="00DB1B0C">
      <w:pPr>
        <w:jc w:val="both"/>
      </w:pPr>
    </w:p>
    <w:p w14:paraId="6C4B68EB" w14:textId="77777777" w:rsidR="00DB1B0C" w:rsidRDefault="00DB1B0C" w:rsidP="00DB1B0C"/>
    <w:p w14:paraId="2404F0F7" w14:textId="77777777" w:rsidR="00DB1B0C" w:rsidRDefault="00DB1B0C" w:rsidP="00DB1B0C"/>
    <w:p w14:paraId="331A7951" w14:textId="77777777" w:rsidR="00DB1B0C" w:rsidRDefault="00DB1B0C" w:rsidP="00DB1B0C">
      <w:pPr>
        <w:jc w:val="both"/>
      </w:pPr>
    </w:p>
    <w:p w14:paraId="19ACF0FE" w14:textId="77777777" w:rsidR="00DB1B0C" w:rsidRDefault="00DB1B0C" w:rsidP="00DB1B0C"/>
    <w:p w14:paraId="55DA5B1F" w14:textId="77777777" w:rsidR="000811D5" w:rsidRPr="00E245E4" w:rsidRDefault="000811D5" w:rsidP="002F4259">
      <w:pPr>
        <w:spacing w:before="120" w:after="240" w:line="240" w:lineRule="auto"/>
        <w:jc w:val="both"/>
        <w:rPr>
          <w:b/>
          <w:sz w:val="24"/>
          <w:szCs w:val="24"/>
        </w:rPr>
      </w:pPr>
    </w:p>
    <w:bookmarkEnd w:id="1"/>
    <w:p w14:paraId="58FE392A" w14:textId="77777777" w:rsidR="00AF1434" w:rsidRDefault="00AF1434" w:rsidP="00AF1434">
      <w:pPr>
        <w:pStyle w:val="Paragrafoelenco"/>
        <w:spacing w:line="360" w:lineRule="auto"/>
        <w:rPr>
          <w:b/>
        </w:rPr>
      </w:pPr>
    </w:p>
    <w:sectPr w:rsidR="00AF143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D7BC6" w14:textId="77777777" w:rsidR="00FB1973" w:rsidRDefault="00FB1973" w:rsidP="00FF12F1">
      <w:pPr>
        <w:spacing w:after="0" w:line="240" w:lineRule="auto"/>
      </w:pPr>
      <w:r>
        <w:separator/>
      </w:r>
    </w:p>
  </w:endnote>
  <w:endnote w:type="continuationSeparator" w:id="0">
    <w:p w14:paraId="6A0364BC" w14:textId="77777777" w:rsidR="00FB1973" w:rsidRDefault="00FB1973" w:rsidP="00FF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eo">
    <w:panose1 w:val="00000500000000000000"/>
    <w:charset w:val="00"/>
    <w:family w:val="auto"/>
    <w:notTrueType/>
    <w:pitch w:val="variable"/>
    <w:sig w:usb0="00000007" w:usb1="00000000" w:usb2="00000000" w:usb3="00000000" w:csb0="000000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054060"/>
      <w:docPartObj>
        <w:docPartGallery w:val="Page Numbers (Bottom of Page)"/>
        <w:docPartUnique/>
      </w:docPartObj>
    </w:sdtPr>
    <w:sdtEndPr/>
    <w:sdtContent>
      <w:p w14:paraId="434AD556" w14:textId="2678B2AB" w:rsidR="00335773" w:rsidRDefault="0033577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5CF" w:rsidRPr="00E215CF">
          <w:rPr>
            <w:noProof/>
            <w:lang w:val="es-ES"/>
          </w:rPr>
          <w:t>3</w:t>
        </w:r>
        <w:r>
          <w:fldChar w:fldCharType="end"/>
        </w:r>
      </w:p>
    </w:sdtContent>
  </w:sdt>
  <w:p w14:paraId="08590BF0" w14:textId="77777777" w:rsidR="00DB6F06" w:rsidRDefault="00DB6F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7712" w14:textId="77777777" w:rsidR="00FB1973" w:rsidRDefault="00FB1973" w:rsidP="00FF12F1">
      <w:pPr>
        <w:spacing w:after="0" w:line="240" w:lineRule="auto"/>
      </w:pPr>
      <w:r>
        <w:separator/>
      </w:r>
    </w:p>
  </w:footnote>
  <w:footnote w:type="continuationSeparator" w:id="0">
    <w:p w14:paraId="20C1BFAA" w14:textId="77777777" w:rsidR="00FB1973" w:rsidRDefault="00FB1973" w:rsidP="00FF1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D37"/>
    <w:multiLevelType w:val="hybridMultilevel"/>
    <w:tmpl w:val="30C660C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3FED"/>
    <w:multiLevelType w:val="hybridMultilevel"/>
    <w:tmpl w:val="49B663F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1276E"/>
    <w:multiLevelType w:val="hybridMultilevel"/>
    <w:tmpl w:val="CE5AE8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099B"/>
    <w:multiLevelType w:val="hybridMultilevel"/>
    <w:tmpl w:val="63680C72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A0365C"/>
    <w:multiLevelType w:val="hybridMultilevel"/>
    <w:tmpl w:val="6B10E226"/>
    <w:lvl w:ilvl="0" w:tplc="14AEC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65A68"/>
    <w:multiLevelType w:val="hybridMultilevel"/>
    <w:tmpl w:val="AB4E80E0"/>
    <w:lvl w:ilvl="0" w:tplc="14AEC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042667">
    <w:abstractNumId w:val="5"/>
  </w:num>
  <w:num w:numId="2" w16cid:durableId="536352063">
    <w:abstractNumId w:val="4"/>
  </w:num>
  <w:num w:numId="3" w16cid:durableId="1311400207">
    <w:abstractNumId w:val="1"/>
  </w:num>
  <w:num w:numId="4" w16cid:durableId="301277092">
    <w:abstractNumId w:val="0"/>
  </w:num>
  <w:num w:numId="5" w16cid:durableId="1677463800">
    <w:abstractNumId w:val="3"/>
  </w:num>
  <w:num w:numId="6" w16cid:durableId="1669479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00"/>
    <w:rsid w:val="00014A32"/>
    <w:rsid w:val="00044236"/>
    <w:rsid w:val="000811D5"/>
    <w:rsid w:val="000953D6"/>
    <w:rsid w:val="000A32E3"/>
    <w:rsid w:val="00106016"/>
    <w:rsid w:val="00135D76"/>
    <w:rsid w:val="0018760D"/>
    <w:rsid w:val="001B530C"/>
    <w:rsid w:val="001E01D7"/>
    <w:rsid w:val="00227F70"/>
    <w:rsid w:val="002358D0"/>
    <w:rsid w:val="00237DA4"/>
    <w:rsid w:val="00244F46"/>
    <w:rsid w:val="00261AC0"/>
    <w:rsid w:val="00281322"/>
    <w:rsid w:val="00281445"/>
    <w:rsid w:val="002B3920"/>
    <w:rsid w:val="002B4EE6"/>
    <w:rsid w:val="002F4259"/>
    <w:rsid w:val="00335773"/>
    <w:rsid w:val="00342D97"/>
    <w:rsid w:val="00354832"/>
    <w:rsid w:val="00375C07"/>
    <w:rsid w:val="0039062C"/>
    <w:rsid w:val="003A03DD"/>
    <w:rsid w:val="003B145A"/>
    <w:rsid w:val="00417A1A"/>
    <w:rsid w:val="004501B6"/>
    <w:rsid w:val="0045557B"/>
    <w:rsid w:val="00466658"/>
    <w:rsid w:val="00477089"/>
    <w:rsid w:val="004A0DBF"/>
    <w:rsid w:val="004A55A1"/>
    <w:rsid w:val="004C32A3"/>
    <w:rsid w:val="004C48E8"/>
    <w:rsid w:val="00512729"/>
    <w:rsid w:val="00540F45"/>
    <w:rsid w:val="00547FFE"/>
    <w:rsid w:val="005C4844"/>
    <w:rsid w:val="005D3BAE"/>
    <w:rsid w:val="005F6100"/>
    <w:rsid w:val="00600E4B"/>
    <w:rsid w:val="006335C6"/>
    <w:rsid w:val="00651442"/>
    <w:rsid w:val="006827A4"/>
    <w:rsid w:val="00694192"/>
    <w:rsid w:val="006E7F27"/>
    <w:rsid w:val="00725480"/>
    <w:rsid w:val="007E2444"/>
    <w:rsid w:val="00807949"/>
    <w:rsid w:val="008131CA"/>
    <w:rsid w:val="00897FE6"/>
    <w:rsid w:val="008D697B"/>
    <w:rsid w:val="008E5E81"/>
    <w:rsid w:val="009D2683"/>
    <w:rsid w:val="009D35E4"/>
    <w:rsid w:val="00A13E80"/>
    <w:rsid w:val="00A24009"/>
    <w:rsid w:val="00A55FE8"/>
    <w:rsid w:val="00A676AA"/>
    <w:rsid w:val="00A82DBE"/>
    <w:rsid w:val="00A96B6D"/>
    <w:rsid w:val="00AB2E2E"/>
    <w:rsid w:val="00AF1434"/>
    <w:rsid w:val="00B071A0"/>
    <w:rsid w:val="00B20E92"/>
    <w:rsid w:val="00B7260B"/>
    <w:rsid w:val="00BB5B2F"/>
    <w:rsid w:val="00BC0294"/>
    <w:rsid w:val="00BC665B"/>
    <w:rsid w:val="00C01286"/>
    <w:rsid w:val="00C5114F"/>
    <w:rsid w:val="00C86931"/>
    <w:rsid w:val="00D72466"/>
    <w:rsid w:val="00DA4B42"/>
    <w:rsid w:val="00DB1B0C"/>
    <w:rsid w:val="00DB3E08"/>
    <w:rsid w:val="00DB6F06"/>
    <w:rsid w:val="00E215CF"/>
    <w:rsid w:val="00E245E4"/>
    <w:rsid w:val="00E40BBD"/>
    <w:rsid w:val="00E57FCB"/>
    <w:rsid w:val="00E7108B"/>
    <w:rsid w:val="00E73B30"/>
    <w:rsid w:val="00E9701B"/>
    <w:rsid w:val="00E972BE"/>
    <w:rsid w:val="00EB0F04"/>
    <w:rsid w:val="00EB3AD7"/>
    <w:rsid w:val="00EC1FD7"/>
    <w:rsid w:val="00F2144A"/>
    <w:rsid w:val="00F23D6F"/>
    <w:rsid w:val="00F25ECA"/>
    <w:rsid w:val="00F468D3"/>
    <w:rsid w:val="00F8481D"/>
    <w:rsid w:val="00F848A5"/>
    <w:rsid w:val="00F850A7"/>
    <w:rsid w:val="00FB1973"/>
    <w:rsid w:val="00FE2AC1"/>
    <w:rsid w:val="00FF12F1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D6B4F"/>
  <w15:docId w15:val="{3B5FD575-EF07-4873-A33C-5F370B44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12F1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F6100"/>
    <w:pPr>
      <w:autoSpaceDE w:val="0"/>
      <w:autoSpaceDN w:val="0"/>
      <w:adjustRightInd w:val="0"/>
      <w:spacing w:after="0" w:line="240" w:lineRule="auto"/>
    </w:pPr>
    <w:rPr>
      <w:rFonts w:ascii="Aleo" w:hAnsi="Aleo" w:cs="Aleo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73B30"/>
    <w:pPr>
      <w:spacing w:after="200" w:line="276" w:lineRule="auto"/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131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s-ES" w:eastAsia="es-ES" w:bidi="es-E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31CA"/>
    <w:rPr>
      <w:rFonts w:ascii="Calibri" w:eastAsia="Calibri" w:hAnsi="Calibri" w:cs="Calibri"/>
      <w:b/>
      <w:bCs/>
      <w:lang w:val="es-ES" w:eastAsia="es-ES" w:bidi="es-ES"/>
    </w:rPr>
  </w:style>
  <w:style w:type="paragraph" w:styleId="Intestazione">
    <w:name w:val="header"/>
    <w:basedOn w:val="Normale"/>
    <w:link w:val="IntestazioneCarattere"/>
    <w:uiPriority w:val="99"/>
    <w:unhideWhenUsed/>
    <w:rsid w:val="00FF1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2F1"/>
  </w:style>
  <w:style w:type="paragraph" w:styleId="Pidipagina">
    <w:name w:val="footer"/>
    <w:basedOn w:val="Normale"/>
    <w:link w:val="PidipaginaCarattere"/>
    <w:uiPriority w:val="99"/>
    <w:unhideWhenUsed/>
    <w:rsid w:val="00FF1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2F1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F12F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F12F1"/>
  </w:style>
  <w:style w:type="character" w:customStyle="1" w:styleId="Titolo1Carattere">
    <w:name w:val="Titolo 1 Carattere"/>
    <w:basedOn w:val="Carpredefinitoparagrafo"/>
    <w:link w:val="Titolo1"/>
    <w:uiPriority w:val="9"/>
    <w:rsid w:val="00FF12F1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</dc:creator>
  <cp:lastModifiedBy>Alessia Boscarato</cp:lastModifiedBy>
  <cp:revision>2</cp:revision>
  <dcterms:created xsi:type="dcterms:W3CDTF">2022-10-10T02:23:00Z</dcterms:created>
  <dcterms:modified xsi:type="dcterms:W3CDTF">2022-10-10T02:23:00Z</dcterms:modified>
</cp:coreProperties>
</file>